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3B114B" w14:textId="05A1FF93" w:rsidR="009B33B0" w:rsidRPr="00D40672" w:rsidRDefault="00E2289B" w:rsidP="00454C4E">
      <w:pPr>
        <w:tabs>
          <w:tab w:val="left" w:pos="1985"/>
        </w:tabs>
        <w:jc w:val="right"/>
        <w:rPr>
          <w:rFonts w:ascii="Arial" w:hAnsi="Arial" w:cs="Arial"/>
        </w:rPr>
      </w:pPr>
      <w:r w:rsidRPr="00D40672">
        <w:rPr>
          <w:rFonts w:ascii="Arial" w:hAnsi="Arial" w:cs="Arial"/>
          <w:noProof/>
          <w:lang w:eastAsia="pl-PL"/>
        </w:rPr>
        <w:drawing>
          <wp:inline distT="0" distB="0" distL="0" distR="0" wp14:anchorId="135F221A" wp14:editId="41C7CF7E">
            <wp:extent cx="3315956" cy="1412240"/>
            <wp:effectExtent l="0" t="0" r="0" b="0"/>
            <wp:docPr id="867797844" name="Obraz 4" descr="Obraz zawierający tekst, zrzut ekranu, Czcionka, Jaskrawoniebieski&#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797844" name="Obraz 4" descr="Obraz zawierający tekst, zrzut ekranu, Czcionka, Jaskrawoniebieski&#10;&#10;Zawartość wygenerowana przez AI może być niepoprawna."/>
                    <pic:cNvPicPr>
                      <a:picLocks noChangeAspect="1" noChangeArrowheads="1"/>
                    </pic:cNvPicPr>
                  </pic:nvPicPr>
                  <pic:blipFill rotWithShape="1">
                    <a:blip r:embed="rId8">
                      <a:extLst>
                        <a:ext uri="{28A0092B-C50C-407E-A947-70E740481C1C}">
                          <a14:useLocalDpi xmlns:a14="http://schemas.microsoft.com/office/drawing/2010/main" val="0"/>
                        </a:ext>
                      </a:extLst>
                    </a:blip>
                    <a:srcRect l="4550" t="9167" r="4311"/>
                    <a:stretch>
                      <a:fillRect/>
                    </a:stretch>
                  </pic:blipFill>
                  <pic:spPr bwMode="auto">
                    <a:xfrm>
                      <a:off x="0" y="0"/>
                      <a:ext cx="3340079" cy="1422514"/>
                    </a:xfrm>
                    <a:prstGeom prst="rect">
                      <a:avLst/>
                    </a:prstGeom>
                    <a:noFill/>
                    <a:ln>
                      <a:noFill/>
                    </a:ln>
                    <a:extLst>
                      <a:ext uri="{53640926-AAD7-44D8-BBD7-CCE9431645EC}">
                        <a14:shadowObscured xmlns:a14="http://schemas.microsoft.com/office/drawing/2010/main"/>
                      </a:ext>
                    </a:extLst>
                  </pic:spPr>
                </pic:pic>
              </a:graphicData>
            </a:graphic>
          </wp:inline>
        </w:drawing>
      </w:r>
    </w:p>
    <w:p w14:paraId="44028726" w14:textId="50294867" w:rsidR="00EC4A47" w:rsidRPr="000A5CF7" w:rsidRDefault="00EC4A47" w:rsidP="00AE5674">
      <w:pPr>
        <w:tabs>
          <w:tab w:val="left" w:pos="1985"/>
        </w:tabs>
        <w:rPr>
          <w:rFonts w:ascii="Arial" w:hAnsi="Arial" w:cs="Arial"/>
          <w:sz w:val="22"/>
          <w:szCs w:val="22"/>
        </w:rPr>
      </w:pPr>
    </w:p>
    <w:p w14:paraId="2EBAEE97" w14:textId="77777777" w:rsidR="00D40672" w:rsidRPr="000A5CF7" w:rsidRDefault="00D40672" w:rsidP="00D40672">
      <w:pPr>
        <w:widowControl w:val="0"/>
        <w:suppressAutoHyphens/>
        <w:spacing w:before="113" w:after="0" w:line="276" w:lineRule="auto"/>
        <w:jc w:val="both"/>
        <w:rPr>
          <w:rFonts w:ascii="Arial" w:eastAsia="Times New Roman" w:hAnsi="Arial" w:cs="Arial"/>
          <w:b/>
          <w:sz w:val="22"/>
          <w:szCs w:val="22"/>
          <w:lang w:eastAsia="zh-CN"/>
          <w14:ligatures w14:val="none"/>
        </w:rPr>
      </w:pPr>
      <w:r w:rsidRPr="000A5CF7">
        <w:rPr>
          <w:rFonts w:ascii="Arial" w:eastAsia="Times New Roman" w:hAnsi="Arial" w:cs="Arial"/>
          <w:b/>
          <w:sz w:val="22"/>
          <w:szCs w:val="22"/>
          <w:lang w:eastAsia="zh-CN"/>
          <w14:ligatures w14:val="none"/>
        </w:rPr>
        <w:t>EZ-p.26.39.2025</w:t>
      </w:r>
    </w:p>
    <w:p w14:paraId="545FEB86" w14:textId="77777777" w:rsidR="00D40672" w:rsidRPr="000A5CF7" w:rsidRDefault="00D40672" w:rsidP="00D40672">
      <w:pPr>
        <w:widowControl w:val="0"/>
        <w:suppressAutoHyphens/>
        <w:spacing w:before="113" w:after="0" w:line="276" w:lineRule="auto"/>
        <w:jc w:val="both"/>
        <w:rPr>
          <w:rFonts w:ascii="Arial" w:eastAsia="Times New Roman" w:hAnsi="Arial" w:cs="Arial"/>
          <w:b/>
          <w:sz w:val="22"/>
          <w:szCs w:val="22"/>
          <w:lang w:eastAsia="zh-CN"/>
          <w14:ligatures w14:val="none"/>
        </w:rPr>
      </w:pPr>
    </w:p>
    <w:p w14:paraId="7EDB5742" w14:textId="77777777" w:rsidR="00D40672" w:rsidRPr="000A5CF7" w:rsidRDefault="00D40672" w:rsidP="00D40672">
      <w:pPr>
        <w:widowControl w:val="0"/>
        <w:suppressAutoHyphens/>
        <w:spacing w:before="113" w:after="0" w:line="276" w:lineRule="auto"/>
        <w:jc w:val="both"/>
        <w:rPr>
          <w:rFonts w:ascii="Arial" w:eastAsia="Times New Roman" w:hAnsi="Arial" w:cs="Arial"/>
          <w:b/>
          <w:lang w:eastAsia="zh-CN"/>
          <w14:ligatures w14:val="none"/>
        </w:rPr>
      </w:pPr>
    </w:p>
    <w:p w14:paraId="3FAF682D" w14:textId="77777777" w:rsidR="00D40672" w:rsidRPr="000A5CF7" w:rsidRDefault="00D40672" w:rsidP="00D40672">
      <w:pPr>
        <w:keepNext/>
        <w:tabs>
          <w:tab w:val="left" w:pos="1843"/>
        </w:tabs>
        <w:spacing w:after="0" w:line="276" w:lineRule="auto"/>
        <w:jc w:val="center"/>
        <w:rPr>
          <w:rFonts w:ascii="Arial" w:eastAsia="Times New Roman" w:hAnsi="Arial" w:cs="Arial"/>
          <w:bCs/>
          <w:color w:val="000000"/>
          <w:lang w:eastAsia="zh-CN"/>
          <w14:ligatures w14:val="none"/>
        </w:rPr>
      </w:pPr>
      <w:r w:rsidRPr="000A5CF7">
        <w:rPr>
          <w:rFonts w:ascii="Arial" w:eastAsia="Times New Roman" w:hAnsi="Arial" w:cs="Arial"/>
          <w:b/>
          <w:kern w:val="0"/>
          <w:lang w:eastAsia="pl-PL"/>
          <w14:ligatures w14:val="none"/>
        </w:rPr>
        <w:t>SPECYFIKACJA WARUNKÓW ZAMÓWIENIA (SWZ)</w:t>
      </w:r>
    </w:p>
    <w:p w14:paraId="473C6116" w14:textId="77777777" w:rsidR="00D40672" w:rsidRPr="000A5CF7" w:rsidRDefault="00D40672" w:rsidP="00D40672">
      <w:pPr>
        <w:spacing w:after="0" w:line="276" w:lineRule="auto"/>
        <w:jc w:val="center"/>
        <w:rPr>
          <w:rFonts w:ascii="Arial" w:eastAsia="Times New Roman" w:hAnsi="Arial" w:cs="Arial"/>
          <w:b/>
          <w:kern w:val="0"/>
          <w:lang w:eastAsia="pl-PL"/>
          <w14:ligatures w14:val="none"/>
        </w:rPr>
      </w:pPr>
    </w:p>
    <w:p w14:paraId="1FF70B63" w14:textId="22F60727" w:rsidR="000A5CF7" w:rsidRPr="000A5CF7" w:rsidRDefault="00D40672" w:rsidP="000A5CF7">
      <w:pPr>
        <w:spacing w:after="0" w:line="276" w:lineRule="auto"/>
        <w:jc w:val="center"/>
        <w:rPr>
          <w:rFonts w:ascii="Arial" w:eastAsia="Times New Roman" w:hAnsi="Arial" w:cs="Arial"/>
          <w:b/>
          <w:kern w:val="0"/>
          <w:lang w:eastAsia="pl-PL"/>
          <w14:ligatures w14:val="none"/>
        </w:rPr>
      </w:pPr>
      <w:r w:rsidRPr="000A5CF7">
        <w:rPr>
          <w:rFonts w:ascii="Arial" w:eastAsia="Times New Roman" w:hAnsi="Arial" w:cs="Arial"/>
          <w:b/>
          <w:kern w:val="0"/>
          <w:lang w:eastAsia="pl-PL"/>
          <w14:ligatures w14:val="none"/>
        </w:rPr>
        <w:t>w postępowaniu o udzielenie zamówienia publicznego pn.</w:t>
      </w:r>
    </w:p>
    <w:p w14:paraId="1A2C0DCC" w14:textId="77777777" w:rsidR="000A5CF7" w:rsidRPr="000A5CF7" w:rsidRDefault="000A5CF7" w:rsidP="000A5CF7">
      <w:pPr>
        <w:spacing w:after="0" w:line="276" w:lineRule="auto"/>
        <w:jc w:val="center"/>
        <w:rPr>
          <w:rFonts w:ascii="Arial" w:eastAsia="Times New Roman" w:hAnsi="Arial" w:cs="Arial"/>
          <w:bCs/>
          <w:color w:val="000000"/>
          <w:lang w:eastAsia="zh-CN"/>
          <w14:ligatures w14:val="none"/>
        </w:rPr>
      </w:pPr>
    </w:p>
    <w:p w14:paraId="637CA9B5" w14:textId="2C879323" w:rsidR="000A5CF7" w:rsidRPr="000A5CF7" w:rsidRDefault="00D40672" w:rsidP="000A5CF7">
      <w:pPr>
        <w:spacing w:before="240" w:line="276" w:lineRule="auto"/>
        <w:jc w:val="center"/>
        <w:rPr>
          <w:rFonts w:ascii="Arial" w:eastAsia="Times New Roman" w:hAnsi="Arial" w:cs="Arial"/>
          <w:b/>
          <w:color w:val="000000"/>
          <w:kern w:val="0"/>
          <w:lang w:eastAsia="pl-PL"/>
          <w14:ligatures w14:val="none"/>
        </w:rPr>
      </w:pPr>
      <w:r w:rsidRPr="000A5CF7">
        <w:rPr>
          <w:rFonts w:ascii="Arial" w:eastAsia="Times New Roman" w:hAnsi="Arial" w:cs="Arial"/>
          <w:b/>
          <w:color w:val="000000"/>
          <w:kern w:val="0"/>
          <w:lang w:eastAsia="pl-PL"/>
          <w14:ligatures w14:val="none"/>
        </w:rPr>
        <w:t xml:space="preserve">Dostawa elektrycznego sprzętu gospodarstwa domowego, urządzeń chłodniczych </w:t>
      </w:r>
      <w:r w:rsidR="001B7A3F">
        <w:rPr>
          <w:rFonts w:ascii="Arial" w:eastAsia="Times New Roman" w:hAnsi="Arial" w:cs="Arial"/>
          <w:b/>
          <w:color w:val="000000"/>
          <w:kern w:val="0"/>
          <w:lang w:eastAsia="pl-PL"/>
          <w14:ligatures w14:val="none"/>
        </w:rPr>
        <w:br/>
      </w:r>
      <w:r w:rsidRPr="000A5CF7">
        <w:rPr>
          <w:rFonts w:ascii="Arial" w:eastAsia="Times New Roman" w:hAnsi="Arial" w:cs="Arial"/>
          <w:b/>
          <w:color w:val="000000"/>
          <w:kern w:val="0"/>
          <w:lang w:eastAsia="pl-PL"/>
          <w14:ligatures w14:val="none"/>
        </w:rPr>
        <w:t>oraz ścierek i ręczników do Uniwersytetu Przyrodniczego w Lublinie.</w:t>
      </w:r>
    </w:p>
    <w:p w14:paraId="2719FD50" w14:textId="77777777" w:rsidR="000A5CF7" w:rsidRPr="000A5CF7" w:rsidRDefault="000A5CF7" w:rsidP="000A5CF7">
      <w:pPr>
        <w:spacing w:before="240" w:line="276" w:lineRule="auto"/>
        <w:jc w:val="center"/>
        <w:rPr>
          <w:rFonts w:ascii="Arial" w:eastAsia="Times New Roman" w:hAnsi="Arial" w:cs="Arial"/>
          <w:b/>
          <w:i/>
          <w:kern w:val="0"/>
          <w:u w:val="single"/>
          <w:lang w:eastAsia="pl-PL"/>
          <w14:ligatures w14:val="none"/>
        </w:rPr>
      </w:pPr>
    </w:p>
    <w:p w14:paraId="0397F35C" w14:textId="77777777" w:rsidR="000A5CF7" w:rsidRDefault="000A5CF7" w:rsidP="00D40672">
      <w:pPr>
        <w:spacing w:after="0" w:line="276" w:lineRule="auto"/>
        <w:ind w:left="720"/>
        <w:jc w:val="both"/>
        <w:rPr>
          <w:rFonts w:ascii="Arial" w:eastAsia="Times New Roman" w:hAnsi="Arial" w:cs="Arial"/>
          <w:kern w:val="0"/>
          <w:sz w:val="22"/>
          <w:szCs w:val="22"/>
          <w:u w:val="single"/>
          <w:lang w:eastAsia="pl-PL"/>
          <w14:ligatures w14:val="none"/>
        </w:rPr>
      </w:pPr>
    </w:p>
    <w:p w14:paraId="775FB343" w14:textId="77777777" w:rsidR="000A5CF7" w:rsidRDefault="000A5CF7" w:rsidP="00D40672">
      <w:pPr>
        <w:spacing w:after="0" w:line="276" w:lineRule="auto"/>
        <w:ind w:left="720"/>
        <w:jc w:val="both"/>
        <w:rPr>
          <w:rFonts w:ascii="Arial" w:eastAsia="Times New Roman" w:hAnsi="Arial" w:cs="Arial"/>
          <w:kern w:val="0"/>
          <w:sz w:val="22"/>
          <w:szCs w:val="22"/>
          <w:u w:val="single"/>
          <w:lang w:eastAsia="pl-PL"/>
          <w14:ligatures w14:val="none"/>
        </w:rPr>
      </w:pPr>
    </w:p>
    <w:p w14:paraId="2D6CFCF0" w14:textId="77777777" w:rsidR="000A5CF7" w:rsidRDefault="000A5CF7" w:rsidP="00D40672">
      <w:pPr>
        <w:spacing w:after="0" w:line="276" w:lineRule="auto"/>
        <w:ind w:left="720"/>
        <w:jc w:val="both"/>
        <w:rPr>
          <w:rFonts w:ascii="Arial" w:eastAsia="Times New Roman" w:hAnsi="Arial" w:cs="Arial"/>
          <w:kern w:val="0"/>
          <w:sz w:val="22"/>
          <w:szCs w:val="22"/>
          <w:u w:val="single"/>
          <w:lang w:eastAsia="pl-PL"/>
          <w14:ligatures w14:val="none"/>
        </w:rPr>
      </w:pPr>
    </w:p>
    <w:p w14:paraId="493056BB" w14:textId="77777777" w:rsidR="000A5CF7" w:rsidRDefault="000A5CF7" w:rsidP="00D40672">
      <w:pPr>
        <w:spacing w:after="0" w:line="276" w:lineRule="auto"/>
        <w:ind w:left="720"/>
        <w:jc w:val="both"/>
        <w:rPr>
          <w:rFonts w:ascii="Arial" w:eastAsia="Times New Roman" w:hAnsi="Arial" w:cs="Arial"/>
          <w:kern w:val="0"/>
          <w:sz w:val="22"/>
          <w:szCs w:val="22"/>
          <w:u w:val="single"/>
          <w:lang w:eastAsia="pl-PL"/>
          <w14:ligatures w14:val="none"/>
        </w:rPr>
      </w:pPr>
    </w:p>
    <w:p w14:paraId="0A95CE37" w14:textId="77777777" w:rsidR="00D40672" w:rsidRPr="000A5CF7" w:rsidRDefault="00D40672" w:rsidP="00D40672">
      <w:pPr>
        <w:spacing w:after="0" w:line="276" w:lineRule="auto"/>
        <w:ind w:left="720"/>
        <w:jc w:val="both"/>
        <w:rPr>
          <w:rFonts w:ascii="Arial" w:eastAsia="Times New Roman" w:hAnsi="Arial" w:cs="Arial"/>
          <w:bCs/>
          <w:kern w:val="0"/>
          <w:sz w:val="22"/>
          <w:szCs w:val="22"/>
          <w:lang w:eastAsia="pl-PL"/>
          <w14:ligatures w14:val="none"/>
        </w:rPr>
      </w:pPr>
      <w:r w:rsidRPr="000A5CF7">
        <w:rPr>
          <w:rFonts w:ascii="Arial" w:eastAsia="Times New Roman" w:hAnsi="Arial" w:cs="Arial"/>
          <w:kern w:val="0"/>
          <w:sz w:val="22"/>
          <w:szCs w:val="22"/>
          <w:u w:val="single"/>
          <w:lang w:eastAsia="pl-PL"/>
          <w14:ligatures w14:val="none"/>
        </w:rPr>
        <w:t xml:space="preserve">Podstawa prawna: </w:t>
      </w:r>
      <w:bookmarkStart w:id="0" w:name="_Hlk63687581"/>
      <w:r w:rsidRPr="000A5CF7">
        <w:rPr>
          <w:rFonts w:ascii="Arial" w:eastAsia="Times New Roman" w:hAnsi="Arial" w:cs="Arial"/>
          <w:kern w:val="0"/>
          <w:sz w:val="22"/>
          <w:szCs w:val="22"/>
          <w:lang w:eastAsia="pl-PL"/>
          <w14:ligatures w14:val="none"/>
        </w:rPr>
        <w:t xml:space="preserve">ustawa z dnia </w:t>
      </w:r>
      <w:r w:rsidRPr="000A5CF7">
        <w:rPr>
          <w:rFonts w:ascii="Arial" w:eastAsia="Times New Roman" w:hAnsi="Arial" w:cs="Arial"/>
          <w:bCs/>
          <w:kern w:val="0"/>
          <w:sz w:val="22"/>
          <w:szCs w:val="22"/>
          <w:lang w:eastAsia="pl-PL"/>
          <w14:ligatures w14:val="none"/>
        </w:rPr>
        <w:t xml:space="preserve">11 września 2019 r. - Prawo zamówień publicznych </w:t>
      </w:r>
      <w:bookmarkEnd w:id="0"/>
    </w:p>
    <w:p w14:paraId="3014BEFE" w14:textId="77777777" w:rsidR="00D40672" w:rsidRPr="000A5CF7" w:rsidRDefault="00D40672" w:rsidP="00D40672">
      <w:pPr>
        <w:spacing w:after="0" w:line="276" w:lineRule="auto"/>
        <w:ind w:left="720"/>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kern w:val="0"/>
          <w:sz w:val="22"/>
          <w:szCs w:val="22"/>
          <w:lang w:eastAsia="pl-PL"/>
          <w14:ligatures w14:val="none"/>
        </w:rPr>
        <w:t>(</w:t>
      </w:r>
      <w:bookmarkStart w:id="1" w:name="_Hlk199484804"/>
      <w:proofErr w:type="spellStart"/>
      <w:r w:rsidRPr="000A5CF7">
        <w:rPr>
          <w:rFonts w:ascii="Arial" w:eastAsia="Times New Roman" w:hAnsi="Arial" w:cs="Arial"/>
          <w:bCs/>
          <w:kern w:val="0"/>
          <w:sz w:val="22"/>
          <w:szCs w:val="22"/>
          <w:lang w:eastAsia="pl-PL"/>
          <w14:ligatures w14:val="none"/>
        </w:rPr>
        <w:t>t.j</w:t>
      </w:r>
      <w:proofErr w:type="spellEnd"/>
      <w:r w:rsidRPr="000A5CF7">
        <w:rPr>
          <w:rFonts w:ascii="Arial" w:eastAsia="Times New Roman" w:hAnsi="Arial" w:cs="Arial"/>
          <w:bCs/>
          <w:kern w:val="0"/>
          <w:sz w:val="22"/>
          <w:szCs w:val="22"/>
          <w:lang w:eastAsia="pl-PL"/>
          <w14:ligatures w14:val="none"/>
        </w:rPr>
        <w:t xml:space="preserve">. Dz. U. z 2024 r. </w:t>
      </w:r>
      <w:bookmarkEnd w:id="1"/>
      <w:r w:rsidRPr="000A5CF7">
        <w:rPr>
          <w:rFonts w:ascii="Arial" w:eastAsia="Times New Roman" w:hAnsi="Arial" w:cs="Arial"/>
          <w:bCs/>
          <w:kern w:val="0"/>
          <w:sz w:val="22"/>
          <w:szCs w:val="22"/>
          <w:lang w:eastAsia="pl-PL"/>
          <w14:ligatures w14:val="none"/>
        </w:rPr>
        <w:t xml:space="preserve">poz. 1320 ze zm.) zwana dalej „ustawą </w:t>
      </w:r>
      <w:proofErr w:type="spellStart"/>
      <w:r w:rsidRPr="000A5CF7">
        <w:rPr>
          <w:rFonts w:ascii="Arial" w:eastAsia="Times New Roman" w:hAnsi="Arial" w:cs="Arial"/>
          <w:bCs/>
          <w:kern w:val="0"/>
          <w:sz w:val="22"/>
          <w:szCs w:val="22"/>
          <w:lang w:eastAsia="pl-PL"/>
          <w14:ligatures w14:val="none"/>
        </w:rPr>
        <w:t>Pzp</w:t>
      </w:r>
      <w:proofErr w:type="spellEnd"/>
      <w:r w:rsidRPr="000A5CF7">
        <w:rPr>
          <w:rFonts w:ascii="Arial" w:eastAsia="Times New Roman" w:hAnsi="Arial" w:cs="Arial"/>
          <w:bCs/>
          <w:kern w:val="0"/>
          <w:sz w:val="22"/>
          <w:szCs w:val="22"/>
          <w:lang w:eastAsia="pl-PL"/>
          <w14:ligatures w14:val="none"/>
        </w:rPr>
        <w:t>” lub „</w:t>
      </w:r>
      <w:proofErr w:type="spellStart"/>
      <w:r w:rsidRPr="000A5CF7">
        <w:rPr>
          <w:rFonts w:ascii="Arial" w:eastAsia="Times New Roman" w:hAnsi="Arial" w:cs="Arial"/>
          <w:bCs/>
          <w:kern w:val="0"/>
          <w:sz w:val="22"/>
          <w:szCs w:val="22"/>
          <w:lang w:eastAsia="pl-PL"/>
          <w14:ligatures w14:val="none"/>
        </w:rPr>
        <w:t>Pzp</w:t>
      </w:r>
      <w:proofErr w:type="spellEnd"/>
      <w:r w:rsidRPr="000A5CF7">
        <w:rPr>
          <w:rFonts w:ascii="Arial" w:eastAsia="Times New Roman" w:hAnsi="Arial" w:cs="Arial"/>
          <w:bCs/>
          <w:kern w:val="0"/>
          <w:sz w:val="22"/>
          <w:szCs w:val="22"/>
          <w:lang w:eastAsia="pl-PL"/>
          <w14:ligatures w14:val="none"/>
        </w:rPr>
        <w:t>”</w:t>
      </w:r>
    </w:p>
    <w:p w14:paraId="26EFDF4B" w14:textId="77777777" w:rsidR="00D40672" w:rsidRPr="000A5CF7" w:rsidRDefault="00D40672" w:rsidP="00D40672">
      <w:pPr>
        <w:spacing w:after="0" w:line="276" w:lineRule="auto"/>
        <w:ind w:left="720"/>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kern w:val="0"/>
          <w:sz w:val="22"/>
          <w:szCs w:val="22"/>
          <w:lang w:eastAsia="pl-PL"/>
          <w14:ligatures w14:val="none"/>
        </w:rPr>
        <w:t xml:space="preserve">  </w:t>
      </w:r>
    </w:p>
    <w:p w14:paraId="5B56073D" w14:textId="77777777" w:rsidR="00D40672" w:rsidRPr="000A5CF7" w:rsidRDefault="00D40672" w:rsidP="00D40672">
      <w:pPr>
        <w:spacing w:after="0" w:line="276" w:lineRule="auto"/>
        <w:ind w:left="720"/>
        <w:jc w:val="both"/>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u w:val="single"/>
          <w:lang w:eastAsia="pl-PL"/>
          <w14:ligatures w14:val="none"/>
        </w:rPr>
        <w:t xml:space="preserve">Tryb postępowania: </w:t>
      </w:r>
    </w:p>
    <w:p w14:paraId="0E60A031" w14:textId="77777777" w:rsidR="00D40672" w:rsidRPr="000A5CF7" w:rsidRDefault="00D40672" w:rsidP="00D40672">
      <w:pPr>
        <w:spacing w:after="0" w:line="276" w:lineRule="auto"/>
        <w:ind w:left="720"/>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 xml:space="preserve">Postępowanie o udzielenie zamówienia publicznego w trybie podstawowym, na podstawie art. 275 pkt 1 ustawy </w:t>
      </w:r>
      <w:proofErr w:type="spellStart"/>
      <w:r w:rsidRPr="000A5CF7">
        <w:rPr>
          <w:rFonts w:ascii="Arial" w:eastAsia="Times New Roman" w:hAnsi="Arial" w:cs="Arial"/>
          <w:bCs/>
          <w:sz w:val="22"/>
          <w:szCs w:val="22"/>
          <w:lang w:eastAsia="zh-CN"/>
          <w14:ligatures w14:val="none"/>
        </w:rPr>
        <w:t>Pzp</w:t>
      </w:r>
      <w:proofErr w:type="spellEnd"/>
      <w:r w:rsidRPr="000A5CF7">
        <w:rPr>
          <w:rFonts w:ascii="Arial" w:eastAsia="Times New Roman" w:hAnsi="Arial" w:cs="Arial"/>
          <w:bCs/>
          <w:sz w:val="22"/>
          <w:szCs w:val="22"/>
          <w:lang w:eastAsia="zh-CN"/>
          <w14:ligatures w14:val="none"/>
        </w:rPr>
        <w:t xml:space="preserve">, </w:t>
      </w:r>
      <w:r w:rsidRPr="000A5CF7">
        <w:rPr>
          <w:rFonts w:ascii="Arial" w:eastAsia="Times New Roman" w:hAnsi="Arial" w:cs="Arial"/>
          <w:kern w:val="0"/>
          <w:sz w:val="22"/>
          <w:szCs w:val="22"/>
          <w:lang w:eastAsia="pl-PL"/>
          <w14:ligatures w14:val="none"/>
        </w:rPr>
        <w:t>o wartości szacunkowej nieprzekraczającej progów unijnych, o których mowa w art. 3 ww. ustawy.</w:t>
      </w:r>
    </w:p>
    <w:p w14:paraId="5E7C3214" w14:textId="77777777" w:rsidR="000A5CF7" w:rsidRDefault="000A5CF7" w:rsidP="00D40672">
      <w:pPr>
        <w:spacing w:after="0" w:line="276" w:lineRule="auto"/>
        <w:ind w:left="4248"/>
        <w:jc w:val="right"/>
        <w:rPr>
          <w:rFonts w:ascii="Arial" w:eastAsia="Times New Roman" w:hAnsi="Arial" w:cs="Arial"/>
          <w:b/>
          <w:kern w:val="0"/>
          <w:sz w:val="22"/>
          <w:szCs w:val="22"/>
          <w:lang w:eastAsia="pl-PL"/>
          <w14:ligatures w14:val="none"/>
        </w:rPr>
      </w:pPr>
    </w:p>
    <w:p w14:paraId="5D9A038E" w14:textId="77777777" w:rsidR="000A5CF7" w:rsidRDefault="000A5CF7" w:rsidP="00D40672">
      <w:pPr>
        <w:spacing w:after="0" w:line="276" w:lineRule="auto"/>
        <w:ind w:left="4248"/>
        <w:jc w:val="right"/>
        <w:rPr>
          <w:rFonts w:ascii="Arial" w:eastAsia="Times New Roman" w:hAnsi="Arial" w:cs="Arial"/>
          <w:b/>
          <w:kern w:val="0"/>
          <w:sz w:val="22"/>
          <w:szCs w:val="22"/>
          <w:lang w:eastAsia="pl-PL"/>
          <w14:ligatures w14:val="none"/>
        </w:rPr>
      </w:pPr>
    </w:p>
    <w:p w14:paraId="2BEE3EAF" w14:textId="77777777" w:rsidR="00D40672" w:rsidRPr="000A5CF7" w:rsidRDefault="00D40672" w:rsidP="00D40672">
      <w:pPr>
        <w:spacing w:after="0" w:line="276" w:lineRule="auto"/>
        <w:ind w:left="4248"/>
        <w:jc w:val="right"/>
        <w:rPr>
          <w:rFonts w:ascii="Arial" w:eastAsia="Times New Roman" w:hAnsi="Arial" w:cs="Arial"/>
          <w:bCs/>
          <w:sz w:val="22"/>
          <w:szCs w:val="22"/>
          <w:lang w:eastAsia="zh-CN"/>
          <w14:ligatures w14:val="none"/>
        </w:rPr>
      </w:pPr>
      <w:r w:rsidRPr="000A5CF7">
        <w:rPr>
          <w:rFonts w:ascii="Arial" w:eastAsia="Times New Roman" w:hAnsi="Arial" w:cs="Arial"/>
          <w:b/>
          <w:kern w:val="0"/>
          <w:sz w:val="22"/>
          <w:szCs w:val="22"/>
          <w:lang w:eastAsia="pl-PL"/>
          <w14:ligatures w14:val="none"/>
        </w:rPr>
        <w:t xml:space="preserve">Zatwierdził: </w:t>
      </w:r>
    </w:p>
    <w:p w14:paraId="6DE792F8" w14:textId="77777777" w:rsidR="00D40672" w:rsidRPr="000A5CF7" w:rsidRDefault="00D40672" w:rsidP="00D40672">
      <w:pPr>
        <w:spacing w:after="0" w:line="276" w:lineRule="auto"/>
        <w:rPr>
          <w:rFonts w:ascii="Arial" w:eastAsia="Times New Roman" w:hAnsi="Arial" w:cs="Arial"/>
          <w:b/>
          <w:kern w:val="0"/>
          <w:sz w:val="22"/>
          <w:szCs w:val="22"/>
          <w:lang w:val="de-DE" w:eastAsia="pl-PL"/>
          <w14:ligatures w14:val="none"/>
        </w:rPr>
      </w:pPr>
    </w:p>
    <w:p w14:paraId="67FE144D" w14:textId="77777777" w:rsidR="00D40672" w:rsidRPr="000A5CF7" w:rsidRDefault="00D40672" w:rsidP="00D40672">
      <w:pPr>
        <w:spacing w:after="0" w:line="276" w:lineRule="auto"/>
        <w:rPr>
          <w:rFonts w:ascii="Arial" w:eastAsia="Times New Roman" w:hAnsi="Arial" w:cs="Arial"/>
          <w:b/>
          <w:kern w:val="0"/>
          <w:sz w:val="22"/>
          <w:szCs w:val="22"/>
          <w:lang w:val="de-DE" w:eastAsia="pl-PL"/>
          <w14:ligatures w14:val="none"/>
        </w:rPr>
      </w:pPr>
    </w:p>
    <w:p w14:paraId="195DB082" w14:textId="77777777" w:rsidR="00D40672" w:rsidRPr="000A5CF7" w:rsidRDefault="00D40672" w:rsidP="00D40672">
      <w:pPr>
        <w:spacing w:after="0" w:line="276" w:lineRule="auto"/>
        <w:jc w:val="right"/>
        <w:rPr>
          <w:rFonts w:ascii="Arial" w:eastAsia="Times New Roman" w:hAnsi="Arial" w:cs="Arial"/>
          <w:bCs/>
          <w:sz w:val="22"/>
          <w:szCs w:val="22"/>
          <w:lang w:eastAsia="zh-CN"/>
          <w14:ligatures w14:val="none"/>
        </w:rPr>
      </w:pPr>
      <w:proofErr w:type="spellStart"/>
      <w:r w:rsidRPr="000A5CF7">
        <w:rPr>
          <w:rFonts w:ascii="Arial" w:eastAsia="Times New Roman" w:hAnsi="Arial" w:cs="Arial"/>
          <w:b/>
          <w:i/>
          <w:kern w:val="0"/>
          <w:sz w:val="22"/>
          <w:szCs w:val="22"/>
          <w:lang w:val="de-DE" w:eastAsia="pl-PL"/>
          <w14:ligatures w14:val="none"/>
        </w:rPr>
        <w:t>Mgr</w:t>
      </w:r>
      <w:proofErr w:type="spellEnd"/>
      <w:r w:rsidRPr="000A5CF7">
        <w:rPr>
          <w:rFonts w:ascii="Arial" w:eastAsia="Times New Roman" w:hAnsi="Arial" w:cs="Arial"/>
          <w:b/>
          <w:i/>
          <w:kern w:val="0"/>
          <w:sz w:val="22"/>
          <w:szCs w:val="22"/>
          <w:lang w:val="de-DE" w:eastAsia="pl-PL"/>
          <w14:ligatures w14:val="none"/>
        </w:rPr>
        <w:t xml:space="preserve"> </w:t>
      </w:r>
      <w:proofErr w:type="spellStart"/>
      <w:r w:rsidRPr="000A5CF7">
        <w:rPr>
          <w:rFonts w:ascii="Arial" w:eastAsia="Times New Roman" w:hAnsi="Arial" w:cs="Arial"/>
          <w:b/>
          <w:i/>
          <w:kern w:val="0"/>
          <w:sz w:val="22"/>
          <w:szCs w:val="22"/>
          <w:lang w:val="de-DE" w:eastAsia="pl-PL"/>
          <w14:ligatures w14:val="none"/>
        </w:rPr>
        <w:t>inż</w:t>
      </w:r>
      <w:proofErr w:type="spellEnd"/>
      <w:r w:rsidRPr="000A5CF7">
        <w:rPr>
          <w:rFonts w:ascii="Arial" w:eastAsia="Times New Roman" w:hAnsi="Arial" w:cs="Arial"/>
          <w:b/>
          <w:i/>
          <w:kern w:val="0"/>
          <w:sz w:val="22"/>
          <w:szCs w:val="22"/>
          <w:lang w:val="de-DE" w:eastAsia="pl-PL"/>
          <w14:ligatures w14:val="none"/>
        </w:rPr>
        <w:t xml:space="preserve">. Marek </w:t>
      </w:r>
      <w:proofErr w:type="spellStart"/>
      <w:r w:rsidRPr="000A5CF7">
        <w:rPr>
          <w:rFonts w:ascii="Arial" w:eastAsia="Times New Roman" w:hAnsi="Arial" w:cs="Arial"/>
          <w:b/>
          <w:i/>
          <w:kern w:val="0"/>
          <w:sz w:val="22"/>
          <w:szCs w:val="22"/>
          <w:lang w:val="de-DE" w:eastAsia="pl-PL"/>
          <w14:ligatures w14:val="none"/>
        </w:rPr>
        <w:t>Mirosław</w:t>
      </w:r>
      <w:proofErr w:type="spellEnd"/>
      <w:r w:rsidRPr="000A5CF7">
        <w:rPr>
          <w:rFonts w:ascii="Arial" w:eastAsia="Times New Roman" w:hAnsi="Arial" w:cs="Arial"/>
          <w:b/>
          <w:i/>
          <w:kern w:val="0"/>
          <w:sz w:val="22"/>
          <w:szCs w:val="22"/>
          <w:lang w:val="de-DE" w:eastAsia="pl-PL"/>
          <w14:ligatures w14:val="none"/>
        </w:rPr>
        <w:t xml:space="preserve"> – </w:t>
      </w:r>
    </w:p>
    <w:p w14:paraId="3A49193C" w14:textId="77777777" w:rsidR="00D40672" w:rsidRPr="000A5CF7" w:rsidRDefault="00D40672" w:rsidP="00D40672">
      <w:pPr>
        <w:spacing w:after="0" w:line="276" w:lineRule="auto"/>
        <w:jc w:val="right"/>
        <w:rPr>
          <w:rFonts w:ascii="Arial" w:eastAsia="Times New Roman" w:hAnsi="Arial" w:cs="Arial"/>
          <w:bCs/>
          <w:sz w:val="22"/>
          <w:szCs w:val="22"/>
          <w:lang w:eastAsia="zh-CN"/>
          <w14:ligatures w14:val="none"/>
        </w:rPr>
      </w:pPr>
      <w:r w:rsidRPr="000A5CF7">
        <w:rPr>
          <w:rFonts w:ascii="Arial" w:eastAsia="Times New Roman" w:hAnsi="Arial" w:cs="Arial"/>
          <w:b/>
          <w:i/>
          <w:kern w:val="0"/>
          <w:sz w:val="22"/>
          <w:szCs w:val="22"/>
          <w:lang w:val="de-DE" w:eastAsia="pl-PL"/>
          <w14:ligatures w14:val="none"/>
        </w:rPr>
        <w:t>Z-</w:t>
      </w:r>
      <w:proofErr w:type="spellStart"/>
      <w:r w:rsidRPr="000A5CF7">
        <w:rPr>
          <w:rFonts w:ascii="Arial" w:eastAsia="Times New Roman" w:hAnsi="Arial" w:cs="Arial"/>
          <w:b/>
          <w:i/>
          <w:kern w:val="0"/>
          <w:sz w:val="22"/>
          <w:szCs w:val="22"/>
          <w:lang w:val="de-DE" w:eastAsia="pl-PL"/>
          <w14:ligatures w14:val="none"/>
        </w:rPr>
        <w:t>ca</w:t>
      </w:r>
      <w:proofErr w:type="spellEnd"/>
      <w:r w:rsidRPr="000A5CF7">
        <w:rPr>
          <w:rFonts w:ascii="Arial" w:eastAsia="Times New Roman" w:hAnsi="Arial" w:cs="Arial"/>
          <w:b/>
          <w:i/>
          <w:kern w:val="0"/>
          <w:sz w:val="22"/>
          <w:szCs w:val="22"/>
          <w:lang w:val="de-DE" w:eastAsia="pl-PL"/>
          <w14:ligatures w14:val="none"/>
        </w:rPr>
        <w:t xml:space="preserve"> </w:t>
      </w:r>
      <w:proofErr w:type="spellStart"/>
      <w:r w:rsidRPr="000A5CF7">
        <w:rPr>
          <w:rFonts w:ascii="Arial" w:eastAsia="Times New Roman" w:hAnsi="Arial" w:cs="Arial"/>
          <w:b/>
          <w:i/>
          <w:kern w:val="0"/>
          <w:sz w:val="22"/>
          <w:szCs w:val="22"/>
          <w:lang w:val="de-DE" w:eastAsia="pl-PL"/>
          <w14:ligatures w14:val="none"/>
        </w:rPr>
        <w:t>Kanclerza</w:t>
      </w:r>
      <w:proofErr w:type="spellEnd"/>
      <w:r w:rsidRPr="000A5CF7">
        <w:rPr>
          <w:rFonts w:ascii="Arial" w:eastAsia="Times New Roman" w:hAnsi="Arial" w:cs="Arial"/>
          <w:b/>
          <w:i/>
          <w:kern w:val="0"/>
          <w:sz w:val="22"/>
          <w:szCs w:val="22"/>
          <w:lang w:val="de-DE" w:eastAsia="pl-PL"/>
          <w14:ligatures w14:val="none"/>
        </w:rPr>
        <w:t xml:space="preserve"> UP w </w:t>
      </w:r>
      <w:proofErr w:type="spellStart"/>
      <w:r w:rsidRPr="000A5CF7">
        <w:rPr>
          <w:rFonts w:ascii="Arial" w:eastAsia="Times New Roman" w:hAnsi="Arial" w:cs="Arial"/>
          <w:b/>
          <w:i/>
          <w:kern w:val="0"/>
          <w:sz w:val="22"/>
          <w:szCs w:val="22"/>
          <w:lang w:val="de-DE" w:eastAsia="pl-PL"/>
          <w14:ligatures w14:val="none"/>
        </w:rPr>
        <w:t>Lublinie</w:t>
      </w:r>
      <w:proofErr w:type="spellEnd"/>
    </w:p>
    <w:p w14:paraId="2159DA81" w14:textId="77777777" w:rsidR="00D40672" w:rsidRPr="000A5CF7" w:rsidRDefault="00D40672" w:rsidP="00D40672">
      <w:pPr>
        <w:spacing w:after="0" w:line="276" w:lineRule="auto"/>
        <w:ind w:left="4248"/>
        <w:jc w:val="right"/>
        <w:rPr>
          <w:rFonts w:ascii="Arial" w:eastAsia="Times New Roman" w:hAnsi="Arial" w:cs="Arial"/>
          <w:b/>
          <w:i/>
          <w:kern w:val="0"/>
          <w:sz w:val="22"/>
          <w:szCs w:val="22"/>
          <w:lang w:val="de-DE" w:eastAsia="pl-PL"/>
          <w14:ligatures w14:val="none"/>
        </w:rPr>
      </w:pPr>
    </w:p>
    <w:p w14:paraId="0F205A30" w14:textId="77777777" w:rsidR="00D40672" w:rsidRPr="000A5CF7" w:rsidRDefault="00D40672" w:rsidP="00D40672">
      <w:pPr>
        <w:spacing w:after="0" w:line="276" w:lineRule="auto"/>
        <w:rPr>
          <w:rFonts w:ascii="Arial" w:eastAsia="Times New Roman" w:hAnsi="Arial" w:cs="Arial"/>
          <w:b/>
          <w:i/>
          <w:kern w:val="0"/>
          <w:sz w:val="22"/>
          <w:szCs w:val="22"/>
          <w:lang w:val="de-DE" w:eastAsia="pl-PL"/>
          <w14:ligatures w14:val="none"/>
        </w:rPr>
      </w:pPr>
    </w:p>
    <w:p w14:paraId="67309650" w14:textId="77777777" w:rsidR="00D40672" w:rsidRPr="000A5CF7" w:rsidRDefault="00D40672" w:rsidP="00D40672">
      <w:pPr>
        <w:spacing w:after="0" w:line="276" w:lineRule="auto"/>
        <w:rPr>
          <w:rFonts w:ascii="Arial" w:eastAsia="Times New Roman" w:hAnsi="Arial" w:cs="Arial"/>
          <w:b/>
          <w:kern w:val="0"/>
          <w:sz w:val="22"/>
          <w:szCs w:val="22"/>
          <w:lang w:val="de-DE" w:eastAsia="pl-PL"/>
          <w14:ligatures w14:val="none"/>
        </w:rPr>
      </w:pPr>
    </w:p>
    <w:p w14:paraId="4E0361B7" w14:textId="77777777" w:rsidR="00D40672" w:rsidRPr="000A5CF7" w:rsidRDefault="00D40672" w:rsidP="00D40672">
      <w:pPr>
        <w:autoSpaceDE w:val="0"/>
        <w:spacing w:after="0" w:line="276" w:lineRule="auto"/>
        <w:jc w:val="right"/>
        <w:rPr>
          <w:rFonts w:ascii="Arial" w:eastAsia="Times New Roman" w:hAnsi="Arial" w:cs="Arial"/>
          <w:bCs/>
          <w:sz w:val="22"/>
          <w:szCs w:val="22"/>
          <w:lang w:eastAsia="zh-CN"/>
          <w14:ligatures w14:val="none"/>
        </w:rPr>
      </w:pPr>
      <w:r w:rsidRPr="000A5CF7">
        <w:rPr>
          <w:rFonts w:ascii="Arial" w:eastAsia="Times New Roman" w:hAnsi="Arial" w:cs="Arial"/>
          <w:b/>
          <w:kern w:val="0"/>
          <w:sz w:val="22"/>
          <w:szCs w:val="22"/>
          <w:lang w:eastAsia="pl-PL"/>
          <w14:ligatures w14:val="none"/>
        </w:rPr>
        <w:t>….…...………………………………</w:t>
      </w:r>
    </w:p>
    <w:p w14:paraId="72C87D79" w14:textId="77777777" w:rsidR="00D40672" w:rsidRPr="000A5CF7" w:rsidRDefault="00D40672" w:rsidP="00D40672">
      <w:pPr>
        <w:spacing w:after="0" w:line="276" w:lineRule="auto"/>
        <w:rPr>
          <w:rFonts w:ascii="Arial" w:eastAsia="Times New Roman" w:hAnsi="Arial" w:cs="Arial"/>
          <w:b/>
          <w:kern w:val="0"/>
          <w:sz w:val="22"/>
          <w:szCs w:val="22"/>
          <w:lang w:eastAsia="pl-PL"/>
          <w14:ligatures w14:val="none"/>
        </w:rPr>
      </w:pPr>
    </w:p>
    <w:p w14:paraId="10827C8D" w14:textId="61CEE43B" w:rsidR="00D40672" w:rsidRPr="000A5CF7" w:rsidRDefault="00D40672" w:rsidP="00D40672">
      <w:pPr>
        <w:spacing w:after="0" w:line="276" w:lineRule="auto"/>
        <w:ind w:firstLine="720"/>
        <w:rPr>
          <w:rFonts w:ascii="Arial" w:eastAsia="Times New Roman" w:hAnsi="Arial" w:cs="Arial"/>
          <w:b/>
          <w:kern w:val="0"/>
          <w:sz w:val="22"/>
          <w:szCs w:val="22"/>
          <w:lang w:eastAsia="pl-PL"/>
          <w14:ligatures w14:val="none"/>
        </w:rPr>
      </w:pPr>
      <w:r w:rsidRPr="000A5CF7">
        <w:rPr>
          <w:rFonts w:ascii="Arial" w:eastAsia="Times New Roman" w:hAnsi="Arial" w:cs="Arial"/>
          <w:b/>
          <w:kern w:val="0"/>
          <w:sz w:val="22"/>
          <w:szCs w:val="22"/>
          <w:lang w:eastAsia="pl-PL"/>
          <w14:ligatures w14:val="none"/>
        </w:rPr>
        <w:t xml:space="preserve">Lublin, dnia </w:t>
      </w:r>
      <w:r w:rsidR="00E82A1E" w:rsidRPr="00E82A1E">
        <w:rPr>
          <w:rFonts w:ascii="Arial" w:eastAsia="Times New Roman" w:hAnsi="Arial" w:cs="Arial"/>
          <w:b/>
          <w:kern w:val="0"/>
          <w:sz w:val="22"/>
          <w:szCs w:val="22"/>
          <w:lang w:eastAsia="pl-PL"/>
          <w14:ligatures w14:val="none"/>
        </w:rPr>
        <w:t>05</w:t>
      </w:r>
      <w:r w:rsidRPr="00E82A1E">
        <w:rPr>
          <w:rFonts w:ascii="Arial" w:eastAsia="Times New Roman" w:hAnsi="Arial" w:cs="Arial"/>
          <w:b/>
          <w:kern w:val="0"/>
          <w:sz w:val="22"/>
          <w:szCs w:val="22"/>
          <w:lang w:eastAsia="pl-PL"/>
          <w14:ligatures w14:val="none"/>
        </w:rPr>
        <w:t>.0</w:t>
      </w:r>
      <w:r w:rsidR="009C0C30" w:rsidRPr="00E82A1E">
        <w:rPr>
          <w:rFonts w:ascii="Arial" w:eastAsia="Times New Roman" w:hAnsi="Arial" w:cs="Arial"/>
          <w:b/>
          <w:kern w:val="0"/>
          <w:sz w:val="22"/>
          <w:szCs w:val="22"/>
          <w:lang w:eastAsia="pl-PL"/>
          <w14:ligatures w14:val="none"/>
        </w:rPr>
        <w:t>8</w:t>
      </w:r>
      <w:r w:rsidRPr="00E82A1E">
        <w:rPr>
          <w:rFonts w:ascii="Arial" w:eastAsia="Times New Roman" w:hAnsi="Arial" w:cs="Arial"/>
          <w:b/>
          <w:kern w:val="0"/>
          <w:sz w:val="22"/>
          <w:szCs w:val="22"/>
          <w:lang w:eastAsia="pl-PL"/>
          <w14:ligatures w14:val="none"/>
        </w:rPr>
        <w:t>.2025</w:t>
      </w:r>
      <w:r w:rsidRPr="000A5CF7">
        <w:rPr>
          <w:rFonts w:ascii="Arial" w:eastAsia="Times New Roman" w:hAnsi="Arial" w:cs="Arial"/>
          <w:b/>
          <w:kern w:val="0"/>
          <w:sz w:val="22"/>
          <w:szCs w:val="22"/>
          <w:lang w:eastAsia="pl-PL"/>
          <w14:ligatures w14:val="none"/>
        </w:rPr>
        <w:t xml:space="preserve"> r.</w:t>
      </w:r>
    </w:p>
    <w:p w14:paraId="78F0EEC8" w14:textId="77777777" w:rsidR="00D40672" w:rsidRPr="000A5CF7" w:rsidRDefault="00D40672" w:rsidP="00D40672">
      <w:pPr>
        <w:spacing w:after="0" w:line="276" w:lineRule="auto"/>
        <w:ind w:firstLine="720"/>
        <w:rPr>
          <w:rFonts w:ascii="Arial" w:eastAsia="Times New Roman" w:hAnsi="Arial" w:cs="Arial"/>
          <w:bCs/>
          <w:noProof/>
          <w:color w:val="000000"/>
          <w:sz w:val="22"/>
          <w:szCs w:val="22"/>
          <w:lang w:eastAsia="pl-PL"/>
          <w14:ligatures w14:val="none"/>
        </w:rPr>
      </w:pPr>
    </w:p>
    <w:p w14:paraId="4E056C63" w14:textId="77777777" w:rsidR="00D40672" w:rsidRPr="000A5CF7" w:rsidRDefault="00D40672" w:rsidP="00D40672">
      <w:pPr>
        <w:spacing w:after="0" w:line="276" w:lineRule="auto"/>
        <w:rPr>
          <w:rFonts w:ascii="Arial" w:eastAsia="Times New Roman" w:hAnsi="Arial" w:cs="Arial"/>
          <w:bCs/>
          <w:color w:val="000000"/>
          <w:sz w:val="22"/>
          <w:szCs w:val="22"/>
          <w:lang w:eastAsia="zh-CN"/>
          <w14:ligatures w14:val="none"/>
        </w:rPr>
        <w:sectPr w:rsidR="00D40672" w:rsidRPr="000A5CF7">
          <w:pgSz w:w="11906" w:h="16838"/>
          <w:pgMar w:top="903" w:right="924" w:bottom="899" w:left="902" w:header="719" w:footer="284" w:gutter="0"/>
          <w:cols w:space="708"/>
        </w:sectPr>
      </w:pPr>
    </w:p>
    <w:p w14:paraId="411BE403" w14:textId="77777777" w:rsidR="00D40672" w:rsidRPr="000A5CF7" w:rsidRDefault="00D40672" w:rsidP="00D40672">
      <w:pPr>
        <w:widowControl w:val="0"/>
        <w:spacing w:after="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u w:val="single"/>
          <w:lang w:eastAsia="zh-CN"/>
          <w14:ligatures w14:val="none"/>
        </w:rPr>
        <w:lastRenderedPageBreak/>
        <w:t>NAZWA ORAZ ADRES ZAMAWIAJĄCEGO:</w:t>
      </w:r>
    </w:p>
    <w:p w14:paraId="66071CF5" w14:textId="77777777" w:rsidR="00D40672" w:rsidRPr="000A5CF7" w:rsidRDefault="00D40672" w:rsidP="00D40672">
      <w:pPr>
        <w:spacing w:after="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pl-PL"/>
          <w14:ligatures w14:val="none"/>
        </w:rPr>
        <w:t>Uniwersytet Przyrodniczy w Lublinie</w:t>
      </w:r>
    </w:p>
    <w:p w14:paraId="39EEC2FD" w14:textId="77777777" w:rsidR="00D40672" w:rsidRPr="000A5CF7" w:rsidRDefault="00D40672" w:rsidP="00D40672">
      <w:pPr>
        <w:spacing w:after="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pl-PL"/>
          <w14:ligatures w14:val="none"/>
        </w:rPr>
        <w:t>siedziba: ul. Akademicka 13, 20-950 Lublin</w:t>
      </w:r>
    </w:p>
    <w:p w14:paraId="17BB318A" w14:textId="77777777" w:rsidR="00D40672" w:rsidRPr="000A5CF7" w:rsidRDefault="00D40672" w:rsidP="00D40672">
      <w:pPr>
        <w:spacing w:after="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pl-PL"/>
          <w14:ligatures w14:val="none"/>
        </w:rPr>
        <w:t xml:space="preserve">NIP: 712-010-37-75, REGON: 000001896, </w:t>
      </w:r>
    </w:p>
    <w:p w14:paraId="03683582" w14:textId="77777777" w:rsidR="00D40672" w:rsidRPr="000A5CF7" w:rsidRDefault="00D40672" w:rsidP="00D40672">
      <w:pPr>
        <w:widowControl w:val="0"/>
        <w:spacing w:after="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Strona internetowa Zamawiającego: www.up.lublin.pl </w:t>
      </w:r>
    </w:p>
    <w:p w14:paraId="4FD95C72" w14:textId="77777777" w:rsidR="00D40672" w:rsidRPr="000A5CF7" w:rsidRDefault="00D40672" w:rsidP="00D40672">
      <w:pPr>
        <w:widowControl w:val="0"/>
        <w:spacing w:after="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Adres strony internetowej prowadzonego postępowania: https://uplublin.eb2b.com.pl/</w:t>
      </w:r>
    </w:p>
    <w:p w14:paraId="60BC5F4C" w14:textId="77777777" w:rsidR="00D40672" w:rsidRPr="000A5CF7" w:rsidRDefault="00D40672" w:rsidP="00D40672">
      <w:pPr>
        <w:widowControl w:val="0"/>
        <w:spacing w:after="120" w:line="276" w:lineRule="auto"/>
        <w:jc w:val="both"/>
        <w:rPr>
          <w:rFonts w:ascii="Arial" w:eastAsia="Times New Roman" w:hAnsi="Arial" w:cs="Arial"/>
          <w:b/>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Adres poczty elektronicznej: </w:t>
      </w:r>
      <w:hyperlink r:id="rId9" w:history="1">
        <w:r w:rsidRPr="000A5CF7">
          <w:rPr>
            <w:rFonts w:ascii="Arial" w:eastAsia="Times New Roman" w:hAnsi="Arial" w:cs="Arial"/>
            <w:bCs/>
            <w:color w:val="0000FF"/>
            <w:sz w:val="22"/>
            <w:szCs w:val="22"/>
            <w:u w:val="single"/>
            <w:lang w:eastAsia="zh-CN"/>
            <w14:ligatures w14:val="none"/>
          </w:rPr>
          <w:t>zamowienia@up.lublin.pl</w:t>
        </w:r>
      </w:hyperlink>
    </w:p>
    <w:p w14:paraId="35A0D74D" w14:textId="77777777" w:rsidR="00D40672" w:rsidRPr="000A5CF7" w:rsidRDefault="00D40672" w:rsidP="001B7A3F">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 xml:space="preserve">I. ADRES STRONY INTERNETOWEJ, NA KTÓREJ UDOSTĘPNIANE BĘDĄ ZMIANY </w:t>
      </w:r>
      <w:r w:rsidRPr="000A5CF7">
        <w:rPr>
          <w:rFonts w:ascii="Arial" w:eastAsia="Times New Roman" w:hAnsi="Arial" w:cs="Arial"/>
          <w:b/>
          <w:sz w:val="22"/>
          <w:szCs w:val="22"/>
          <w:lang w:eastAsia="zh-CN"/>
          <w14:ligatures w14:val="none"/>
        </w:rPr>
        <w:br/>
        <w:t>I WYJAŚNIENIA TREŚCI SWZ ORAZ INNE DOKUMENTY ZAMÓWIENIA BEZPOŚREDNIO ZWIĄZANE Z POSTĘPOWANIEM O UDZIELENIE ZAMÓWIENIA</w:t>
      </w:r>
    </w:p>
    <w:p w14:paraId="76708600" w14:textId="77777777" w:rsidR="00D40672" w:rsidRPr="000A5CF7" w:rsidRDefault="00D40672" w:rsidP="001B7A3F">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Zmiany i wyjaśnienia treści Specyfikacji Warunków Zamówienia (dalej zwana „SWZ”) oraz inne dokumenty zamówienia bezpośrednio związane z postępowaniem o udzielenie zamówienia będą udostępniane na stronie internetowej: </w:t>
      </w:r>
      <w:hyperlink r:id="rId10" w:history="1">
        <w:r w:rsidRPr="000A5CF7">
          <w:rPr>
            <w:rFonts w:ascii="Arial" w:eastAsia="Times New Roman" w:hAnsi="Arial" w:cs="Arial"/>
            <w:bCs/>
            <w:color w:val="0000FF"/>
            <w:sz w:val="22"/>
            <w:szCs w:val="22"/>
            <w:u w:val="single"/>
            <w:lang w:eastAsia="zh-CN"/>
            <w14:ligatures w14:val="none"/>
          </w:rPr>
          <w:t>https://uplublin.eb2b.com.pl/</w:t>
        </w:r>
      </w:hyperlink>
    </w:p>
    <w:p w14:paraId="695F63D6" w14:textId="77777777" w:rsidR="00D40672" w:rsidRPr="000A5CF7" w:rsidRDefault="00D40672" w:rsidP="001B7A3F">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II. TRYB UDZIELENIA ZAMÓWIENIA</w:t>
      </w:r>
    </w:p>
    <w:p w14:paraId="300F1DB7" w14:textId="6D305DC3" w:rsidR="00D40672" w:rsidRPr="001B7A3F" w:rsidRDefault="00D40672" w:rsidP="001B7A3F">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Postępowanie o udzielenie zamówienia publicznego prowadzone jest w trybie podstawowym, na podstawie art. 275 pkt 1 ustawy z dnia 11 września 2019 r. - Prawo zamówień publicznych </w:t>
      </w:r>
      <w:r w:rsidRPr="000A5CF7">
        <w:rPr>
          <w:rFonts w:ascii="Arial" w:eastAsia="Times New Roman" w:hAnsi="Arial" w:cs="Arial"/>
          <w:bCs/>
          <w:kern w:val="0"/>
          <w:sz w:val="22"/>
          <w:szCs w:val="22"/>
          <w:lang w:eastAsia="pl-PL"/>
          <w14:ligatures w14:val="none"/>
        </w:rPr>
        <w:t>(</w:t>
      </w:r>
      <w:proofErr w:type="spellStart"/>
      <w:r w:rsidRPr="000A5CF7">
        <w:rPr>
          <w:rFonts w:ascii="Arial" w:eastAsia="Times New Roman" w:hAnsi="Arial" w:cs="Arial"/>
          <w:bCs/>
          <w:kern w:val="0"/>
          <w:sz w:val="22"/>
          <w:szCs w:val="22"/>
          <w:lang w:eastAsia="pl-PL"/>
          <w14:ligatures w14:val="none"/>
        </w:rPr>
        <w:t>t.j</w:t>
      </w:r>
      <w:proofErr w:type="spellEnd"/>
      <w:r w:rsidRPr="000A5CF7">
        <w:rPr>
          <w:rFonts w:ascii="Arial" w:eastAsia="Times New Roman" w:hAnsi="Arial" w:cs="Arial"/>
          <w:bCs/>
          <w:kern w:val="0"/>
          <w:sz w:val="22"/>
          <w:szCs w:val="22"/>
          <w:lang w:eastAsia="pl-PL"/>
          <w14:ligatures w14:val="none"/>
        </w:rPr>
        <w:t xml:space="preserve">. Dz. U. </w:t>
      </w:r>
      <w:r w:rsidR="001B7A3F">
        <w:rPr>
          <w:rFonts w:ascii="Arial" w:eastAsia="Times New Roman" w:hAnsi="Arial" w:cs="Arial"/>
          <w:bCs/>
          <w:kern w:val="0"/>
          <w:sz w:val="22"/>
          <w:szCs w:val="22"/>
          <w:lang w:eastAsia="pl-PL"/>
          <w14:ligatures w14:val="none"/>
        </w:rPr>
        <w:br/>
      </w:r>
      <w:r w:rsidRPr="000A5CF7">
        <w:rPr>
          <w:rFonts w:ascii="Arial" w:eastAsia="Times New Roman" w:hAnsi="Arial" w:cs="Arial"/>
          <w:bCs/>
          <w:kern w:val="0"/>
          <w:sz w:val="22"/>
          <w:szCs w:val="22"/>
          <w:lang w:eastAsia="pl-PL"/>
          <w14:ligatures w14:val="none"/>
        </w:rPr>
        <w:t>z 2024 r. poz. 1320 ze zm.)</w:t>
      </w:r>
      <w:r w:rsidRPr="000A5CF7">
        <w:rPr>
          <w:rFonts w:ascii="Arial" w:eastAsia="Times New Roman" w:hAnsi="Arial" w:cs="Arial"/>
          <w:b/>
          <w:bCs/>
          <w:kern w:val="0"/>
          <w:sz w:val="22"/>
          <w:szCs w:val="22"/>
          <w:lang w:eastAsia="pl-PL"/>
          <w14:ligatures w14:val="none"/>
        </w:rPr>
        <w:t xml:space="preserve"> </w:t>
      </w:r>
      <w:r w:rsidRPr="000A5CF7">
        <w:rPr>
          <w:rFonts w:ascii="Arial" w:eastAsia="Times New Roman" w:hAnsi="Arial" w:cs="Arial"/>
          <w:bCs/>
          <w:sz w:val="22"/>
          <w:szCs w:val="22"/>
          <w:lang w:eastAsia="zh-CN"/>
          <w14:ligatures w14:val="none"/>
        </w:rPr>
        <w:t>zwanej dalej także „</w:t>
      </w:r>
      <w:proofErr w:type="spellStart"/>
      <w:r w:rsidRPr="000A5CF7">
        <w:rPr>
          <w:rFonts w:ascii="Arial" w:eastAsia="Times New Roman" w:hAnsi="Arial" w:cs="Arial"/>
          <w:bCs/>
          <w:sz w:val="22"/>
          <w:szCs w:val="22"/>
          <w:lang w:eastAsia="zh-CN"/>
          <w14:ligatures w14:val="none"/>
        </w:rPr>
        <w:t>Pzp</w:t>
      </w:r>
      <w:proofErr w:type="spellEnd"/>
      <w:r w:rsidRPr="000A5CF7">
        <w:rPr>
          <w:rFonts w:ascii="Arial" w:eastAsia="Times New Roman" w:hAnsi="Arial" w:cs="Arial"/>
          <w:bCs/>
          <w:sz w:val="22"/>
          <w:szCs w:val="22"/>
          <w:lang w:eastAsia="zh-CN"/>
          <w14:ligatures w14:val="none"/>
        </w:rPr>
        <w:t xml:space="preserve">”, lub „ustawa </w:t>
      </w:r>
      <w:proofErr w:type="spellStart"/>
      <w:r w:rsidRPr="000A5CF7">
        <w:rPr>
          <w:rFonts w:ascii="Arial" w:eastAsia="Times New Roman" w:hAnsi="Arial" w:cs="Arial"/>
          <w:bCs/>
          <w:sz w:val="22"/>
          <w:szCs w:val="22"/>
          <w:lang w:eastAsia="zh-CN"/>
          <w14:ligatures w14:val="none"/>
        </w:rPr>
        <w:t>Pzp</w:t>
      </w:r>
      <w:proofErr w:type="spellEnd"/>
      <w:r w:rsidRPr="000A5CF7">
        <w:rPr>
          <w:rFonts w:ascii="Arial" w:eastAsia="Times New Roman" w:hAnsi="Arial" w:cs="Arial"/>
          <w:bCs/>
          <w:sz w:val="22"/>
          <w:szCs w:val="22"/>
          <w:lang w:eastAsia="zh-CN"/>
          <w14:ligatures w14:val="none"/>
        </w:rPr>
        <w:t>” oraz aktów wykonawczych wydanych na jej podstawie.</w:t>
      </w:r>
    </w:p>
    <w:p w14:paraId="4EF3D2FE" w14:textId="77777777" w:rsidR="00D40672" w:rsidRPr="000A5CF7" w:rsidRDefault="00D40672" w:rsidP="001B7A3F">
      <w:pPr>
        <w:widowControl w:val="0"/>
        <w:spacing w:before="120" w:after="120" w:line="276" w:lineRule="auto"/>
        <w:ind w:left="397" w:hanging="397"/>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III. INFORMACJA, CZY ZAMAWIAJĄCY PRZEWIDUJE WYBÓR NAJKORZYSTNIEJSZEJ OFERTY Z MOŻLIWOŚCIĄ PROWADZENIA NEGOCJACJI</w:t>
      </w:r>
    </w:p>
    <w:p w14:paraId="7AF2281F" w14:textId="77777777" w:rsidR="00D40672" w:rsidRPr="000A5CF7" w:rsidRDefault="00D40672" w:rsidP="001B7A3F">
      <w:pPr>
        <w:widowControl w:val="0"/>
        <w:suppressAutoHyphens/>
        <w:spacing w:before="120" w:after="120" w:line="276" w:lineRule="auto"/>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Zamawiający nie przewiduje wyboru najkorzystniejszej oferty z możliwością prowadzenia negocjacji.</w:t>
      </w:r>
    </w:p>
    <w:p w14:paraId="36FA22E6" w14:textId="77777777" w:rsidR="00D40672" w:rsidRPr="000A5CF7" w:rsidRDefault="00D40672" w:rsidP="00D40672">
      <w:pPr>
        <w:widowControl w:val="0"/>
        <w:spacing w:before="240" w:after="0" w:line="276" w:lineRule="auto"/>
        <w:jc w:val="both"/>
        <w:rPr>
          <w:rFonts w:ascii="Arial" w:eastAsia="Times New Roman" w:hAnsi="Arial" w:cs="Arial"/>
          <w:b/>
          <w:sz w:val="22"/>
          <w:szCs w:val="22"/>
          <w:lang w:val="en-US" w:eastAsia="zh-CN"/>
          <w14:ligatures w14:val="none"/>
        </w:rPr>
      </w:pPr>
      <w:r w:rsidRPr="000A5CF7">
        <w:rPr>
          <w:rFonts w:ascii="Arial" w:eastAsia="Times New Roman" w:hAnsi="Arial" w:cs="Arial"/>
          <w:b/>
          <w:sz w:val="22"/>
          <w:szCs w:val="22"/>
          <w:lang w:val="en-US" w:eastAsia="zh-CN"/>
          <w14:ligatures w14:val="none"/>
        </w:rPr>
        <w:t>IV. OPIS PRZEDMIOTU ZAMÓWIENIA</w:t>
      </w:r>
    </w:p>
    <w:p w14:paraId="3519B24A" w14:textId="77777777" w:rsidR="00D40672" w:rsidRPr="000A5CF7" w:rsidRDefault="00D40672" w:rsidP="001B7A3F">
      <w:pPr>
        <w:widowControl w:val="0"/>
        <w:numPr>
          <w:ilvl w:val="0"/>
          <w:numId w:val="1"/>
        </w:numPr>
        <w:tabs>
          <w:tab w:val="left" w:pos="426"/>
        </w:tabs>
        <w:suppressAutoHyphens/>
        <w:spacing w:before="120" w:after="120" w:line="276" w:lineRule="auto"/>
        <w:ind w:left="425" w:hanging="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Przedmiotem zamówienia jest: </w:t>
      </w:r>
      <w:bookmarkStart w:id="2" w:name="_Hlk162515919"/>
      <w:r w:rsidRPr="000A5CF7">
        <w:rPr>
          <w:rFonts w:ascii="Arial" w:eastAsia="Times New Roman" w:hAnsi="Arial" w:cs="Arial"/>
          <w:bCs/>
          <w:color w:val="000000"/>
          <w:sz w:val="22"/>
          <w:szCs w:val="22"/>
          <w:lang w:eastAsia="zh-CN"/>
          <w14:ligatures w14:val="none"/>
        </w:rPr>
        <w:t>dostawa</w:t>
      </w:r>
      <w:r w:rsidRPr="000A5CF7">
        <w:rPr>
          <w:rFonts w:ascii="Arial" w:eastAsia="Times New Roman" w:hAnsi="Arial" w:cs="Arial"/>
          <w:bCs/>
          <w:color w:val="000000"/>
          <w:kern w:val="0"/>
          <w:sz w:val="22"/>
          <w:szCs w:val="22"/>
          <w:lang w:eastAsia="pl-PL"/>
          <w14:ligatures w14:val="none"/>
        </w:rPr>
        <w:t xml:space="preserve"> elektrycznego sprzętu gospodarstwa domowego, urządzeń chłodniczych oraz ścierek i ręczników do Uniwersytetu Przyrodniczego w Lublinie, z podziałem na 4 części.</w:t>
      </w:r>
    </w:p>
    <w:bookmarkEnd w:id="2"/>
    <w:p w14:paraId="35D98777" w14:textId="77777777" w:rsidR="00D40672" w:rsidRPr="000A5CF7" w:rsidRDefault="00D40672" w:rsidP="001B7A3F">
      <w:pPr>
        <w:widowControl w:val="0"/>
        <w:numPr>
          <w:ilvl w:val="0"/>
          <w:numId w:val="1"/>
        </w:numPr>
        <w:tabs>
          <w:tab w:val="left" w:pos="426"/>
        </w:tabs>
        <w:suppressAutoHyphens/>
        <w:spacing w:before="120" w:after="120" w:line="276" w:lineRule="auto"/>
        <w:ind w:left="425" w:hanging="426"/>
        <w:jc w:val="both"/>
        <w:rPr>
          <w:rFonts w:ascii="Arial" w:eastAsia="Times New Roman" w:hAnsi="Arial" w:cs="Arial"/>
          <w:color w:val="000000"/>
          <w:sz w:val="22"/>
          <w:szCs w:val="22"/>
          <w:lang w:eastAsia="zh-CN"/>
          <w14:ligatures w14:val="none"/>
        </w:rPr>
      </w:pPr>
      <w:r w:rsidRPr="000A5CF7">
        <w:rPr>
          <w:rFonts w:ascii="Arial" w:eastAsia="Times New Roman" w:hAnsi="Arial" w:cs="Arial"/>
          <w:color w:val="000000"/>
          <w:sz w:val="22"/>
          <w:szCs w:val="22"/>
          <w:lang w:eastAsia="zh-CN"/>
          <w14:ligatures w14:val="none"/>
        </w:rPr>
        <w:t xml:space="preserve">Szczegółowy opis przedmiotu zamówienia zawarto w załącznikach od 1 do 4 SWZ </w:t>
      </w:r>
      <w:r w:rsidRPr="000A5CF7">
        <w:rPr>
          <w:rFonts w:ascii="Arial" w:eastAsia="Times New Roman" w:hAnsi="Arial" w:cs="Arial"/>
          <w:i/>
          <w:sz w:val="22"/>
          <w:szCs w:val="22"/>
          <w:lang w:eastAsia="zh-CN"/>
          <w14:ligatures w14:val="none"/>
        </w:rPr>
        <w:t>(Formularz asortymentowo - cenowy)</w:t>
      </w:r>
      <w:r w:rsidRPr="000A5CF7">
        <w:rPr>
          <w:rFonts w:ascii="Arial" w:eastAsia="Times New Roman" w:hAnsi="Arial" w:cs="Arial"/>
          <w:sz w:val="22"/>
          <w:szCs w:val="22"/>
          <w:lang w:eastAsia="zh-CN"/>
          <w14:ligatures w14:val="none"/>
        </w:rPr>
        <w:t>,</w:t>
      </w:r>
      <w:r w:rsidRPr="000A5CF7">
        <w:rPr>
          <w:rFonts w:ascii="Arial" w:eastAsia="Times New Roman" w:hAnsi="Arial" w:cs="Arial"/>
          <w:color w:val="000000"/>
          <w:sz w:val="22"/>
          <w:szCs w:val="22"/>
          <w:lang w:eastAsia="zh-CN"/>
          <w14:ligatures w14:val="none"/>
        </w:rPr>
        <w:t xml:space="preserve"> odpowiednio dla każdej części przedmiotu zamówienia.</w:t>
      </w:r>
    </w:p>
    <w:p w14:paraId="752EBE1D" w14:textId="77777777" w:rsidR="00D40672" w:rsidRPr="000A5CF7" w:rsidRDefault="00D40672" w:rsidP="001B7A3F">
      <w:pPr>
        <w:widowControl w:val="0"/>
        <w:numPr>
          <w:ilvl w:val="0"/>
          <w:numId w:val="1"/>
        </w:numPr>
        <w:tabs>
          <w:tab w:val="left" w:pos="426"/>
        </w:tabs>
        <w:suppressAutoHyphens/>
        <w:spacing w:before="120" w:after="120" w:line="276" w:lineRule="auto"/>
        <w:ind w:left="425" w:hanging="426"/>
        <w:jc w:val="both"/>
        <w:rPr>
          <w:rFonts w:ascii="Arial" w:eastAsia="Times New Roman" w:hAnsi="Arial" w:cs="Arial"/>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Zamawiający przewiduje możliwość złożenia następujących ofert częściowych:</w:t>
      </w:r>
    </w:p>
    <w:p w14:paraId="1D404F3B" w14:textId="77777777" w:rsidR="00D40672" w:rsidRPr="000A5CF7" w:rsidRDefault="00D40672" w:rsidP="001B7A3F">
      <w:pPr>
        <w:widowControl w:val="0"/>
        <w:tabs>
          <w:tab w:val="left" w:pos="1418"/>
        </w:tabs>
        <w:spacing w:after="0" w:line="276" w:lineRule="auto"/>
        <w:ind w:left="1418" w:hanging="993"/>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Część 1 – </w:t>
      </w:r>
      <w:bookmarkStart w:id="3" w:name="_Hlk202959808"/>
      <w:r w:rsidRPr="000A5CF7">
        <w:rPr>
          <w:rFonts w:ascii="Arial" w:eastAsia="Times New Roman" w:hAnsi="Arial" w:cs="Arial"/>
          <w:bCs/>
          <w:color w:val="000000"/>
          <w:sz w:val="22"/>
          <w:szCs w:val="22"/>
          <w:lang w:eastAsia="zh-CN"/>
          <w14:ligatures w14:val="none"/>
        </w:rPr>
        <w:t xml:space="preserve">Dostawa </w:t>
      </w:r>
      <w:bookmarkStart w:id="4" w:name="_Hlk199420797"/>
      <w:r w:rsidRPr="000A5CF7">
        <w:rPr>
          <w:rFonts w:ascii="Arial" w:eastAsia="Times New Roman" w:hAnsi="Arial" w:cs="Arial"/>
          <w:bCs/>
          <w:color w:val="000000"/>
          <w:sz w:val="22"/>
          <w:szCs w:val="22"/>
          <w:lang w:eastAsia="zh-CN"/>
          <w14:ligatures w14:val="none"/>
        </w:rPr>
        <w:t>elektrycznego sprzęt gospodarstwa domowego</w:t>
      </w:r>
      <w:bookmarkEnd w:id="4"/>
      <w:r w:rsidRPr="000A5CF7">
        <w:rPr>
          <w:rFonts w:ascii="Arial" w:eastAsia="Times New Roman" w:hAnsi="Arial" w:cs="Arial"/>
          <w:bCs/>
          <w:color w:val="000000"/>
          <w:sz w:val="22"/>
          <w:szCs w:val="22"/>
          <w:lang w:eastAsia="zh-CN"/>
          <w14:ligatures w14:val="none"/>
        </w:rPr>
        <w:t>, zgodnie z załącznikiem nr 1 do SWZ</w:t>
      </w:r>
      <w:bookmarkEnd w:id="3"/>
      <w:r w:rsidRPr="000A5CF7">
        <w:rPr>
          <w:rFonts w:ascii="Arial" w:eastAsia="Times New Roman" w:hAnsi="Arial" w:cs="Arial"/>
          <w:bCs/>
          <w:color w:val="000000"/>
          <w:sz w:val="22"/>
          <w:szCs w:val="22"/>
          <w:lang w:eastAsia="zh-CN"/>
          <w14:ligatures w14:val="none"/>
        </w:rPr>
        <w:t>, w tym OPCJA</w:t>
      </w:r>
    </w:p>
    <w:p w14:paraId="472C451A" w14:textId="77777777" w:rsidR="00D40672" w:rsidRPr="000A5CF7" w:rsidRDefault="00D40672" w:rsidP="001B7A3F">
      <w:pPr>
        <w:widowControl w:val="0"/>
        <w:tabs>
          <w:tab w:val="left" w:pos="426"/>
        </w:tabs>
        <w:spacing w:after="0" w:line="276" w:lineRule="auto"/>
        <w:ind w:left="425"/>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Część 2 – Dostawa </w:t>
      </w:r>
      <w:bookmarkStart w:id="5" w:name="_Hlk199420866"/>
      <w:r w:rsidRPr="000A5CF7">
        <w:rPr>
          <w:rFonts w:ascii="Arial" w:eastAsia="Times New Roman" w:hAnsi="Arial" w:cs="Arial"/>
          <w:bCs/>
          <w:color w:val="000000"/>
          <w:sz w:val="22"/>
          <w:szCs w:val="22"/>
          <w:lang w:eastAsia="zh-CN"/>
          <w14:ligatures w14:val="none"/>
        </w:rPr>
        <w:t>witryny chłodniczej</w:t>
      </w:r>
      <w:bookmarkEnd w:id="5"/>
      <w:r w:rsidRPr="000A5CF7">
        <w:rPr>
          <w:rFonts w:ascii="Arial" w:eastAsia="Times New Roman" w:hAnsi="Arial" w:cs="Arial"/>
          <w:bCs/>
          <w:color w:val="000000"/>
          <w:sz w:val="22"/>
          <w:szCs w:val="22"/>
          <w:lang w:eastAsia="zh-CN"/>
          <w14:ligatures w14:val="none"/>
        </w:rPr>
        <w:t xml:space="preserve">, zgodnie z załącznikiem nr 2 do SWZ,  </w:t>
      </w:r>
    </w:p>
    <w:p w14:paraId="0863D8E8" w14:textId="77777777" w:rsidR="00D40672" w:rsidRPr="000A5CF7" w:rsidRDefault="00D40672" w:rsidP="001B7A3F">
      <w:pPr>
        <w:widowControl w:val="0"/>
        <w:tabs>
          <w:tab w:val="left" w:pos="426"/>
        </w:tabs>
        <w:spacing w:after="0" w:line="276" w:lineRule="auto"/>
        <w:ind w:left="425"/>
        <w:jc w:val="both"/>
        <w:rPr>
          <w:rFonts w:ascii="Arial" w:eastAsia="Times New Roman" w:hAnsi="Arial" w:cs="Arial"/>
          <w:b/>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Część 3 – Dostawa ścierek i ręczników</w:t>
      </w:r>
      <w:bookmarkStart w:id="6" w:name="_Hlk204170017"/>
      <w:r w:rsidRPr="000A5CF7">
        <w:rPr>
          <w:rFonts w:ascii="Arial" w:eastAsia="Times New Roman" w:hAnsi="Arial" w:cs="Arial"/>
          <w:bCs/>
          <w:color w:val="000000"/>
          <w:sz w:val="22"/>
          <w:szCs w:val="22"/>
          <w:lang w:eastAsia="zh-CN"/>
          <w14:ligatures w14:val="none"/>
        </w:rPr>
        <w:t>, zgodnie z załącznikiem nr 3 do SWZ</w:t>
      </w:r>
      <w:bookmarkEnd w:id="6"/>
      <w:r w:rsidRPr="000A5CF7">
        <w:rPr>
          <w:rFonts w:ascii="Arial" w:eastAsia="Times New Roman" w:hAnsi="Arial" w:cs="Arial"/>
          <w:b/>
          <w:color w:val="000000"/>
          <w:sz w:val="22"/>
          <w:szCs w:val="22"/>
          <w:lang w:eastAsia="zh-CN"/>
          <w14:ligatures w14:val="none"/>
        </w:rPr>
        <w:t>,</w:t>
      </w:r>
    </w:p>
    <w:p w14:paraId="7984E351" w14:textId="77777777" w:rsidR="00D40672" w:rsidRPr="000A5CF7" w:rsidRDefault="00D40672" w:rsidP="001B7A3F">
      <w:pPr>
        <w:widowControl w:val="0"/>
        <w:tabs>
          <w:tab w:val="left" w:pos="1418"/>
        </w:tabs>
        <w:spacing w:after="0" w:line="276" w:lineRule="auto"/>
        <w:ind w:left="1418" w:hanging="993"/>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Część 4 – </w:t>
      </w:r>
      <w:r w:rsidRPr="000A5CF7">
        <w:rPr>
          <w:rFonts w:ascii="Arial" w:eastAsia="Times New Roman" w:hAnsi="Arial" w:cs="Arial"/>
          <w:bCs/>
          <w:kern w:val="0"/>
          <w:sz w:val="22"/>
          <w:szCs w:val="22"/>
          <w:lang w:eastAsia="pl-PL"/>
          <w14:ligatures w14:val="none"/>
        </w:rPr>
        <w:t>Dostawa lodówek samochodowych do przewozu próbek</w:t>
      </w:r>
      <w:r w:rsidRPr="000A5CF7">
        <w:rPr>
          <w:rFonts w:ascii="Arial" w:eastAsia="Times New Roman" w:hAnsi="Arial" w:cs="Arial"/>
          <w:bCs/>
          <w:color w:val="000000"/>
          <w:sz w:val="22"/>
          <w:szCs w:val="22"/>
          <w:lang w:eastAsia="zh-CN"/>
          <w14:ligatures w14:val="none"/>
        </w:rPr>
        <w:t>, zgodnie z załącznikiem nr 4 do SWZ.</w:t>
      </w:r>
    </w:p>
    <w:p w14:paraId="7A118C9D" w14:textId="77777777" w:rsidR="00D40672" w:rsidRPr="000A5CF7" w:rsidRDefault="00D40672" w:rsidP="001B7A3F">
      <w:pPr>
        <w:widowControl w:val="0"/>
        <w:numPr>
          <w:ilvl w:val="0"/>
          <w:numId w:val="1"/>
        </w:numPr>
        <w:suppressAutoHyphens/>
        <w:spacing w:before="120" w:after="120" w:line="276" w:lineRule="auto"/>
        <w:ind w:left="425" w:hanging="426"/>
        <w:jc w:val="both"/>
        <w:rPr>
          <w:rFonts w:ascii="Arial" w:eastAsia="Times New Roman" w:hAnsi="Arial" w:cs="Arial"/>
          <w:color w:val="000000"/>
          <w:sz w:val="22"/>
          <w:szCs w:val="22"/>
          <w:lang w:eastAsia="zh-CN"/>
          <w14:ligatures w14:val="none"/>
        </w:rPr>
      </w:pPr>
      <w:r w:rsidRPr="000A5CF7">
        <w:rPr>
          <w:rFonts w:ascii="Arial" w:eastAsia="Times New Roman" w:hAnsi="Arial" w:cs="Arial"/>
          <w:color w:val="000000"/>
          <w:sz w:val="22"/>
          <w:szCs w:val="22"/>
          <w:lang w:eastAsia="zh-CN"/>
          <w14:ligatures w14:val="none"/>
        </w:rPr>
        <w:t xml:space="preserve">Określenie przedmiotu zamówienia za pomocą kodów CPV: </w:t>
      </w:r>
    </w:p>
    <w:p w14:paraId="0E4C5C59" w14:textId="77777777" w:rsidR="00D40672" w:rsidRPr="000A5CF7" w:rsidRDefault="00D40672" w:rsidP="001B7A3F">
      <w:pPr>
        <w:widowControl w:val="0"/>
        <w:spacing w:after="0" w:line="276" w:lineRule="auto"/>
        <w:ind w:left="425"/>
        <w:jc w:val="both"/>
        <w:rPr>
          <w:rFonts w:ascii="Arial" w:eastAsia="Times New Roman" w:hAnsi="Arial" w:cs="Arial"/>
          <w:color w:val="000000"/>
          <w:sz w:val="22"/>
          <w:szCs w:val="22"/>
          <w:lang w:eastAsia="zh-CN"/>
          <w14:ligatures w14:val="none"/>
        </w:rPr>
      </w:pPr>
      <w:bookmarkStart w:id="7" w:name="_Hlk202958908"/>
      <w:r w:rsidRPr="000A5CF7">
        <w:rPr>
          <w:rFonts w:ascii="Arial" w:eastAsia="Times New Roman" w:hAnsi="Arial" w:cs="Arial"/>
          <w:color w:val="000000"/>
          <w:sz w:val="22"/>
          <w:szCs w:val="22"/>
          <w:lang w:eastAsia="zh-CN"/>
          <w14:ligatures w14:val="none"/>
        </w:rPr>
        <w:t>Część</w:t>
      </w:r>
      <w:bookmarkEnd w:id="7"/>
      <w:r w:rsidRPr="000A5CF7">
        <w:rPr>
          <w:rFonts w:ascii="Arial" w:eastAsia="Times New Roman" w:hAnsi="Arial" w:cs="Arial"/>
          <w:color w:val="000000"/>
          <w:sz w:val="22"/>
          <w:szCs w:val="22"/>
          <w:lang w:eastAsia="zh-CN"/>
          <w14:ligatures w14:val="none"/>
        </w:rPr>
        <w:t xml:space="preserve"> 1:</w:t>
      </w:r>
      <w:r w:rsidRPr="000A5CF7">
        <w:rPr>
          <w:rFonts w:ascii="Arial" w:eastAsia="Times New Roman" w:hAnsi="Arial" w:cs="Arial"/>
          <w:color w:val="000000"/>
          <w:sz w:val="22"/>
          <w:szCs w:val="22"/>
          <w:lang w:eastAsia="zh-CN"/>
          <w14:ligatures w14:val="none"/>
        </w:rPr>
        <w:tab/>
        <w:t>39710000-2 Elektryczny sprzęt gospodarstwa domowego</w:t>
      </w:r>
    </w:p>
    <w:p w14:paraId="227F78CF" w14:textId="77777777" w:rsidR="00D40672" w:rsidRPr="000A5CF7" w:rsidRDefault="00D40672" w:rsidP="001B7A3F">
      <w:pPr>
        <w:widowControl w:val="0"/>
        <w:spacing w:after="0" w:line="276" w:lineRule="auto"/>
        <w:ind w:left="425"/>
        <w:jc w:val="both"/>
        <w:rPr>
          <w:rFonts w:ascii="Arial" w:eastAsia="Times New Roman" w:hAnsi="Arial" w:cs="Arial"/>
          <w:color w:val="000000"/>
          <w:sz w:val="22"/>
          <w:szCs w:val="22"/>
          <w:lang w:eastAsia="zh-CN"/>
          <w14:ligatures w14:val="none"/>
        </w:rPr>
      </w:pPr>
      <w:r w:rsidRPr="000A5CF7">
        <w:rPr>
          <w:rFonts w:ascii="Arial" w:eastAsia="Times New Roman" w:hAnsi="Arial" w:cs="Arial"/>
          <w:color w:val="000000"/>
          <w:sz w:val="22"/>
          <w:szCs w:val="22"/>
          <w:lang w:eastAsia="zh-CN"/>
          <w14:ligatures w14:val="none"/>
        </w:rPr>
        <w:t>Część 2:</w:t>
      </w:r>
      <w:r w:rsidRPr="000A5CF7">
        <w:rPr>
          <w:rFonts w:ascii="Arial" w:eastAsia="Times New Roman" w:hAnsi="Arial" w:cs="Arial"/>
          <w:color w:val="000000"/>
          <w:sz w:val="22"/>
          <w:szCs w:val="22"/>
          <w:lang w:eastAsia="zh-CN"/>
          <w14:ligatures w14:val="none"/>
        </w:rPr>
        <w:tab/>
        <w:t>42513210-0 Witryny chłodnicze</w:t>
      </w:r>
    </w:p>
    <w:p w14:paraId="0F4A52B4" w14:textId="77777777" w:rsidR="00D40672" w:rsidRPr="000A5CF7" w:rsidRDefault="00D40672" w:rsidP="001B7A3F">
      <w:pPr>
        <w:widowControl w:val="0"/>
        <w:spacing w:after="0" w:line="276" w:lineRule="auto"/>
        <w:ind w:left="425"/>
        <w:jc w:val="both"/>
        <w:rPr>
          <w:rFonts w:ascii="Arial" w:eastAsia="Times New Roman" w:hAnsi="Arial" w:cs="Arial"/>
          <w:color w:val="000000"/>
          <w:sz w:val="22"/>
          <w:szCs w:val="22"/>
          <w:lang w:eastAsia="zh-CN"/>
          <w14:ligatures w14:val="none"/>
        </w:rPr>
      </w:pPr>
      <w:bookmarkStart w:id="8" w:name="_Hlk204163005"/>
      <w:r w:rsidRPr="000A5CF7">
        <w:rPr>
          <w:rFonts w:ascii="Arial" w:eastAsia="Times New Roman" w:hAnsi="Arial" w:cs="Arial"/>
          <w:color w:val="000000"/>
          <w:sz w:val="22"/>
          <w:szCs w:val="22"/>
          <w:lang w:eastAsia="zh-CN"/>
          <w14:ligatures w14:val="none"/>
        </w:rPr>
        <w:t>Część</w:t>
      </w:r>
      <w:bookmarkEnd w:id="8"/>
      <w:r w:rsidRPr="000A5CF7">
        <w:rPr>
          <w:rFonts w:ascii="Arial" w:eastAsia="Times New Roman" w:hAnsi="Arial" w:cs="Arial"/>
          <w:color w:val="000000"/>
          <w:sz w:val="22"/>
          <w:szCs w:val="22"/>
          <w:lang w:eastAsia="zh-CN"/>
          <w14:ligatures w14:val="none"/>
        </w:rPr>
        <w:t xml:space="preserve"> 3:</w:t>
      </w:r>
      <w:r w:rsidRPr="000A5CF7">
        <w:rPr>
          <w:rFonts w:ascii="Arial" w:eastAsia="Times New Roman" w:hAnsi="Arial" w:cs="Arial"/>
          <w:color w:val="000000"/>
          <w:sz w:val="22"/>
          <w:szCs w:val="22"/>
          <w:lang w:eastAsia="zh-CN"/>
          <w14:ligatures w14:val="none"/>
        </w:rPr>
        <w:tab/>
        <w:t xml:space="preserve">39510000-0 </w:t>
      </w:r>
      <w:bookmarkStart w:id="9" w:name="_Hlk202959087"/>
      <w:r w:rsidRPr="000A5CF7">
        <w:rPr>
          <w:rFonts w:ascii="Arial" w:eastAsia="Times New Roman" w:hAnsi="Arial" w:cs="Arial"/>
          <w:color w:val="000000"/>
          <w:sz w:val="22"/>
          <w:szCs w:val="22"/>
          <w:lang w:eastAsia="zh-CN"/>
          <w14:ligatures w14:val="none"/>
        </w:rPr>
        <w:t>Wyroby włókiennicze w rodzaju używanych w gosp. Domowym</w:t>
      </w:r>
      <w:bookmarkEnd w:id="9"/>
    </w:p>
    <w:p w14:paraId="31536B07" w14:textId="56511577" w:rsidR="00D40672" w:rsidRPr="000A5CF7" w:rsidRDefault="00D40672" w:rsidP="001B7A3F">
      <w:pPr>
        <w:widowControl w:val="0"/>
        <w:spacing w:after="0" w:line="276" w:lineRule="auto"/>
        <w:ind w:left="425"/>
        <w:jc w:val="both"/>
        <w:rPr>
          <w:rFonts w:ascii="Arial" w:eastAsia="Times New Roman" w:hAnsi="Arial" w:cs="Arial"/>
          <w:color w:val="000000"/>
          <w:sz w:val="22"/>
          <w:szCs w:val="22"/>
          <w:lang w:eastAsia="zh-CN"/>
          <w14:ligatures w14:val="none"/>
        </w:rPr>
      </w:pPr>
      <w:r w:rsidRPr="009C0C30">
        <w:rPr>
          <w:rFonts w:ascii="Arial" w:eastAsia="Times New Roman" w:hAnsi="Arial" w:cs="Arial"/>
          <w:color w:val="000000"/>
          <w:sz w:val="22"/>
          <w:szCs w:val="22"/>
          <w:lang w:eastAsia="zh-CN"/>
          <w14:ligatures w14:val="none"/>
        </w:rPr>
        <w:t>Część 4:</w:t>
      </w:r>
      <w:r w:rsidR="009C0C30">
        <w:rPr>
          <w:rFonts w:ascii="Arial" w:eastAsia="Times New Roman" w:hAnsi="Arial" w:cs="Arial"/>
          <w:color w:val="000000"/>
          <w:sz w:val="22"/>
          <w:szCs w:val="22"/>
          <w:lang w:eastAsia="zh-CN"/>
          <w14:ligatures w14:val="none"/>
        </w:rPr>
        <w:tab/>
        <w:t xml:space="preserve">39711100-0 </w:t>
      </w:r>
      <w:r w:rsidR="009C0C30" w:rsidRPr="009C0C30">
        <w:rPr>
          <w:rFonts w:ascii="Arial" w:eastAsia="Times New Roman" w:hAnsi="Arial" w:cs="Arial"/>
          <w:color w:val="000000"/>
          <w:sz w:val="22"/>
          <w:szCs w:val="22"/>
          <w:lang w:eastAsia="zh-CN"/>
          <w14:ligatures w14:val="none"/>
        </w:rPr>
        <w:t>Elektryczny sprzęt gospodarstwa domowego</w:t>
      </w:r>
    </w:p>
    <w:p w14:paraId="683DC8C0" w14:textId="77777777" w:rsidR="00D40672" w:rsidRPr="000A5CF7" w:rsidRDefault="00D40672" w:rsidP="001B7A3F">
      <w:pPr>
        <w:widowControl w:val="0"/>
        <w:numPr>
          <w:ilvl w:val="0"/>
          <w:numId w:val="1"/>
        </w:numPr>
        <w:suppressAutoHyphens/>
        <w:spacing w:before="120" w:after="120" w:line="276" w:lineRule="auto"/>
        <w:jc w:val="both"/>
        <w:rPr>
          <w:rFonts w:ascii="Arial" w:eastAsia="Times New Roman" w:hAnsi="Arial" w:cs="Arial"/>
          <w:color w:val="000000"/>
          <w:sz w:val="22"/>
          <w:szCs w:val="22"/>
          <w:lang w:eastAsia="zh-CN"/>
          <w14:ligatures w14:val="none"/>
        </w:rPr>
      </w:pPr>
      <w:r w:rsidRPr="000A5CF7">
        <w:rPr>
          <w:rFonts w:ascii="Arial" w:eastAsia="Times New Roman" w:hAnsi="Arial" w:cs="Arial"/>
          <w:color w:val="000000"/>
          <w:sz w:val="22"/>
          <w:szCs w:val="22"/>
          <w:lang w:eastAsia="zh-CN"/>
          <w14:ligatures w14:val="none"/>
        </w:rPr>
        <w:t>Ilekroć w opisie przedmiotu zamówienia zawartym w SWZ wskazane zostały znaki towarowe, patenty lub pochodzenie należy je rozumieć jako przykładowe, służące ustaleniu standardu produktu, a wskazaniu takiemu każdorazowo towarzyszą wyrazy „lub równoważny”.</w:t>
      </w:r>
    </w:p>
    <w:p w14:paraId="254B6C75" w14:textId="77777777" w:rsidR="00D40672" w:rsidRPr="000A5CF7" w:rsidRDefault="00D40672" w:rsidP="001B7A3F">
      <w:pPr>
        <w:widowControl w:val="0"/>
        <w:numPr>
          <w:ilvl w:val="0"/>
          <w:numId w:val="1"/>
        </w:numPr>
        <w:suppressAutoHyphens/>
        <w:spacing w:before="120" w:after="120" w:line="276" w:lineRule="auto"/>
        <w:jc w:val="both"/>
        <w:rPr>
          <w:rFonts w:ascii="Arial" w:eastAsia="Times New Roman" w:hAnsi="Arial" w:cs="Arial"/>
          <w:color w:val="000000"/>
          <w:sz w:val="22"/>
          <w:szCs w:val="22"/>
          <w:lang w:eastAsia="zh-CN"/>
          <w14:ligatures w14:val="none"/>
        </w:rPr>
      </w:pPr>
      <w:r w:rsidRPr="000A5CF7">
        <w:rPr>
          <w:rFonts w:ascii="Arial" w:eastAsia="Times New Roman" w:hAnsi="Arial" w:cs="Arial"/>
          <w:color w:val="000000"/>
          <w:sz w:val="22"/>
          <w:szCs w:val="22"/>
          <w:lang w:eastAsia="zh-CN"/>
          <w14:ligatures w14:val="none"/>
        </w:rPr>
        <w:t xml:space="preserve">W przypadku gdy opis przedmiotu zamówienia odnosi się do norm, ocen technicznych, specyfikacji technicznych i systemów referencji technicznych o których mowa w art. 101 ust. 1 pkt 2 oraz ust. 3 ustawy </w:t>
      </w:r>
      <w:proofErr w:type="spellStart"/>
      <w:r w:rsidRPr="000A5CF7">
        <w:rPr>
          <w:rFonts w:ascii="Arial" w:eastAsia="Times New Roman" w:hAnsi="Arial" w:cs="Arial"/>
          <w:color w:val="000000"/>
          <w:sz w:val="22"/>
          <w:szCs w:val="22"/>
          <w:lang w:eastAsia="zh-CN"/>
          <w14:ligatures w14:val="none"/>
        </w:rPr>
        <w:t>Pzp</w:t>
      </w:r>
      <w:proofErr w:type="spellEnd"/>
      <w:r w:rsidRPr="000A5CF7">
        <w:rPr>
          <w:rFonts w:ascii="Arial" w:eastAsia="Times New Roman" w:hAnsi="Arial" w:cs="Arial"/>
          <w:color w:val="000000"/>
          <w:sz w:val="22"/>
          <w:szCs w:val="22"/>
          <w:lang w:eastAsia="zh-CN"/>
          <w14:ligatures w14:val="none"/>
        </w:rPr>
        <w:t xml:space="preserve"> Zamawiający dopuszcza rozwiązania równoważne opisywanym, a Wykonawca </w:t>
      </w:r>
      <w:r w:rsidRPr="000A5CF7">
        <w:rPr>
          <w:rFonts w:ascii="Arial" w:eastAsia="Times New Roman" w:hAnsi="Arial" w:cs="Arial"/>
          <w:color w:val="000000"/>
          <w:sz w:val="22"/>
          <w:szCs w:val="22"/>
          <w:lang w:eastAsia="zh-CN"/>
          <w14:ligatures w14:val="none"/>
        </w:rPr>
        <w:lastRenderedPageBreak/>
        <w:t>powinien przyjąć, że odniesieniu takiemu towarzyszą wyrazy „lub równoważne”.</w:t>
      </w:r>
    </w:p>
    <w:p w14:paraId="598C7DE6" w14:textId="77777777" w:rsidR="00D40672" w:rsidRPr="000A5CF7" w:rsidRDefault="00D40672" w:rsidP="001B7A3F">
      <w:pPr>
        <w:widowControl w:val="0"/>
        <w:numPr>
          <w:ilvl w:val="0"/>
          <w:numId w:val="1"/>
        </w:numPr>
        <w:suppressAutoHyphens/>
        <w:spacing w:before="120" w:after="120" w:line="276" w:lineRule="auto"/>
        <w:jc w:val="both"/>
        <w:rPr>
          <w:rFonts w:ascii="Arial" w:eastAsia="Times New Roman" w:hAnsi="Arial" w:cs="Arial"/>
          <w:color w:val="000000"/>
          <w:sz w:val="22"/>
          <w:szCs w:val="22"/>
          <w:lang w:eastAsia="zh-CN"/>
          <w14:ligatures w14:val="none"/>
        </w:rPr>
      </w:pPr>
      <w:r w:rsidRPr="000A5CF7">
        <w:rPr>
          <w:rFonts w:ascii="Arial" w:eastAsia="Times New Roman" w:hAnsi="Arial" w:cs="Arial"/>
          <w:color w:val="000000"/>
          <w:sz w:val="22"/>
          <w:szCs w:val="22"/>
          <w:lang w:eastAsia="zh-CN"/>
          <w14:ligatures w14:val="none"/>
        </w:rPr>
        <w:t>Kryteria stosowane w celu oceny równoważności produktu stanowią minimalne parametry i/lub wymagania techniczne, jakościowe, użytkowe, funkcjonalne, eksploatacyjne określone przez Zamawiającego w odpowiednim dla danej części opisie przedmiotu zamówienia – Załącznik 1-4 do SWZ.</w:t>
      </w:r>
    </w:p>
    <w:p w14:paraId="7DC6BFA3" w14:textId="77777777" w:rsidR="00D40672" w:rsidRPr="000A5CF7" w:rsidRDefault="00D40672" w:rsidP="001B7A3F">
      <w:pPr>
        <w:widowControl w:val="0"/>
        <w:numPr>
          <w:ilvl w:val="0"/>
          <w:numId w:val="1"/>
        </w:numPr>
        <w:suppressAutoHyphens/>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Wykonawca, który powołuje się na rozwiązania równoważne opisywanym przez Zamawiającego, jest zobowiązany udowodnić, że proponowane rozwiązania w równoważnym stopniu spełniają wymagania określone przez Zamawiającego w opisie przedmiotu zamówienia. </w:t>
      </w:r>
    </w:p>
    <w:p w14:paraId="4CB2BD4F" w14:textId="77777777" w:rsidR="00D40672" w:rsidRPr="000A5CF7" w:rsidRDefault="00D40672" w:rsidP="001B7A3F">
      <w:pPr>
        <w:widowControl w:val="0"/>
        <w:numPr>
          <w:ilvl w:val="0"/>
          <w:numId w:val="1"/>
        </w:numPr>
        <w:suppressAutoHyphens/>
        <w:spacing w:before="120" w:after="120" w:line="276" w:lineRule="auto"/>
        <w:jc w:val="both"/>
        <w:rPr>
          <w:rFonts w:ascii="Arial" w:eastAsia="Times New Roman" w:hAnsi="Arial" w:cs="Arial"/>
          <w:b/>
          <w:bCs/>
          <w:color w:val="000000"/>
          <w:sz w:val="22"/>
          <w:szCs w:val="22"/>
          <w:lang w:eastAsia="zh-CN"/>
          <w14:ligatures w14:val="none"/>
        </w:rPr>
      </w:pPr>
      <w:bookmarkStart w:id="10" w:name="_GoBack"/>
      <w:r w:rsidRPr="000A5CF7">
        <w:rPr>
          <w:rFonts w:ascii="Arial" w:eastAsia="Times New Roman" w:hAnsi="Arial" w:cs="Arial"/>
          <w:b/>
          <w:bCs/>
          <w:color w:val="000000"/>
          <w:sz w:val="22"/>
          <w:szCs w:val="22"/>
          <w:lang w:eastAsia="zh-CN"/>
          <w14:ligatures w14:val="none"/>
        </w:rPr>
        <w:t>Źródło finansowania w zakresie części 4: Projekt „Ochrona bioróżnorodności na obszarach transgranicznych Ukrainy i Polski przed populacjami inwazyjnego barszczu (</w:t>
      </w:r>
      <w:proofErr w:type="spellStart"/>
      <w:r w:rsidRPr="000A5CF7">
        <w:rPr>
          <w:rFonts w:ascii="Arial" w:eastAsia="Times New Roman" w:hAnsi="Arial" w:cs="Arial"/>
          <w:b/>
          <w:bCs/>
          <w:color w:val="000000"/>
          <w:sz w:val="22"/>
          <w:szCs w:val="22"/>
          <w:lang w:eastAsia="zh-CN"/>
          <w14:ligatures w14:val="none"/>
        </w:rPr>
        <w:t>Heracleum</w:t>
      </w:r>
      <w:proofErr w:type="spellEnd"/>
      <w:r w:rsidRPr="000A5CF7">
        <w:rPr>
          <w:rFonts w:ascii="Arial" w:eastAsia="Times New Roman" w:hAnsi="Arial" w:cs="Arial"/>
          <w:b/>
          <w:bCs/>
          <w:color w:val="000000"/>
          <w:sz w:val="22"/>
          <w:szCs w:val="22"/>
          <w:lang w:eastAsia="zh-CN"/>
          <w14:ligatures w14:val="none"/>
        </w:rPr>
        <w:t xml:space="preserve">)”, nr umowy: PLUA.01.03-IP.01-0008/23, jest finansowany ze środków Unii Europejskiej w ramach Programu </w:t>
      </w:r>
      <w:proofErr w:type="spellStart"/>
      <w:r w:rsidRPr="000A5CF7">
        <w:rPr>
          <w:rFonts w:ascii="Arial" w:eastAsia="Times New Roman" w:hAnsi="Arial" w:cs="Arial"/>
          <w:b/>
          <w:bCs/>
          <w:color w:val="000000"/>
          <w:sz w:val="22"/>
          <w:szCs w:val="22"/>
          <w:lang w:eastAsia="zh-CN"/>
          <w14:ligatures w14:val="none"/>
        </w:rPr>
        <w:t>Interreg</w:t>
      </w:r>
      <w:proofErr w:type="spellEnd"/>
      <w:r w:rsidRPr="000A5CF7">
        <w:rPr>
          <w:rFonts w:ascii="Arial" w:eastAsia="Times New Roman" w:hAnsi="Arial" w:cs="Arial"/>
          <w:b/>
          <w:bCs/>
          <w:color w:val="000000"/>
          <w:sz w:val="22"/>
          <w:szCs w:val="22"/>
          <w:lang w:eastAsia="zh-CN"/>
          <w14:ligatures w14:val="none"/>
        </w:rPr>
        <w:t xml:space="preserve"> NEXT Polska – Ukraina 2021-2027.</w:t>
      </w:r>
    </w:p>
    <w:bookmarkEnd w:id="10"/>
    <w:p w14:paraId="5E9740C3" w14:textId="77777777" w:rsidR="000A5CF7" w:rsidRPr="000A5CF7" w:rsidRDefault="000A5CF7" w:rsidP="000A5CF7">
      <w:pPr>
        <w:widowControl w:val="0"/>
        <w:suppressAutoHyphens/>
        <w:spacing w:after="0" w:line="276" w:lineRule="auto"/>
        <w:jc w:val="both"/>
        <w:rPr>
          <w:rFonts w:ascii="Arial" w:eastAsia="Times New Roman" w:hAnsi="Arial" w:cs="Arial"/>
          <w:b/>
          <w:bCs/>
          <w:color w:val="000000"/>
          <w:sz w:val="22"/>
          <w:szCs w:val="22"/>
          <w:lang w:eastAsia="zh-CN"/>
          <w14:ligatures w14:val="none"/>
        </w:rPr>
      </w:pPr>
    </w:p>
    <w:p w14:paraId="6B9C7106" w14:textId="256ADB4B" w:rsidR="000A5CF7" w:rsidRPr="000A5CF7" w:rsidRDefault="000A5CF7" w:rsidP="000A5CF7">
      <w:pPr>
        <w:widowControl w:val="0"/>
        <w:suppressAutoHyphens/>
        <w:spacing w:after="0" w:line="276" w:lineRule="auto"/>
        <w:jc w:val="center"/>
        <w:rPr>
          <w:rFonts w:ascii="Arial" w:eastAsia="Times New Roman" w:hAnsi="Arial" w:cs="Arial"/>
          <w:b/>
          <w:bCs/>
          <w:color w:val="000000"/>
          <w:sz w:val="22"/>
          <w:szCs w:val="22"/>
          <w:lang w:eastAsia="zh-CN"/>
          <w14:ligatures w14:val="none"/>
        </w:rPr>
      </w:pPr>
      <w:r w:rsidRPr="000A5CF7">
        <w:rPr>
          <w:rFonts w:ascii="Arial" w:hAnsi="Arial" w:cs="Arial"/>
          <w:noProof/>
          <w:sz w:val="22"/>
          <w:szCs w:val="22"/>
          <w:lang w:eastAsia="pl-PL"/>
        </w:rPr>
        <w:drawing>
          <wp:inline distT="0" distB="0" distL="0" distR="0" wp14:anchorId="0F6BA15E" wp14:editId="2F1A53D0">
            <wp:extent cx="3315956" cy="1412240"/>
            <wp:effectExtent l="0" t="0" r="0" b="0"/>
            <wp:docPr id="1" name="Obraz 4" descr="Obraz zawierający tekst, zrzut ekranu, Czcionka, Jaskrawoniebieski&#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797844" name="Obraz 4" descr="Obraz zawierający tekst, zrzut ekranu, Czcionka, Jaskrawoniebieski&#10;&#10;Zawartość wygenerowana przez AI może być niepoprawna."/>
                    <pic:cNvPicPr>
                      <a:picLocks noChangeAspect="1" noChangeArrowheads="1"/>
                    </pic:cNvPicPr>
                  </pic:nvPicPr>
                  <pic:blipFill rotWithShape="1">
                    <a:blip r:embed="rId8">
                      <a:extLst>
                        <a:ext uri="{28A0092B-C50C-407E-A947-70E740481C1C}">
                          <a14:useLocalDpi xmlns:a14="http://schemas.microsoft.com/office/drawing/2010/main" val="0"/>
                        </a:ext>
                      </a:extLst>
                    </a:blip>
                    <a:srcRect l="4550" t="9167" r="4311"/>
                    <a:stretch>
                      <a:fillRect/>
                    </a:stretch>
                  </pic:blipFill>
                  <pic:spPr bwMode="auto">
                    <a:xfrm>
                      <a:off x="0" y="0"/>
                      <a:ext cx="3340079" cy="1422514"/>
                    </a:xfrm>
                    <a:prstGeom prst="rect">
                      <a:avLst/>
                    </a:prstGeom>
                    <a:noFill/>
                    <a:ln>
                      <a:noFill/>
                    </a:ln>
                    <a:extLst>
                      <a:ext uri="{53640926-AAD7-44D8-BBD7-CCE9431645EC}">
                        <a14:shadowObscured xmlns:a14="http://schemas.microsoft.com/office/drawing/2010/main"/>
                      </a:ext>
                    </a:extLst>
                  </pic:spPr>
                </pic:pic>
              </a:graphicData>
            </a:graphic>
          </wp:inline>
        </w:drawing>
      </w:r>
    </w:p>
    <w:p w14:paraId="00156B86" w14:textId="77777777" w:rsidR="00D40672" w:rsidRPr="000A5CF7" w:rsidRDefault="00D40672" w:rsidP="001B7A3F">
      <w:pPr>
        <w:widowControl w:val="0"/>
        <w:numPr>
          <w:ilvl w:val="0"/>
          <w:numId w:val="1"/>
        </w:numPr>
        <w:suppressAutoHyphens/>
        <w:spacing w:before="120" w:after="12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 Zamawiający wymaga aby Wykonawca:</w:t>
      </w:r>
    </w:p>
    <w:p w14:paraId="50CAB5C4" w14:textId="77777777" w:rsidR="00D40672" w:rsidRPr="000A5CF7" w:rsidRDefault="00D40672" w:rsidP="001B7A3F">
      <w:pPr>
        <w:widowControl w:val="0"/>
        <w:suppressAutoHyphens/>
        <w:spacing w:before="120" w:after="120" w:line="276" w:lineRule="auto"/>
        <w:ind w:left="567"/>
        <w:rPr>
          <w:rFonts w:ascii="Arial" w:eastAsia="Times New Roman" w:hAnsi="Arial" w:cs="Arial"/>
          <w:b/>
          <w:bCs/>
          <w:color w:val="000000"/>
          <w:sz w:val="22"/>
          <w:szCs w:val="22"/>
          <w:lang w:eastAsia="zh-CN"/>
          <w14:ligatures w14:val="none"/>
        </w:rPr>
      </w:pPr>
      <w:bookmarkStart w:id="11" w:name="_Hlk203459236"/>
      <w:r w:rsidRPr="000A5CF7">
        <w:rPr>
          <w:rFonts w:ascii="Arial" w:eastAsia="Times New Roman" w:hAnsi="Arial" w:cs="Arial"/>
          <w:b/>
          <w:bCs/>
          <w:color w:val="000000"/>
          <w:sz w:val="22"/>
          <w:szCs w:val="22"/>
          <w:lang w:eastAsia="zh-CN"/>
          <w14:ligatures w14:val="none"/>
        </w:rPr>
        <w:t>Dotyczy części 1, 2 i 4.</w:t>
      </w:r>
    </w:p>
    <w:p w14:paraId="0BAC01FD" w14:textId="77777777" w:rsidR="00D40672" w:rsidRPr="000A5CF7" w:rsidRDefault="00D40672" w:rsidP="001B7A3F">
      <w:pPr>
        <w:widowControl w:val="0"/>
        <w:numPr>
          <w:ilvl w:val="0"/>
          <w:numId w:val="2"/>
        </w:numPr>
        <w:tabs>
          <w:tab w:val="left" w:pos="709"/>
        </w:tabs>
        <w:suppressAutoHyphens/>
        <w:autoSpaceDE w:val="0"/>
        <w:spacing w:before="120" w:after="12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pl-PL"/>
          <w14:ligatures w14:val="none"/>
        </w:rPr>
        <w:t>zapewnił dostawę przedmiotu zamówienia spełniającego wymogi opisane w załączniku nr 1, 2 i 4 do SWZ;</w:t>
      </w:r>
    </w:p>
    <w:bookmarkEnd w:id="11"/>
    <w:p w14:paraId="60D50998" w14:textId="77777777" w:rsidR="00D40672" w:rsidRPr="000A5CF7" w:rsidRDefault="00D40672" w:rsidP="001B7A3F">
      <w:pPr>
        <w:widowControl w:val="0"/>
        <w:numPr>
          <w:ilvl w:val="0"/>
          <w:numId w:val="2"/>
        </w:numPr>
        <w:tabs>
          <w:tab w:val="left" w:pos="709"/>
        </w:tabs>
        <w:suppressAutoHyphens/>
        <w:spacing w:before="120" w:after="120" w:line="276" w:lineRule="auto"/>
        <w:jc w:val="both"/>
        <w:rPr>
          <w:rFonts w:ascii="Arial" w:eastAsia="Times New Roman" w:hAnsi="Arial" w:cs="Arial"/>
          <w:bCs/>
          <w:sz w:val="22"/>
          <w:szCs w:val="22"/>
          <w:lang w:eastAsia="ar-SA"/>
          <w14:ligatures w14:val="none"/>
        </w:rPr>
      </w:pPr>
      <w:r w:rsidRPr="000A5CF7">
        <w:rPr>
          <w:rFonts w:ascii="Arial" w:eastAsia="Times New Roman" w:hAnsi="Arial" w:cs="Arial"/>
          <w:sz w:val="22"/>
          <w:szCs w:val="22"/>
          <w:lang w:eastAsia="pl-PL"/>
          <w14:ligatures w14:val="none"/>
        </w:rPr>
        <w:t xml:space="preserve">dostarczył przedmiot zamówienia w zaoferowanym terminie, własnym transportem i na własny koszt wraz z rozładunkiem i wniesieniem </w:t>
      </w:r>
      <w:r w:rsidRPr="000A5CF7">
        <w:rPr>
          <w:rFonts w:ascii="Arial" w:eastAsia="Times New Roman" w:hAnsi="Arial" w:cs="Arial"/>
          <w:bCs/>
          <w:sz w:val="22"/>
          <w:szCs w:val="22"/>
          <w:lang w:eastAsia="zh-CN"/>
          <w14:ligatures w14:val="none"/>
        </w:rPr>
        <w:t>do Magazynu Centralnego UP w Lublinie przy ul. Akademickiej 12 czynnego w godzinach 8</w:t>
      </w:r>
      <w:r w:rsidRPr="000A5CF7">
        <w:rPr>
          <w:rFonts w:ascii="Arial" w:eastAsia="Times New Roman" w:hAnsi="Arial" w:cs="Arial"/>
          <w:bCs/>
          <w:sz w:val="22"/>
          <w:szCs w:val="22"/>
          <w:vertAlign w:val="superscript"/>
          <w:lang w:eastAsia="zh-CN"/>
          <w14:ligatures w14:val="none"/>
        </w:rPr>
        <w:t>00</w:t>
      </w:r>
      <w:r w:rsidRPr="000A5CF7">
        <w:rPr>
          <w:rFonts w:ascii="Arial" w:eastAsia="Times New Roman" w:hAnsi="Arial" w:cs="Arial"/>
          <w:bCs/>
          <w:sz w:val="22"/>
          <w:szCs w:val="22"/>
          <w:lang w:eastAsia="zh-CN"/>
          <w14:ligatures w14:val="none"/>
        </w:rPr>
        <w:t>-14</w:t>
      </w:r>
      <w:r w:rsidRPr="000A5CF7">
        <w:rPr>
          <w:rFonts w:ascii="Arial" w:eastAsia="Times New Roman" w:hAnsi="Arial" w:cs="Arial"/>
          <w:bCs/>
          <w:sz w:val="22"/>
          <w:szCs w:val="22"/>
          <w:vertAlign w:val="superscript"/>
          <w:lang w:eastAsia="zh-CN"/>
          <w14:ligatures w14:val="none"/>
        </w:rPr>
        <w:t>00</w:t>
      </w:r>
      <w:r w:rsidRPr="000A5CF7">
        <w:rPr>
          <w:rFonts w:ascii="Arial" w:eastAsia="Times New Roman" w:hAnsi="Arial" w:cs="Arial"/>
          <w:bCs/>
          <w:sz w:val="22"/>
          <w:szCs w:val="22"/>
          <w:lang w:eastAsia="zh-CN"/>
          <w14:ligatures w14:val="none"/>
        </w:rPr>
        <w:t xml:space="preserve"> </w:t>
      </w:r>
      <w:r w:rsidRPr="000A5CF7">
        <w:rPr>
          <w:rFonts w:ascii="Arial" w:eastAsia="Times New Roman" w:hAnsi="Arial" w:cs="Arial"/>
          <w:sz w:val="22"/>
          <w:szCs w:val="22"/>
          <w:lang w:eastAsia="ar-SA"/>
          <w14:ligatures w14:val="none"/>
        </w:rPr>
        <w:t>lub do</w:t>
      </w:r>
      <w:r w:rsidRPr="000A5CF7">
        <w:rPr>
          <w:rFonts w:ascii="Arial" w:eastAsia="Times New Roman" w:hAnsi="Arial" w:cs="Arial"/>
          <w:bCs/>
          <w:sz w:val="22"/>
          <w:szCs w:val="22"/>
          <w:lang w:eastAsia="ar-SA"/>
          <w14:ligatures w14:val="none"/>
        </w:rPr>
        <w:t xml:space="preserve"> wskazanych jednostek organizacyjnych UP w Lublinie.</w:t>
      </w:r>
      <w:r w:rsidRPr="000A5CF7">
        <w:rPr>
          <w:rFonts w:ascii="Arial" w:eastAsia="Times New Roman" w:hAnsi="Arial" w:cs="Arial"/>
          <w:kern w:val="0"/>
          <w:sz w:val="22"/>
          <w:szCs w:val="22"/>
          <w:lang w:eastAsia="pl-PL"/>
          <w14:ligatures w14:val="none"/>
        </w:rPr>
        <w:t xml:space="preserve"> Za szkody powstałe z przyczyn nienależytego opakowania lub transportu odpowiedzialność ponosi Wykonawca.</w:t>
      </w:r>
    </w:p>
    <w:p w14:paraId="67DDFF62" w14:textId="77777777" w:rsidR="00D40672" w:rsidRPr="000A5CF7" w:rsidRDefault="00D40672" w:rsidP="001B7A3F">
      <w:pPr>
        <w:widowControl w:val="0"/>
        <w:numPr>
          <w:ilvl w:val="0"/>
          <w:numId w:val="2"/>
        </w:numPr>
        <w:tabs>
          <w:tab w:val="left" w:pos="709"/>
        </w:tabs>
        <w:suppressAutoHyphens/>
        <w:spacing w:before="120" w:after="120" w:line="276" w:lineRule="auto"/>
        <w:jc w:val="both"/>
        <w:rPr>
          <w:rFonts w:ascii="Arial" w:eastAsia="Times New Roman" w:hAnsi="Arial" w:cs="Arial"/>
          <w:bCs/>
          <w:sz w:val="22"/>
          <w:szCs w:val="22"/>
          <w:lang w:eastAsia="pl-PL"/>
          <w14:ligatures w14:val="none"/>
        </w:rPr>
      </w:pPr>
      <w:r w:rsidRPr="000A5CF7">
        <w:rPr>
          <w:rFonts w:ascii="Arial" w:eastAsia="Times New Roman" w:hAnsi="Arial" w:cs="Arial"/>
          <w:sz w:val="22"/>
          <w:szCs w:val="22"/>
          <w:lang w:eastAsia="pl-PL"/>
          <w14:ligatures w14:val="none"/>
        </w:rPr>
        <w:t>dostarczył przedmiot zamówienia fabrycznie nowy, wolny od wad fizycznych lub prawnych,</w:t>
      </w:r>
      <w:r w:rsidRPr="000A5CF7">
        <w:rPr>
          <w:rFonts w:ascii="Arial" w:eastAsia="Times New Roman" w:hAnsi="Arial" w:cs="Arial"/>
          <w:bCs/>
          <w:sz w:val="22"/>
          <w:szCs w:val="22"/>
          <w:lang w:eastAsia="zh-CN"/>
          <w14:ligatures w14:val="none"/>
        </w:rPr>
        <w:t xml:space="preserve"> nie starszy niż wyprodukowany w 2024 roku.</w:t>
      </w:r>
    </w:p>
    <w:p w14:paraId="4A9B3369" w14:textId="77777777" w:rsidR="00D40672" w:rsidRPr="000A5CF7" w:rsidRDefault="00D40672" w:rsidP="001B7A3F">
      <w:pPr>
        <w:widowControl w:val="0"/>
        <w:numPr>
          <w:ilvl w:val="0"/>
          <w:numId w:val="2"/>
        </w:numPr>
        <w:tabs>
          <w:tab w:val="left" w:pos="709"/>
        </w:tabs>
        <w:suppressAutoHyphens/>
        <w:autoSpaceDE w:val="0"/>
        <w:spacing w:before="120" w:after="12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sz w:val="22"/>
          <w:szCs w:val="22"/>
          <w:lang w:eastAsia="ar-SA"/>
          <w14:ligatures w14:val="none"/>
        </w:rPr>
        <w:t>udzielił Zamawiającemu gwarancji na dostarczany w danej części przedmiot umowy n</w:t>
      </w:r>
      <w:r w:rsidRPr="000A5CF7">
        <w:rPr>
          <w:rFonts w:ascii="Arial" w:eastAsia="Times New Roman" w:hAnsi="Arial" w:cs="Arial"/>
          <w:bCs/>
          <w:sz w:val="22"/>
          <w:szCs w:val="22"/>
          <w:lang w:eastAsia="ar-SA"/>
          <w14:ligatures w14:val="none"/>
        </w:rPr>
        <w:t xml:space="preserve">a okres </w:t>
      </w:r>
      <w:r w:rsidRPr="000A5CF7">
        <w:rPr>
          <w:rFonts w:ascii="Arial" w:eastAsia="Times New Roman" w:hAnsi="Arial" w:cs="Arial"/>
          <w:b/>
          <w:sz w:val="22"/>
          <w:szCs w:val="22"/>
          <w:lang w:eastAsia="ar-SA"/>
          <w14:ligatures w14:val="none"/>
        </w:rPr>
        <w:t xml:space="preserve">minimum </w:t>
      </w:r>
      <w:r w:rsidRPr="000A5CF7">
        <w:rPr>
          <w:rFonts w:ascii="Arial" w:eastAsia="Times New Roman" w:hAnsi="Arial" w:cs="Arial"/>
          <w:b/>
          <w:sz w:val="22"/>
          <w:szCs w:val="22"/>
          <w:lang w:eastAsia="zh-CN"/>
          <w14:ligatures w14:val="none"/>
        </w:rPr>
        <w:t>24 miesi</w:t>
      </w:r>
      <w:r w:rsidRPr="000A5CF7">
        <w:rPr>
          <w:rFonts w:ascii="Arial" w:eastAsia="TimesNewRoman" w:hAnsi="Arial" w:cs="Arial"/>
          <w:b/>
          <w:sz w:val="22"/>
          <w:szCs w:val="22"/>
          <w:lang w:eastAsia="zh-CN"/>
          <w14:ligatures w14:val="none"/>
        </w:rPr>
        <w:t>ę</w:t>
      </w:r>
      <w:r w:rsidRPr="000A5CF7">
        <w:rPr>
          <w:rFonts w:ascii="Arial" w:eastAsia="Times New Roman" w:hAnsi="Arial" w:cs="Arial"/>
          <w:b/>
          <w:sz w:val="22"/>
          <w:szCs w:val="22"/>
          <w:lang w:eastAsia="zh-CN"/>
          <w14:ligatures w14:val="none"/>
        </w:rPr>
        <w:t>cy</w:t>
      </w:r>
      <w:r w:rsidRPr="000A5CF7">
        <w:rPr>
          <w:rFonts w:ascii="Arial" w:eastAsia="Times New Roman" w:hAnsi="Arial" w:cs="Arial"/>
          <w:bCs/>
          <w:sz w:val="22"/>
          <w:szCs w:val="22"/>
          <w:lang w:eastAsia="zh-CN"/>
          <w14:ligatures w14:val="none"/>
        </w:rPr>
        <w:t xml:space="preserve">, </w:t>
      </w:r>
      <w:r w:rsidRPr="000A5CF7">
        <w:rPr>
          <w:rFonts w:ascii="Arial" w:eastAsia="Times New Roman" w:hAnsi="Arial" w:cs="Arial"/>
          <w:bCs/>
          <w:sz w:val="22"/>
          <w:szCs w:val="22"/>
          <w:lang w:eastAsia="ar-SA"/>
          <w14:ligatures w14:val="none"/>
        </w:rPr>
        <w:t>liczonej każdorazowo od dnia dostawy i podpisania protokołu odbioru przedmiotu umowy</w:t>
      </w:r>
      <w:r w:rsidRPr="000A5CF7">
        <w:rPr>
          <w:rFonts w:ascii="Arial" w:eastAsia="Times New Roman" w:hAnsi="Arial" w:cs="Arial"/>
          <w:b/>
          <w:bCs/>
          <w:sz w:val="22"/>
          <w:szCs w:val="22"/>
          <w:lang w:eastAsia="zh-CN"/>
          <w14:ligatures w14:val="none"/>
        </w:rPr>
        <w:t>, (termin gwarancji stanowi jedno z kryteriów oceny ofert.)</w:t>
      </w:r>
    </w:p>
    <w:p w14:paraId="3F1010B2" w14:textId="77777777" w:rsidR="00D40672" w:rsidRPr="000A5CF7" w:rsidRDefault="00D40672" w:rsidP="001B7A3F">
      <w:pPr>
        <w:widowControl w:val="0"/>
        <w:numPr>
          <w:ilvl w:val="0"/>
          <w:numId w:val="2"/>
        </w:numPr>
        <w:tabs>
          <w:tab w:val="left" w:pos="709"/>
        </w:tabs>
        <w:suppressAutoHyphens/>
        <w:autoSpaceDE w:val="0"/>
        <w:spacing w:before="120" w:after="12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pl-PL"/>
          <w14:ligatures w14:val="none"/>
        </w:rPr>
        <w:t>z</w:t>
      </w:r>
      <w:r w:rsidRPr="000A5CF7">
        <w:rPr>
          <w:rFonts w:ascii="Arial" w:eastAsia="Times New Roman" w:hAnsi="Arial" w:cs="Arial"/>
          <w:bCs/>
          <w:sz w:val="22"/>
          <w:szCs w:val="22"/>
          <w:lang w:eastAsia="zh-CN"/>
          <w14:ligatures w14:val="none"/>
        </w:rPr>
        <w:t>agwarantował</w:t>
      </w:r>
      <w:r w:rsidRPr="000A5CF7">
        <w:rPr>
          <w:rFonts w:ascii="Arial" w:eastAsia="Times New Roman" w:hAnsi="Arial" w:cs="Arial"/>
          <w:sz w:val="22"/>
          <w:szCs w:val="22"/>
          <w:lang w:eastAsia="pl-PL"/>
          <w14:ligatures w14:val="none"/>
        </w:rPr>
        <w:t xml:space="preserve"> s</w:t>
      </w:r>
      <w:r w:rsidRPr="000A5CF7">
        <w:rPr>
          <w:rFonts w:ascii="Arial" w:eastAsia="Times New Roman" w:hAnsi="Arial" w:cs="Arial"/>
          <w:bCs/>
          <w:sz w:val="22"/>
          <w:szCs w:val="22"/>
          <w:lang w:eastAsia="pl-PL"/>
          <w14:ligatures w14:val="none"/>
        </w:rPr>
        <w:t>erwis gwarancyjny na przedmiot zamówienia</w:t>
      </w:r>
      <w:r w:rsidRPr="000A5CF7">
        <w:rPr>
          <w:rFonts w:ascii="Arial" w:eastAsia="Times New Roman" w:hAnsi="Arial" w:cs="Arial"/>
          <w:bCs/>
          <w:sz w:val="22"/>
          <w:szCs w:val="22"/>
          <w:lang w:eastAsia="zh-CN"/>
          <w14:ligatures w14:val="none"/>
        </w:rPr>
        <w:t xml:space="preserve"> </w:t>
      </w:r>
      <w:r w:rsidRPr="000A5CF7">
        <w:rPr>
          <w:rFonts w:ascii="Arial" w:eastAsia="Times New Roman" w:hAnsi="Arial" w:cs="Arial"/>
          <w:bCs/>
          <w:sz w:val="22"/>
          <w:szCs w:val="22"/>
          <w:lang w:eastAsia="pl-PL"/>
          <w14:ligatures w14:val="none"/>
        </w:rPr>
        <w:t>w miejscu jego użytkowania.</w:t>
      </w:r>
    </w:p>
    <w:p w14:paraId="665D566D" w14:textId="77777777" w:rsidR="00D40672" w:rsidRPr="000A5CF7" w:rsidRDefault="00D40672" w:rsidP="001B7A3F">
      <w:pPr>
        <w:widowControl w:val="0"/>
        <w:numPr>
          <w:ilvl w:val="0"/>
          <w:numId w:val="2"/>
        </w:numPr>
        <w:tabs>
          <w:tab w:val="left" w:pos="709"/>
        </w:tabs>
        <w:suppressAutoHyphens/>
        <w:autoSpaceDE w:val="0"/>
        <w:spacing w:before="120" w:after="12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ar-SA"/>
          <w14:ligatures w14:val="none"/>
        </w:rPr>
        <w:t>wyraził zgodę na 30 dniowy termin płatności w rozliczeniu z Zamawiającym za zrealizowaną każdorazowo przez niego dostawę,</w:t>
      </w:r>
    </w:p>
    <w:p w14:paraId="25C984AB" w14:textId="35C89A3D" w:rsidR="00D40672" w:rsidRPr="000A5CF7" w:rsidRDefault="00D40672" w:rsidP="001B7A3F">
      <w:pPr>
        <w:widowControl w:val="0"/>
        <w:numPr>
          <w:ilvl w:val="0"/>
          <w:numId w:val="2"/>
        </w:numPr>
        <w:tabs>
          <w:tab w:val="left" w:pos="709"/>
        </w:tabs>
        <w:suppressAutoHyphens/>
        <w:autoSpaceDE w:val="0"/>
        <w:spacing w:before="120" w:after="120" w:line="276" w:lineRule="auto"/>
        <w:jc w:val="both"/>
        <w:rPr>
          <w:rFonts w:ascii="Arial" w:eastAsia="Times New Roman" w:hAnsi="Arial" w:cs="Arial"/>
          <w:bCs/>
          <w:color w:val="000000"/>
          <w:sz w:val="22"/>
          <w:szCs w:val="22"/>
          <w:lang w:eastAsia="ar-SA"/>
          <w14:ligatures w14:val="none"/>
        </w:rPr>
      </w:pPr>
      <w:r w:rsidRPr="000A5CF7">
        <w:rPr>
          <w:rFonts w:ascii="Arial" w:eastAsia="Times New Roman" w:hAnsi="Arial" w:cs="Arial"/>
          <w:bCs/>
          <w:sz w:val="22"/>
          <w:szCs w:val="22"/>
          <w:lang w:eastAsia="ar-SA"/>
          <w14:ligatures w14:val="none"/>
        </w:rPr>
        <w:t>dostarczył każdorazowo przedmiot umowy w terminie nie dłuższym niż 10 dni roboczych od złożenia zamówienia określającego ilości i rodzaj zamawianego przedmiotu umowy oraz miejsce i termin dostawy</w:t>
      </w:r>
    </w:p>
    <w:p w14:paraId="3EF34B45" w14:textId="77777777" w:rsidR="00D40672" w:rsidRPr="000A5CF7" w:rsidRDefault="00D40672" w:rsidP="001B7A3F">
      <w:pPr>
        <w:widowControl w:val="0"/>
        <w:numPr>
          <w:ilvl w:val="0"/>
          <w:numId w:val="2"/>
        </w:numPr>
        <w:tabs>
          <w:tab w:val="left" w:pos="709"/>
        </w:tabs>
        <w:suppressAutoHyphens/>
        <w:spacing w:before="120" w:after="120" w:line="276" w:lineRule="auto"/>
        <w:rPr>
          <w:rFonts w:ascii="Arial" w:eastAsia="Times New Roman" w:hAnsi="Arial" w:cs="Arial"/>
          <w:bCs/>
          <w:sz w:val="22"/>
          <w:szCs w:val="22"/>
          <w:lang w:eastAsia="ar-SA"/>
          <w14:ligatures w14:val="none"/>
        </w:rPr>
      </w:pPr>
      <w:r w:rsidRPr="000A5CF7">
        <w:rPr>
          <w:rFonts w:ascii="Arial" w:eastAsia="Times New Roman" w:hAnsi="Arial" w:cs="Arial"/>
          <w:bCs/>
          <w:sz w:val="22"/>
          <w:szCs w:val="22"/>
          <w:lang w:eastAsia="ar-SA"/>
          <w14:ligatures w14:val="none"/>
        </w:rPr>
        <w:t xml:space="preserve">zapewnił dostawę urządzeń spełniających wymagania norm technicznych stosowanych </w:t>
      </w:r>
      <w:r w:rsidRPr="000A5CF7">
        <w:rPr>
          <w:rFonts w:ascii="Arial" w:eastAsia="Times New Roman" w:hAnsi="Arial" w:cs="Arial"/>
          <w:bCs/>
          <w:sz w:val="22"/>
          <w:szCs w:val="22"/>
          <w:lang w:eastAsia="ar-SA"/>
          <w14:ligatures w14:val="none"/>
        </w:rPr>
        <w:br/>
        <w:t>w Polsce oraz norm prawnych bezpieczeństwa Unii Europejskiej, lub norm równoważnych, dopuszczonych do obrotu na terenie RP i oznaczony znakiem CE.</w:t>
      </w:r>
    </w:p>
    <w:p w14:paraId="169B63EB" w14:textId="77777777" w:rsidR="00D40672" w:rsidRPr="000A5CF7" w:rsidRDefault="00D40672" w:rsidP="001B7A3F">
      <w:pPr>
        <w:widowControl w:val="0"/>
        <w:tabs>
          <w:tab w:val="left" w:pos="709"/>
        </w:tabs>
        <w:autoSpaceDE w:val="0"/>
        <w:spacing w:before="120" w:after="120" w:line="276" w:lineRule="auto"/>
        <w:jc w:val="both"/>
        <w:rPr>
          <w:rFonts w:ascii="Arial" w:eastAsia="Times New Roman" w:hAnsi="Arial" w:cs="Arial"/>
          <w:bCs/>
          <w:color w:val="000000"/>
          <w:sz w:val="22"/>
          <w:szCs w:val="22"/>
          <w:lang w:eastAsia="ar-SA"/>
          <w14:ligatures w14:val="none"/>
        </w:rPr>
      </w:pPr>
    </w:p>
    <w:p w14:paraId="6254FDA5" w14:textId="77777777" w:rsidR="00D40672" w:rsidRPr="000A5CF7" w:rsidRDefault="00D40672" w:rsidP="001B7A3F">
      <w:pPr>
        <w:widowControl w:val="0"/>
        <w:tabs>
          <w:tab w:val="left" w:pos="709"/>
        </w:tabs>
        <w:suppressAutoHyphens/>
        <w:spacing w:before="120" w:after="120" w:line="276" w:lineRule="auto"/>
        <w:ind w:left="720"/>
        <w:jc w:val="both"/>
        <w:rPr>
          <w:rFonts w:ascii="Arial" w:eastAsia="Times New Roman" w:hAnsi="Arial" w:cs="Arial"/>
          <w:b/>
          <w:sz w:val="22"/>
          <w:szCs w:val="22"/>
          <w:lang w:eastAsia="ar-SA"/>
          <w14:ligatures w14:val="none"/>
        </w:rPr>
      </w:pPr>
      <w:bookmarkStart w:id="12" w:name="_Hlk203459299"/>
      <w:r w:rsidRPr="000A5CF7">
        <w:rPr>
          <w:rFonts w:ascii="Arial" w:eastAsia="Times New Roman" w:hAnsi="Arial" w:cs="Arial"/>
          <w:b/>
          <w:sz w:val="22"/>
          <w:szCs w:val="22"/>
          <w:lang w:eastAsia="ar-SA"/>
          <w14:ligatures w14:val="none"/>
        </w:rPr>
        <w:lastRenderedPageBreak/>
        <w:t>Dotyczy części 3.</w:t>
      </w:r>
    </w:p>
    <w:bookmarkEnd w:id="12"/>
    <w:p w14:paraId="71938385" w14:textId="77777777" w:rsidR="00D40672" w:rsidRPr="000A5CF7" w:rsidRDefault="00D40672" w:rsidP="001B7A3F">
      <w:pPr>
        <w:widowControl w:val="0"/>
        <w:numPr>
          <w:ilvl w:val="0"/>
          <w:numId w:val="3"/>
        </w:numPr>
        <w:tabs>
          <w:tab w:val="left" w:pos="709"/>
        </w:tabs>
        <w:suppressAutoHyphens/>
        <w:autoSpaceDE w:val="0"/>
        <w:spacing w:before="120" w:after="12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pl-PL"/>
          <w14:ligatures w14:val="none"/>
        </w:rPr>
        <w:t>zapewnił dostawę przedmiotu zamówienia spełniającego wymogi opisane w załączniku nr 3 do SWZ;</w:t>
      </w:r>
    </w:p>
    <w:p w14:paraId="43298AB0" w14:textId="77777777" w:rsidR="00D40672" w:rsidRPr="000A5CF7" w:rsidRDefault="00D40672" w:rsidP="001B7A3F">
      <w:pPr>
        <w:widowControl w:val="0"/>
        <w:numPr>
          <w:ilvl w:val="0"/>
          <w:numId w:val="3"/>
        </w:numPr>
        <w:tabs>
          <w:tab w:val="left" w:pos="709"/>
        </w:tabs>
        <w:suppressAutoHyphens/>
        <w:spacing w:before="120" w:after="120" w:line="276" w:lineRule="auto"/>
        <w:jc w:val="both"/>
        <w:rPr>
          <w:rFonts w:ascii="Arial" w:eastAsia="Times New Roman" w:hAnsi="Arial" w:cs="Arial"/>
          <w:bCs/>
          <w:color w:val="000000"/>
          <w:sz w:val="22"/>
          <w:szCs w:val="22"/>
          <w:lang w:eastAsia="ar-SA"/>
          <w14:ligatures w14:val="none"/>
        </w:rPr>
      </w:pPr>
      <w:r w:rsidRPr="000A5CF7">
        <w:rPr>
          <w:rFonts w:ascii="Arial" w:eastAsia="Times New Roman" w:hAnsi="Arial" w:cs="Arial"/>
          <w:color w:val="000000"/>
          <w:sz w:val="22"/>
          <w:szCs w:val="22"/>
          <w:lang w:eastAsia="ar-SA"/>
          <w14:ligatures w14:val="none"/>
        </w:rPr>
        <w:t>udzielił Zamawiającemu gwarancji na dostarczany w danej części przedmiot umowy n</w:t>
      </w:r>
      <w:r w:rsidRPr="000A5CF7">
        <w:rPr>
          <w:rFonts w:ascii="Arial" w:eastAsia="Times New Roman" w:hAnsi="Arial" w:cs="Arial"/>
          <w:bCs/>
          <w:color w:val="000000"/>
          <w:sz w:val="22"/>
          <w:szCs w:val="22"/>
          <w:lang w:eastAsia="ar-SA"/>
          <w14:ligatures w14:val="none"/>
        </w:rPr>
        <w:t xml:space="preserve">a okres </w:t>
      </w:r>
      <w:r w:rsidRPr="000A5CF7">
        <w:rPr>
          <w:rFonts w:ascii="Arial" w:eastAsia="Times New Roman" w:hAnsi="Arial" w:cs="Arial"/>
          <w:bCs/>
          <w:color w:val="000000"/>
          <w:sz w:val="22"/>
          <w:szCs w:val="22"/>
          <w:lang w:eastAsia="zh-CN"/>
          <w14:ligatures w14:val="none"/>
        </w:rPr>
        <w:t>12 miesi</w:t>
      </w:r>
      <w:r w:rsidRPr="000A5CF7">
        <w:rPr>
          <w:rFonts w:ascii="Arial" w:eastAsia="TimesNewRoman" w:hAnsi="Arial" w:cs="Arial"/>
          <w:bCs/>
          <w:color w:val="000000"/>
          <w:sz w:val="22"/>
          <w:szCs w:val="22"/>
          <w:lang w:eastAsia="zh-CN"/>
          <w14:ligatures w14:val="none"/>
        </w:rPr>
        <w:t>ę</w:t>
      </w:r>
      <w:r w:rsidRPr="000A5CF7">
        <w:rPr>
          <w:rFonts w:ascii="Arial" w:eastAsia="Times New Roman" w:hAnsi="Arial" w:cs="Arial"/>
          <w:bCs/>
          <w:color w:val="000000"/>
          <w:sz w:val="22"/>
          <w:szCs w:val="22"/>
          <w:lang w:eastAsia="zh-CN"/>
          <w14:ligatures w14:val="none"/>
        </w:rPr>
        <w:t xml:space="preserve">cy, </w:t>
      </w:r>
      <w:r w:rsidRPr="000A5CF7">
        <w:rPr>
          <w:rFonts w:ascii="Arial" w:eastAsia="Times New Roman" w:hAnsi="Arial" w:cs="Arial"/>
          <w:bCs/>
          <w:color w:val="000000"/>
          <w:sz w:val="22"/>
          <w:szCs w:val="22"/>
          <w:lang w:eastAsia="ar-SA"/>
          <w14:ligatures w14:val="none"/>
        </w:rPr>
        <w:t xml:space="preserve">liczonej każdorazowo od dnia dostawy częściowej i podpisania protokołu odbioru częściowego przedmiotu umowy.  </w:t>
      </w:r>
    </w:p>
    <w:p w14:paraId="2BBA6811" w14:textId="77777777" w:rsidR="00D40672" w:rsidRPr="000A5CF7" w:rsidRDefault="00D40672" w:rsidP="001B7A3F">
      <w:pPr>
        <w:widowControl w:val="0"/>
        <w:numPr>
          <w:ilvl w:val="0"/>
          <w:numId w:val="3"/>
        </w:numPr>
        <w:tabs>
          <w:tab w:val="left" w:pos="709"/>
        </w:tabs>
        <w:suppressAutoHyphens/>
        <w:spacing w:before="120" w:after="120" w:line="276" w:lineRule="auto"/>
        <w:jc w:val="both"/>
        <w:rPr>
          <w:rFonts w:ascii="Arial" w:eastAsia="Times New Roman" w:hAnsi="Arial" w:cs="Arial"/>
          <w:bCs/>
          <w:sz w:val="22"/>
          <w:szCs w:val="22"/>
          <w:lang w:eastAsia="ar-SA"/>
          <w14:ligatures w14:val="none"/>
        </w:rPr>
      </w:pPr>
      <w:r w:rsidRPr="000A5CF7">
        <w:rPr>
          <w:rFonts w:ascii="Arial" w:eastAsia="Times New Roman" w:hAnsi="Arial" w:cs="Arial"/>
          <w:color w:val="000000"/>
          <w:sz w:val="22"/>
          <w:szCs w:val="22"/>
          <w:lang w:eastAsia="ar-SA"/>
          <w14:ligatures w14:val="none"/>
        </w:rPr>
        <w:t>z</w:t>
      </w:r>
      <w:r w:rsidRPr="000A5CF7">
        <w:rPr>
          <w:rFonts w:ascii="Arial" w:eastAsia="Times New Roman" w:hAnsi="Arial" w:cs="Arial"/>
          <w:bCs/>
          <w:color w:val="000000"/>
          <w:sz w:val="22"/>
          <w:szCs w:val="22"/>
          <w:lang w:eastAsia="ar-SA"/>
          <w14:ligatures w14:val="none"/>
        </w:rPr>
        <w:t xml:space="preserve">agwarantował niezmienność cen określonych w wykazie asortymentowym stanowiącym odpowiednio w danej części załączniki do SWZ, w trakcie obowiązywania umowy lub do wyczerpania ilości </w:t>
      </w:r>
      <w:r w:rsidRPr="000A5CF7">
        <w:rPr>
          <w:rFonts w:ascii="Arial" w:eastAsia="Times New Roman" w:hAnsi="Arial" w:cs="Arial"/>
          <w:bCs/>
          <w:sz w:val="22"/>
          <w:szCs w:val="22"/>
          <w:lang w:eastAsia="ar-SA"/>
          <w14:ligatures w14:val="none"/>
        </w:rPr>
        <w:t>zawartych w wykazie, z zastrzeżeniem możliwości zmiany wynagrodzenia wykonawcy w przypadkach określonych w projekcie umowy.</w:t>
      </w:r>
    </w:p>
    <w:p w14:paraId="29371DC2" w14:textId="77777777" w:rsidR="00D40672" w:rsidRPr="000A5CF7" w:rsidRDefault="00D40672" w:rsidP="001B7A3F">
      <w:pPr>
        <w:widowControl w:val="0"/>
        <w:numPr>
          <w:ilvl w:val="0"/>
          <w:numId w:val="3"/>
        </w:numPr>
        <w:tabs>
          <w:tab w:val="left" w:pos="709"/>
        </w:tabs>
        <w:suppressAutoHyphens/>
        <w:spacing w:before="120" w:after="120" w:line="276" w:lineRule="auto"/>
        <w:jc w:val="both"/>
        <w:rPr>
          <w:rFonts w:ascii="Arial" w:eastAsia="Times New Roman" w:hAnsi="Arial" w:cs="Arial"/>
          <w:bCs/>
          <w:sz w:val="22"/>
          <w:szCs w:val="22"/>
          <w:lang w:eastAsia="ar-SA"/>
          <w14:ligatures w14:val="none"/>
        </w:rPr>
      </w:pPr>
      <w:r w:rsidRPr="000A5CF7">
        <w:rPr>
          <w:rFonts w:ascii="Arial" w:eastAsia="Times New Roman" w:hAnsi="Arial" w:cs="Arial"/>
          <w:bCs/>
          <w:sz w:val="22"/>
          <w:szCs w:val="22"/>
          <w:lang w:eastAsia="ar-SA"/>
          <w14:ligatures w14:val="none"/>
        </w:rPr>
        <w:t xml:space="preserve">wyraził zgodę na 30 dniowy termin płatności w rozliczeniu z Zamawiającym </w:t>
      </w:r>
      <w:r w:rsidRPr="000A5CF7">
        <w:rPr>
          <w:rFonts w:ascii="Arial" w:eastAsia="Times New Roman" w:hAnsi="Arial" w:cs="Arial"/>
          <w:bCs/>
          <w:sz w:val="22"/>
          <w:szCs w:val="22"/>
          <w:lang w:eastAsia="ar-SA"/>
          <w14:ligatures w14:val="none"/>
        </w:rPr>
        <w:br/>
        <w:t>za zrealizowaną każdorazowo przez niego dostawę,</w:t>
      </w:r>
    </w:p>
    <w:p w14:paraId="427D5D30" w14:textId="4293E610" w:rsidR="00D40672" w:rsidRPr="000A5CF7" w:rsidRDefault="00D40672" w:rsidP="001B7A3F">
      <w:pPr>
        <w:widowControl w:val="0"/>
        <w:numPr>
          <w:ilvl w:val="0"/>
          <w:numId w:val="3"/>
        </w:numPr>
        <w:tabs>
          <w:tab w:val="left" w:pos="709"/>
        </w:tabs>
        <w:suppressAutoHyphens/>
        <w:spacing w:before="120" w:after="120" w:line="276" w:lineRule="auto"/>
        <w:jc w:val="both"/>
        <w:rPr>
          <w:rFonts w:ascii="Arial" w:eastAsia="Times New Roman" w:hAnsi="Arial" w:cs="Arial"/>
          <w:b/>
          <w:sz w:val="22"/>
          <w:szCs w:val="22"/>
          <w:lang w:eastAsia="ar-SA"/>
          <w14:ligatures w14:val="none"/>
        </w:rPr>
      </w:pPr>
      <w:r w:rsidRPr="000A5CF7">
        <w:rPr>
          <w:rFonts w:ascii="Arial" w:eastAsia="Times New Roman" w:hAnsi="Arial" w:cs="Arial"/>
          <w:bCs/>
          <w:sz w:val="22"/>
          <w:szCs w:val="22"/>
          <w:lang w:eastAsia="ar-SA"/>
          <w14:ligatures w14:val="none"/>
        </w:rPr>
        <w:t>dostarczył każdorazowo przedmiot umo</w:t>
      </w:r>
      <w:r w:rsidR="000A270A">
        <w:rPr>
          <w:rFonts w:ascii="Arial" w:eastAsia="Times New Roman" w:hAnsi="Arial" w:cs="Arial"/>
          <w:bCs/>
          <w:sz w:val="22"/>
          <w:szCs w:val="22"/>
          <w:lang w:eastAsia="ar-SA"/>
          <w14:ligatures w14:val="none"/>
        </w:rPr>
        <w:t xml:space="preserve">wy w terminie nie dłuższym niż </w:t>
      </w:r>
      <w:r w:rsidRPr="000A5CF7">
        <w:rPr>
          <w:rFonts w:ascii="Arial" w:eastAsia="Times New Roman" w:hAnsi="Arial" w:cs="Arial"/>
          <w:b/>
          <w:bCs/>
          <w:sz w:val="22"/>
          <w:szCs w:val="22"/>
          <w:lang w:eastAsia="ar-SA"/>
          <w14:ligatures w14:val="none"/>
        </w:rPr>
        <w:t xml:space="preserve">10 dni roboczych </w:t>
      </w:r>
      <w:r w:rsidRPr="000A5CF7">
        <w:rPr>
          <w:rFonts w:ascii="Arial" w:eastAsia="Times New Roman" w:hAnsi="Arial" w:cs="Arial"/>
          <w:bCs/>
          <w:sz w:val="22"/>
          <w:szCs w:val="22"/>
          <w:lang w:eastAsia="ar-SA"/>
          <w14:ligatures w14:val="none"/>
        </w:rPr>
        <w:t xml:space="preserve">od złożenia zamówienia określającego ilości i rodzaj zamawianego przedmiotu umowy oraz miejsce i termin dostawy, </w:t>
      </w:r>
      <w:r w:rsidRPr="000A5CF7">
        <w:rPr>
          <w:rFonts w:ascii="Arial" w:eastAsia="Times New Roman" w:hAnsi="Arial" w:cs="Arial"/>
          <w:b/>
          <w:sz w:val="22"/>
          <w:szCs w:val="22"/>
          <w:lang w:eastAsia="ar-SA"/>
          <w14:ligatures w14:val="none"/>
        </w:rPr>
        <w:t>(termin dostawy stanowi kryterium oceny ofert)</w:t>
      </w:r>
    </w:p>
    <w:p w14:paraId="11D045AE" w14:textId="2713D13F" w:rsidR="00D40672" w:rsidRPr="001B7A3F" w:rsidRDefault="00D40672" w:rsidP="001B7A3F">
      <w:pPr>
        <w:widowControl w:val="0"/>
        <w:numPr>
          <w:ilvl w:val="0"/>
          <w:numId w:val="3"/>
        </w:numPr>
        <w:tabs>
          <w:tab w:val="left" w:pos="709"/>
        </w:tabs>
        <w:suppressAutoHyphens/>
        <w:spacing w:before="120" w:after="120" w:line="276" w:lineRule="auto"/>
        <w:jc w:val="both"/>
        <w:rPr>
          <w:rFonts w:ascii="Arial" w:eastAsia="Times New Roman" w:hAnsi="Arial" w:cs="Arial"/>
          <w:bCs/>
          <w:sz w:val="22"/>
          <w:szCs w:val="22"/>
          <w:lang w:eastAsia="ar-SA"/>
          <w14:ligatures w14:val="none"/>
        </w:rPr>
      </w:pPr>
      <w:r w:rsidRPr="000A5CF7">
        <w:rPr>
          <w:rFonts w:ascii="Arial" w:eastAsia="Times New Roman" w:hAnsi="Arial" w:cs="Arial"/>
          <w:bCs/>
          <w:sz w:val="22"/>
          <w:szCs w:val="22"/>
          <w:lang w:eastAsia="ar-SA"/>
          <w14:ligatures w14:val="none"/>
        </w:rPr>
        <w:t xml:space="preserve">dostarczył przedmiot umowy w zaoferowanym terminie, transportem powierzonym lub własnym - Wykonawca rozładuje i wniesie przedmiot zamówienia do Magazynu Centralnego UP w Lublinie przy ul. Akademickiej 12 czynnego w godzinach 8 </w:t>
      </w:r>
      <w:r w:rsidRPr="000A5CF7">
        <w:rPr>
          <w:rFonts w:ascii="Arial" w:eastAsia="Times New Roman" w:hAnsi="Arial" w:cs="Arial"/>
          <w:bCs/>
          <w:sz w:val="22"/>
          <w:szCs w:val="22"/>
          <w:vertAlign w:val="superscript"/>
          <w:lang w:eastAsia="ar-SA"/>
          <w14:ligatures w14:val="none"/>
        </w:rPr>
        <w:t>00</w:t>
      </w:r>
      <w:r w:rsidRPr="000A5CF7">
        <w:rPr>
          <w:rFonts w:ascii="Arial" w:eastAsia="Times New Roman" w:hAnsi="Arial" w:cs="Arial"/>
          <w:bCs/>
          <w:sz w:val="22"/>
          <w:szCs w:val="22"/>
          <w:lang w:eastAsia="ar-SA"/>
          <w14:ligatures w14:val="none"/>
        </w:rPr>
        <w:t xml:space="preserve"> – 13 </w:t>
      </w:r>
      <w:r w:rsidRPr="000A5CF7">
        <w:rPr>
          <w:rFonts w:ascii="Arial" w:eastAsia="Times New Roman" w:hAnsi="Arial" w:cs="Arial"/>
          <w:bCs/>
          <w:sz w:val="22"/>
          <w:szCs w:val="22"/>
          <w:vertAlign w:val="superscript"/>
          <w:lang w:eastAsia="ar-SA"/>
          <w14:ligatures w14:val="none"/>
        </w:rPr>
        <w:t>00</w:t>
      </w:r>
      <w:r w:rsidRPr="000A5CF7">
        <w:rPr>
          <w:rFonts w:ascii="Arial" w:eastAsia="Times New Roman" w:hAnsi="Arial" w:cs="Arial"/>
          <w:bCs/>
          <w:sz w:val="22"/>
          <w:szCs w:val="22"/>
          <w:lang w:eastAsia="ar-SA"/>
          <w14:ligatures w14:val="none"/>
        </w:rPr>
        <w:t>, lub do wskazanych jednostek organizacyjnych UP w Lublinie.</w:t>
      </w:r>
    </w:p>
    <w:p w14:paraId="7E0DECE3" w14:textId="77777777" w:rsidR="00D40672" w:rsidRPr="000A5CF7" w:rsidRDefault="00D40672" w:rsidP="001B7A3F">
      <w:pPr>
        <w:widowControl w:val="0"/>
        <w:numPr>
          <w:ilvl w:val="0"/>
          <w:numId w:val="1"/>
        </w:numPr>
        <w:suppressAutoHyphens/>
        <w:spacing w:before="120" w:after="120" w:line="276" w:lineRule="auto"/>
        <w:jc w:val="both"/>
        <w:rPr>
          <w:rFonts w:ascii="Arial" w:eastAsia="Times New Roman" w:hAnsi="Arial" w:cs="Arial"/>
          <w:bCs/>
          <w:sz w:val="22"/>
          <w:szCs w:val="22"/>
          <w:lang w:eastAsia="ar-SA"/>
          <w14:ligatures w14:val="none"/>
        </w:rPr>
      </w:pPr>
      <w:r w:rsidRPr="000A5CF7">
        <w:rPr>
          <w:rFonts w:ascii="Arial" w:eastAsia="Times New Roman" w:hAnsi="Arial" w:cs="Arial"/>
          <w:bCs/>
          <w:sz w:val="22"/>
          <w:szCs w:val="22"/>
          <w:lang w:eastAsia="ar-SA"/>
          <w14:ligatures w14:val="none"/>
        </w:rPr>
        <w:t xml:space="preserve">Zamawiający zastrzega możliwość ograniczenia wielkości zamówienia  w zakresie części </w:t>
      </w:r>
      <w:r w:rsidRPr="000A5CF7">
        <w:rPr>
          <w:rFonts w:ascii="Arial" w:eastAsia="Times New Roman" w:hAnsi="Arial" w:cs="Arial"/>
          <w:bCs/>
          <w:sz w:val="22"/>
          <w:szCs w:val="22"/>
          <w:lang w:eastAsia="ar-SA"/>
          <w14:ligatures w14:val="none"/>
        </w:rPr>
        <w:br/>
        <w:t xml:space="preserve">1 i 3 postępowania. Zamawiający gwarantuje, że </w:t>
      </w:r>
      <w:r w:rsidRPr="000A5CF7">
        <w:rPr>
          <w:rFonts w:ascii="Arial" w:eastAsia="Times New Roman" w:hAnsi="Arial" w:cs="Arial"/>
          <w:b/>
          <w:bCs/>
          <w:sz w:val="22"/>
          <w:szCs w:val="22"/>
          <w:lang w:eastAsia="ar-SA"/>
          <w14:ligatures w14:val="none"/>
        </w:rPr>
        <w:t>minimalny poziom realizacji umowy wyniesie 60 % wartości umowy</w:t>
      </w:r>
      <w:r w:rsidRPr="000A5CF7">
        <w:rPr>
          <w:rFonts w:ascii="Arial" w:eastAsia="Times New Roman" w:hAnsi="Arial" w:cs="Arial"/>
          <w:bCs/>
          <w:sz w:val="22"/>
          <w:szCs w:val="22"/>
          <w:lang w:eastAsia="ar-SA"/>
          <w14:ligatures w14:val="none"/>
        </w:rPr>
        <w:t xml:space="preserve">. </w:t>
      </w:r>
    </w:p>
    <w:p w14:paraId="7745C802" w14:textId="77777777" w:rsidR="00D40672" w:rsidRPr="000A5CF7" w:rsidRDefault="00D40672" w:rsidP="001B7A3F">
      <w:pPr>
        <w:widowControl w:val="0"/>
        <w:numPr>
          <w:ilvl w:val="0"/>
          <w:numId w:val="1"/>
        </w:numPr>
        <w:suppressAutoHyphens/>
        <w:spacing w:before="120" w:after="120" w:line="276" w:lineRule="auto"/>
        <w:jc w:val="both"/>
        <w:rPr>
          <w:rFonts w:ascii="Arial" w:eastAsia="Times New Roman" w:hAnsi="Arial" w:cs="Arial"/>
          <w:bCs/>
          <w:sz w:val="22"/>
          <w:szCs w:val="22"/>
          <w:lang w:eastAsia="ar-SA"/>
          <w14:ligatures w14:val="none"/>
        </w:rPr>
      </w:pPr>
      <w:r w:rsidRPr="000A5CF7">
        <w:rPr>
          <w:rFonts w:ascii="Arial" w:eastAsia="Times New Roman" w:hAnsi="Arial" w:cs="Arial"/>
          <w:b/>
          <w:bCs/>
          <w:color w:val="000000"/>
          <w:sz w:val="22"/>
          <w:szCs w:val="22"/>
          <w:lang w:eastAsia="zh-CN"/>
          <w14:ligatures w14:val="none"/>
        </w:rPr>
        <w:t>PRAWO OPCJI</w:t>
      </w:r>
      <w:r w:rsidRPr="000A5CF7">
        <w:rPr>
          <w:rFonts w:ascii="Arial" w:eastAsia="Times New Roman" w:hAnsi="Arial" w:cs="Arial"/>
          <w:bCs/>
          <w:color w:val="000000"/>
          <w:sz w:val="22"/>
          <w:szCs w:val="22"/>
          <w:lang w:eastAsia="zh-CN"/>
          <w14:ligatures w14:val="none"/>
        </w:rPr>
        <w:t xml:space="preserve"> – dotyczy wyłącznie części 1.</w:t>
      </w:r>
    </w:p>
    <w:p w14:paraId="4B16E532" w14:textId="77777777" w:rsidR="00D40672" w:rsidRPr="000A5CF7" w:rsidRDefault="00D40672" w:rsidP="001B7A3F">
      <w:pPr>
        <w:widowControl w:val="0"/>
        <w:numPr>
          <w:ilvl w:val="1"/>
          <w:numId w:val="1"/>
        </w:numPr>
        <w:suppressAutoHyphens/>
        <w:spacing w:before="120" w:after="120" w:line="276" w:lineRule="auto"/>
        <w:ind w:left="851"/>
        <w:jc w:val="both"/>
        <w:rPr>
          <w:rFonts w:ascii="Arial" w:eastAsia="Times New Roman" w:hAnsi="Arial" w:cs="Arial"/>
          <w:bCs/>
          <w:sz w:val="22"/>
          <w:szCs w:val="22"/>
          <w:lang w:eastAsia="ar-SA"/>
          <w14:ligatures w14:val="none"/>
        </w:rPr>
      </w:pPr>
      <w:r w:rsidRPr="000A5CF7">
        <w:rPr>
          <w:rFonts w:ascii="Arial" w:eastAsia="Times New Roman" w:hAnsi="Arial" w:cs="Arial"/>
          <w:bCs/>
          <w:color w:val="000000"/>
          <w:sz w:val="22"/>
          <w:szCs w:val="22"/>
          <w:lang w:eastAsia="zh-CN"/>
          <w14:ligatures w14:val="none"/>
        </w:rPr>
        <w:t xml:space="preserve">Zamawiający zastrzega możliwość skorzystania z prawa opcji określonego w art. 441 ust. 1 ustawy </w:t>
      </w:r>
      <w:proofErr w:type="spellStart"/>
      <w:r w:rsidRPr="000A5CF7">
        <w:rPr>
          <w:rFonts w:ascii="Arial" w:eastAsia="Times New Roman" w:hAnsi="Arial" w:cs="Arial"/>
          <w:bCs/>
          <w:color w:val="000000"/>
          <w:sz w:val="22"/>
          <w:szCs w:val="22"/>
          <w:lang w:eastAsia="zh-CN"/>
          <w14:ligatures w14:val="none"/>
        </w:rPr>
        <w:t>Pzp</w:t>
      </w:r>
      <w:proofErr w:type="spellEnd"/>
      <w:r w:rsidRPr="000A5CF7">
        <w:rPr>
          <w:rFonts w:ascii="Arial" w:eastAsia="Times New Roman" w:hAnsi="Arial" w:cs="Arial"/>
          <w:bCs/>
          <w:color w:val="000000"/>
          <w:sz w:val="22"/>
          <w:szCs w:val="22"/>
          <w:lang w:eastAsia="zh-CN"/>
          <w14:ligatures w14:val="none"/>
        </w:rPr>
        <w:t>. Podstawowy zakres zamówienia oraz przedmiot zamówienia objęty prawem opcji został wyszczególniony w załączniku nr 1 do SWZ (zamówienie opcjonalne).</w:t>
      </w:r>
    </w:p>
    <w:p w14:paraId="48637B5E" w14:textId="577519BB" w:rsidR="00D40672" w:rsidRPr="000A5CF7" w:rsidRDefault="00D40672" w:rsidP="001B7A3F">
      <w:pPr>
        <w:widowControl w:val="0"/>
        <w:numPr>
          <w:ilvl w:val="1"/>
          <w:numId w:val="1"/>
        </w:numPr>
        <w:suppressAutoHyphens/>
        <w:spacing w:before="120" w:after="120" w:line="276" w:lineRule="auto"/>
        <w:ind w:left="851"/>
        <w:jc w:val="both"/>
        <w:rPr>
          <w:rFonts w:ascii="Arial" w:eastAsia="Times New Roman" w:hAnsi="Arial" w:cs="Arial"/>
          <w:bCs/>
          <w:sz w:val="22"/>
          <w:szCs w:val="22"/>
          <w:lang w:eastAsia="ar-SA"/>
          <w14:ligatures w14:val="none"/>
        </w:rPr>
      </w:pPr>
      <w:r w:rsidRPr="000A5CF7">
        <w:rPr>
          <w:rFonts w:ascii="Arial" w:eastAsia="Times New Roman" w:hAnsi="Arial" w:cs="Arial"/>
          <w:sz w:val="22"/>
          <w:szCs w:val="22"/>
          <w:lang w:eastAsia="zh-CN"/>
          <w14:ligatures w14:val="none"/>
        </w:rPr>
        <w:t xml:space="preserve">Przedmiot umowy objęty prawem opcji zostanie każdorazowo dostarczony w zaoferowanym terminie </w:t>
      </w:r>
      <w:r w:rsidRPr="000A5CF7">
        <w:rPr>
          <w:rFonts w:ascii="Arial" w:eastAsia="Times New Roman" w:hAnsi="Arial" w:cs="Arial"/>
          <w:bCs/>
          <w:color w:val="000000"/>
          <w:sz w:val="22"/>
          <w:szCs w:val="22"/>
          <w:lang w:eastAsia="zh-CN"/>
          <w14:ligatures w14:val="none"/>
        </w:rPr>
        <w:t xml:space="preserve">nie dłuższym niż </w:t>
      </w:r>
      <w:r w:rsidRPr="000A5CF7">
        <w:rPr>
          <w:rFonts w:ascii="Arial" w:eastAsia="Times New Roman" w:hAnsi="Arial" w:cs="Arial"/>
          <w:b/>
          <w:bCs/>
          <w:color w:val="000000"/>
          <w:sz w:val="22"/>
          <w:szCs w:val="22"/>
          <w:lang w:eastAsia="zh-CN"/>
          <w14:ligatures w14:val="none"/>
        </w:rPr>
        <w:t xml:space="preserve">10 </w:t>
      </w:r>
      <w:r w:rsidRPr="000A5CF7">
        <w:rPr>
          <w:rFonts w:ascii="Arial" w:eastAsia="Times New Roman" w:hAnsi="Arial" w:cs="Arial"/>
          <w:b/>
          <w:bCs/>
          <w:sz w:val="22"/>
          <w:szCs w:val="22"/>
          <w:lang w:eastAsia="zh-CN"/>
          <w14:ligatures w14:val="none"/>
        </w:rPr>
        <w:t>dni roboczych,</w:t>
      </w:r>
      <w:r w:rsidRPr="000A5CF7">
        <w:rPr>
          <w:rFonts w:ascii="Arial" w:eastAsia="Times New Roman" w:hAnsi="Arial" w:cs="Arial"/>
          <w:bCs/>
          <w:sz w:val="22"/>
          <w:szCs w:val="22"/>
          <w:lang w:eastAsia="zh-CN"/>
          <w14:ligatures w14:val="none"/>
        </w:rPr>
        <w:t xml:space="preserve"> od złożeni</w:t>
      </w:r>
      <w:r w:rsidRPr="000A5CF7">
        <w:rPr>
          <w:rFonts w:ascii="Arial" w:eastAsia="Times New Roman" w:hAnsi="Arial" w:cs="Arial"/>
          <w:bCs/>
          <w:color w:val="000000"/>
          <w:sz w:val="22"/>
          <w:szCs w:val="22"/>
          <w:lang w:eastAsia="zh-CN"/>
          <w14:ligatures w14:val="none"/>
        </w:rPr>
        <w:t xml:space="preserve">a zamówienia określającego ilości i rodzaj zamawianego przedmiotu umowy oraz miejsce i termin dostawy, </w:t>
      </w:r>
      <w:r w:rsidRPr="000A5CF7">
        <w:rPr>
          <w:rFonts w:ascii="Arial" w:eastAsia="Times New Roman" w:hAnsi="Arial" w:cs="Arial"/>
          <w:sz w:val="22"/>
          <w:szCs w:val="22"/>
          <w:lang w:eastAsia="zh-CN"/>
          <w14:ligatures w14:val="none"/>
        </w:rPr>
        <w:t>przekazanego e-mailem w formie dokumentowej, w którym Zamawiający określi szczegółowy zakres rzeczowy, ilości oraz miejsce dostarczenia przedmiotu umowy objętego prawem opcji – w terminie ob</w:t>
      </w:r>
      <w:r w:rsidR="001B7A3F">
        <w:rPr>
          <w:rFonts w:ascii="Arial" w:eastAsia="Times New Roman" w:hAnsi="Arial" w:cs="Arial"/>
          <w:sz w:val="22"/>
          <w:szCs w:val="22"/>
          <w:lang w:eastAsia="zh-CN"/>
          <w14:ligatures w14:val="none"/>
        </w:rPr>
        <w:t xml:space="preserve">owiązywania umowy który wynosi </w:t>
      </w:r>
      <w:r w:rsidRPr="000A5CF7">
        <w:rPr>
          <w:rFonts w:ascii="Arial" w:eastAsia="Times New Roman" w:hAnsi="Arial" w:cs="Arial"/>
          <w:sz w:val="22"/>
          <w:szCs w:val="22"/>
          <w:lang w:eastAsia="zh-CN"/>
          <w14:ligatures w14:val="none"/>
        </w:rPr>
        <w:t>12 m-</w:t>
      </w:r>
      <w:proofErr w:type="spellStart"/>
      <w:r w:rsidRPr="000A5CF7">
        <w:rPr>
          <w:rFonts w:ascii="Arial" w:eastAsia="Times New Roman" w:hAnsi="Arial" w:cs="Arial"/>
          <w:sz w:val="22"/>
          <w:szCs w:val="22"/>
          <w:lang w:eastAsia="zh-CN"/>
          <w14:ligatures w14:val="none"/>
        </w:rPr>
        <w:t>cy</w:t>
      </w:r>
      <w:proofErr w:type="spellEnd"/>
      <w:r w:rsidRPr="000A5CF7">
        <w:rPr>
          <w:rFonts w:ascii="Arial" w:eastAsia="Times New Roman" w:hAnsi="Arial" w:cs="Arial"/>
          <w:sz w:val="22"/>
          <w:szCs w:val="22"/>
          <w:lang w:eastAsia="zh-CN"/>
          <w14:ligatures w14:val="none"/>
        </w:rPr>
        <w:t>.</w:t>
      </w:r>
    </w:p>
    <w:p w14:paraId="2B809493" w14:textId="77777777" w:rsidR="00D40672" w:rsidRPr="000A5CF7" w:rsidRDefault="00D40672" w:rsidP="001B7A3F">
      <w:pPr>
        <w:widowControl w:val="0"/>
        <w:suppressAutoHyphens/>
        <w:spacing w:before="120" w:after="120" w:line="276" w:lineRule="auto"/>
        <w:ind w:left="501"/>
        <w:jc w:val="both"/>
        <w:rPr>
          <w:rFonts w:ascii="Arial" w:eastAsia="Times New Roman" w:hAnsi="Arial" w:cs="Arial"/>
          <w:bCs/>
          <w:sz w:val="22"/>
          <w:szCs w:val="22"/>
          <w:lang w:eastAsia="ar-SA"/>
          <w14:ligatures w14:val="none"/>
        </w:rPr>
      </w:pPr>
    </w:p>
    <w:p w14:paraId="7ED0938E" w14:textId="77777777" w:rsidR="00D40672" w:rsidRPr="000A5CF7" w:rsidRDefault="00D40672" w:rsidP="001B7A3F">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V. INFORMACJE O DOPUSZCZALNOŚCI SKŁADANIA OFERT CZĘŚCIOWYCH</w:t>
      </w:r>
    </w:p>
    <w:p w14:paraId="22B9ABB8" w14:textId="77777777" w:rsidR="00D40672" w:rsidRPr="000A5CF7" w:rsidRDefault="00D40672" w:rsidP="001B7A3F">
      <w:pPr>
        <w:widowControl w:val="0"/>
        <w:numPr>
          <w:ilvl w:val="0"/>
          <w:numId w:val="4"/>
        </w:numPr>
        <w:tabs>
          <w:tab w:val="left" w:pos="284"/>
        </w:tabs>
        <w:suppressAutoHyphens/>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Zamawiający dopuszcza składanie ofert częściowych zgodnie z rozdz. IV SWZ. </w:t>
      </w:r>
    </w:p>
    <w:p w14:paraId="611EB5B3" w14:textId="5AAD757B" w:rsidR="00D40672" w:rsidRPr="001B7A3F" w:rsidRDefault="00D40672" w:rsidP="000A270A">
      <w:pPr>
        <w:widowControl w:val="0"/>
        <w:numPr>
          <w:ilvl w:val="0"/>
          <w:numId w:val="4"/>
        </w:numPr>
        <w:tabs>
          <w:tab w:val="left" w:pos="284"/>
        </w:tabs>
        <w:suppressAutoHyphens/>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Wykonawca może złożyć ofertę na dowolną ilość części.</w:t>
      </w:r>
    </w:p>
    <w:p w14:paraId="722D7103" w14:textId="77777777" w:rsidR="00D40672" w:rsidRPr="000A5CF7" w:rsidRDefault="00D40672" w:rsidP="000A270A">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VI. INFORMACJE DOTYCZĄCE OFERT WARIANTOWYCH</w:t>
      </w:r>
    </w:p>
    <w:p w14:paraId="6BCC1596" w14:textId="4268F54C" w:rsidR="00D40672" w:rsidRPr="001B7A3F" w:rsidRDefault="00D40672" w:rsidP="001B7A3F">
      <w:pPr>
        <w:widowControl w:val="0"/>
        <w:suppressAutoHyphens/>
        <w:spacing w:before="120" w:after="12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Zamawiający nie dopuszcza możliwości składania ofert wariantowych.</w:t>
      </w:r>
    </w:p>
    <w:p w14:paraId="0F64F975" w14:textId="77777777" w:rsidR="00D40672" w:rsidRPr="000A5CF7" w:rsidRDefault="00D40672" w:rsidP="001B7A3F">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VII. INFORMACJA O PRZEWIDYWANYCH ZAMÓWIENIACH, O KTÓRYCH MOWA W ART. 214 UST. 1 PKT 7 I 8</w:t>
      </w:r>
    </w:p>
    <w:p w14:paraId="2FC2A897" w14:textId="77777777" w:rsidR="00D40672" w:rsidRPr="000A5CF7" w:rsidRDefault="00D40672" w:rsidP="001B7A3F">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Zamawiający nie przewiduje możliwości udzielenia zamówienia, o którym mowa w art. 214 ust. 1 pkt 7 i 8 ustawy </w:t>
      </w:r>
      <w:proofErr w:type="spellStart"/>
      <w:r w:rsidRPr="000A5CF7">
        <w:rPr>
          <w:rFonts w:ascii="Arial" w:eastAsia="Times New Roman" w:hAnsi="Arial" w:cs="Arial"/>
          <w:bCs/>
          <w:sz w:val="22"/>
          <w:szCs w:val="22"/>
          <w:lang w:eastAsia="zh-CN"/>
          <w14:ligatures w14:val="none"/>
        </w:rPr>
        <w:t>Pzp</w:t>
      </w:r>
      <w:proofErr w:type="spellEnd"/>
      <w:r w:rsidRPr="000A5CF7">
        <w:rPr>
          <w:rFonts w:ascii="Arial" w:eastAsia="Times New Roman" w:hAnsi="Arial" w:cs="Arial"/>
          <w:bCs/>
          <w:sz w:val="22"/>
          <w:szCs w:val="22"/>
          <w:lang w:eastAsia="zh-CN"/>
          <w14:ligatures w14:val="none"/>
        </w:rPr>
        <w:t>.</w:t>
      </w:r>
    </w:p>
    <w:p w14:paraId="59CA6D57" w14:textId="77777777" w:rsidR="00D40672" w:rsidRPr="000A5CF7" w:rsidRDefault="00D40672" w:rsidP="001B7A3F">
      <w:pPr>
        <w:widowControl w:val="0"/>
        <w:spacing w:before="120" w:after="120" w:line="276" w:lineRule="auto"/>
        <w:jc w:val="both"/>
        <w:rPr>
          <w:rFonts w:ascii="Arial" w:eastAsia="Times New Roman" w:hAnsi="Arial" w:cs="Arial"/>
          <w:b/>
          <w:sz w:val="22"/>
          <w:szCs w:val="22"/>
          <w:lang w:eastAsia="zh-CN"/>
          <w14:ligatures w14:val="none"/>
        </w:rPr>
      </w:pPr>
    </w:p>
    <w:p w14:paraId="45D17D32" w14:textId="77777777" w:rsidR="00D40672" w:rsidRPr="000A5CF7" w:rsidRDefault="00D40672" w:rsidP="001B7A3F">
      <w:pPr>
        <w:widowControl w:val="0"/>
        <w:spacing w:before="120" w:after="12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
          <w:sz w:val="22"/>
          <w:szCs w:val="22"/>
          <w:lang w:eastAsia="zh-CN"/>
          <w14:ligatures w14:val="none"/>
        </w:rPr>
        <w:lastRenderedPageBreak/>
        <w:t>VIII. TERMIN WYKONANIA ZAMÓWIENIA</w:t>
      </w:r>
    </w:p>
    <w:p w14:paraId="10BCB1CC" w14:textId="77777777" w:rsidR="00D40672" w:rsidRPr="000A5CF7" w:rsidRDefault="00D40672" w:rsidP="001B7A3F">
      <w:pPr>
        <w:widowControl w:val="0"/>
        <w:numPr>
          <w:ilvl w:val="0"/>
          <w:numId w:val="5"/>
        </w:numPr>
        <w:tabs>
          <w:tab w:val="num" w:pos="426"/>
        </w:tabs>
        <w:suppressAutoHyphens/>
        <w:spacing w:before="120" w:after="120" w:line="276" w:lineRule="auto"/>
        <w:ind w:left="426" w:hanging="426"/>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 xml:space="preserve">Zamówienie w zakresie części 1 w zakresie podstawowym i objętym prawem opcji realizowane będzie w okresie </w:t>
      </w:r>
      <w:r w:rsidRPr="000A5CF7">
        <w:rPr>
          <w:rFonts w:ascii="Arial" w:eastAsia="Times New Roman" w:hAnsi="Arial" w:cs="Arial"/>
          <w:b/>
          <w:bCs/>
          <w:sz w:val="22"/>
          <w:szCs w:val="22"/>
          <w:lang w:eastAsia="zh-CN"/>
          <w14:ligatures w14:val="none"/>
        </w:rPr>
        <w:t>12 miesięcy</w:t>
      </w:r>
      <w:r w:rsidRPr="000A5CF7">
        <w:rPr>
          <w:rFonts w:ascii="Arial" w:eastAsia="Times New Roman" w:hAnsi="Arial" w:cs="Arial"/>
          <w:bCs/>
          <w:sz w:val="22"/>
          <w:szCs w:val="22"/>
          <w:lang w:eastAsia="zh-CN"/>
          <w14:ligatures w14:val="none"/>
        </w:rPr>
        <w:t xml:space="preserve"> od daty zawarcia umowy.</w:t>
      </w:r>
    </w:p>
    <w:p w14:paraId="31FD8F4A" w14:textId="77777777" w:rsidR="00D40672" w:rsidRPr="000A5CF7" w:rsidRDefault="00D40672" w:rsidP="001B7A3F">
      <w:pPr>
        <w:widowControl w:val="0"/>
        <w:numPr>
          <w:ilvl w:val="0"/>
          <w:numId w:val="5"/>
        </w:numPr>
        <w:tabs>
          <w:tab w:val="num" w:pos="426"/>
        </w:tabs>
        <w:suppressAutoHyphens/>
        <w:spacing w:before="120" w:after="120" w:line="276" w:lineRule="auto"/>
        <w:ind w:left="426" w:hanging="426"/>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Wykonawca jest zobowiązany dostarczyć przedmiot zamówienia w zakresie części 1 i 3 w ramach dostaw częściowych realizowanych na zamówienia składane w okresie obowiązywania umowy, który wynosi</w:t>
      </w:r>
      <w:r w:rsidRPr="000A5CF7">
        <w:rPr>
          <w:rFonts w:ascii="Arial" w:eastAsia="Times New Roman" w:hAnsi="Arial" w:cs="Arial"/>
          <w:b/>
          <w:bCs/>
          <w:sz w:val="22"/>
          <w:szCs w:val="22"/>
          <w:lang w:eastAsia="zh-CN"/>
          <w14:ligatures w14:val="none"/>
        </w:rPr>
        <w:t xml:space="preserve"> 12 miesięcy</w:t>
      </w:r>
      <w:r w:rsidRPr="000A5CF7">
        <w:rPr>
          <w:rFonts w:ascii="Arial" w:eastAsia="Times New Roman" w:hAnsi="Arial" w:cs="Arial"/>
          <w:bCs/>
          <w:sz w:val="22"/>
          <w:szCs w:val="22"/>
          <w:lang w:eastAsia="zh-CN"/>
          <w14:ligatures w14:val="none"/>
        </w:rPr>
        <w:t xml:space="preserve"> licząc od daty zawarcia umowy.</w:t>
      </w:r>
    </w:p>
    <w:p w14:paraId="676EDBDA" w14:textId="77777777" w:rsidR="00D40672" w:rsidRPr="000A5CF7" w:rsidRDefault="00D40672" w:rsidP="001B7A3F">
      <w:pPr>
        <w:widowControl w:val="0"/>
        <w:numPr>
          <w:ilvl w:val="0"/>
          <w:numId w:val="5"/>
        </w:numPr>
        <w:tabs>
          <w:tab w:val="num" w:pos="426"/>
        </w:tabs>
        <w:suppressAutoHyphens/>
        <w:spacing w:before="120" w:after="120" w:line="276" w:lineRule="auto"/>
        <w:ind w:left="426" w:hanging="426"/>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 xml:space="preserve">Dostawa przedmiotu zamówienia w zakresie części 1 , w ramach zamówień częściowych </w:t>
      </w:r>
      <w:r w:rsidRPr="000A5CF7">
        <w:rPr>
          <w:rFonts w:ascii="Arial" w:eastAsia="Times New Roman" w:hAnsi="Arial" w:cs="Arial"/>
          <w:bCs/>
          <w:sz w:val="22"/>
          <w:szCs w:val="22"/>
          <w:lang w:eastAsia="zh-CN"/>
          <w14:ligatures w14:val="none"/>
        </w:rPr>
        <w:br/>
        <w:t xml:space="preserve">w terminie </w:t>
      </w:r>
      <w:r w:rsidRPr="000A5CF7">
        <w:rPr>
          <w:rFonts w:ascii="Arial" w:eastAsia="Times New Roman" w:hAnsi="Arial" w:cs="Arial"/>
          <w:b/>
          <w:bCs/>
          <w:sz w:val="22"/>
          <w:szCs w:val="22"/>
          <w:lang w:eastAsia="zh-CN"/>
          <w14:ligatures w14:val="none"/>
        </w:rPr>
        <w:t>10 dni</w:t>
      </w:r>
      <w:r w:rsidRPr="000A5CF7">
        <w:rPr>
          <w:rFonts w:ascii="Arial" w:eastAsia="Times New Roman" w:hAnsi="Arial" w:cs="Arial"/>
          <w:bCs/>
          <w:sz w:val="22"/>
          <w:szCs w:val="22"/>
          <w:lang w:eastAsia="zh-CN"/>
          <w14:ligatures w14:val="none"/>
        </w:rPr>
        <w:t xml:space="preserve"> </w:t>
      </w:r>
      <w:r w:rsidRPr="000A5CF7">
        <w:rPr>
          <w:rFonts w:ascii="Arial" w:eastAsia="Times New Roman" w:hAnsi="Arial" w:cs="Arial"/>
          <w:b/>
          <w:bCs/>
          <w:sz w:val="22"/>
          <w:szCs w:val="22"/>
          <w:lang w:eastAsia="zh-CN"/>
          <w14:ligatures w14:val="none"/>
        </w:rPr>
        <w:t>roboczych</w:t>
      </w:r>
      <w:r w:rsidRPr="000A5CF7">
        <w:rPr>
          <w:rFonts w:ascii="Arial" w:eastAsia="Times New Roman" w:hAnsi="Arial" w:cs="Arial"/>
          <w:bCs/>
          <w:sz w:val="22"/>
          <w:szCs w:val="22"/>
          <w:lang w:eastAsia="zh-CN"/>
          <w14:ligatures w14:val="none"/>
        </w:rPr>
        <w:t xml:space="preserve"> po otrzymaniu przez Wykonawcę zamówienia w okresie obowiązywania umowy.</w:t>
      </w:r>
    </w:p>
    <w:p w14:paraId="22F52F76" w14:textId="77777777" w:rsidR="00D40672" w:rsidRPr="000A5CF7" w:rsidRDefault="00D40672" w:rsidP="001B7A3F">
      <w:pPr>
        <w:widowControl w:val="0"/>
        <w:numPr>
          <w:ilvl w:val="0"/>
          <w:numId w:val="5"/>
        </w:numPr>
        <w:tabs>
          <w:tab w:val="num" w:pos="426"/>
        </w:tabs>
        <w:suppressAutoHyphens/>
        <w:spacing w:before="120" w:after="120" w:line="276" w:lineRule="auto"/>
        <w:ind w:left="426" w:hanging="426"/>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 xml:space="preserve">W zakresie części 2 i 4 Wykonawca jest zobowiązany dostarczyć przedmiot zamówienia w terminie </w:t>
      </w:r>
      <w:r w:rsidRPr="000A5CF7">
        <w:rPr>
          <w:rFonts w:ascii="Arial" w:eastAsia="Times New Roman" w:hAnsi="Arial" w:cs="Arial"/>
          <w:b/>
          <w:bCs/>
          <w:sz w:val="22"/>
          <w:szCs w:val="22"/>
          <w:lang w:eastAsia="zh-CN"/>
          <w14:ligatures w14:val="none"/>
        </w:rPr>
        <w:t>10 dni roboczych</w:t>
      </w:r>
      <w:r w:rsidRPr="000A5CF7">
        <w:rPr>
          <w:rFonts w:ascii="Arial" w:eastAsia="Times New Roman" w:hAnsi="Arial" w:cs="Arial"/>
          <w:bCs/>
          <w:sz w:val="22"/>
          <w:szCs w:val="22"/>
          <w:lang w:eastAsia="zh-CN"/>
          <w14:ligatures w14:val="none"/>
        </w:rPr>
        <w:t xml:space="preserve"> licząc od dnia zawarcia umowy.</w:t>
      </w:r>
    </w:p>
    <w:p w14:paraId="332A7F9C" w14:textId="77777777" w:rsidR="00D40672" w:rsidRPr="000A5CF7" w:rsidRDefault="00D40672" w:rsidP="001B7A3F">
      <w:pPr>
        <w:widowControl w:val="0"/>
        <w:numPr>
          <w:ilvl w:val="0"/>
          <w:numId w:val="5"/>
        </w:numPr>
        <w:tabs>
          <w:tab w:val="num" w:pos="426"/>
        </w:tabs>
        <w:suppressAutoHyphens/>
        <w:spacing w:before="120" w:after="120" w:line="276" w:lineRule="auto"/>
        <w:ind w:left="426" w:hanging="426"/>
        <w:jc w:val="both"/>
        <w:rPr>
          <w:rFonts w:ascii="Arial" w:eastAsia="Times New Roman" w:hAnsi="Arial" w:cs="Arial"/>
          <w:b/>
          <w:sz w:val="22"/>
          <w:szCs w:val="22"/>
          <w:lang w:eastAsia="zh-CN"/>
          <w14:ligatures w14:val="none"/>
        </w:rPr>
      </w:pPr>
      <w:r w:rsidRPr="000A5CF7">
        <w:rPr>
          <w:rFonts w:ascii="Arial" w:eastAsia="Times New Roman" w:hAnsi="Arial" w:cs="Arial"/>
          <w:bCs/>
          <w:sz w:val="22"/>
          <w:szCs w:val="22"/>
          <w:lang w:eastAsia="zh-CN"/>
          <w14:ligatures w14:val="none"/>
        </w:rPr>
        <w:t xml:space="preserve">Termin dostawy częściowej   w zakresie części 3, nie może być dłuższy niż </w:t>
      </w:r>
      <w:r w:rsidRPr="000A5CF7">
        <w:rPr>
          <w:rFonts w:ascii="Arial" w:eastAsia="Times New Roman" w:hAnsi="Arial" w:cs="Arial"/>
          <w:b/>
          <w:bCs/>
          <w:sz w:val="22"/>
          <w:szCs w:val="22"/>
          <w:lang w:eastAsia="zh-CN"/>
          <w14:ligatures w14:val="none"/>
        </w:rPr>
        <w:t>10 dni roboczych</w:t>
      </w:r>
      <w:r w:rsidRPr="000A5CF7">
        <w:rPr>
          <w:rFonts w:ascii="Arial" w:eastAsia="Times New Roman" w:hAnsi="Arial" w:cs="Arial"/>
          <w:bCs/>
          <w:sz w:val="22"/>
          <w:szCs w:val="22"/>
          <w:lang w:eastAsia="zh-CN"/>
          <w14:ligatures w14:val="none"/>
        </w:rPr>
        <w:t xml:space="preserve"> od dnia złożenia zamówienia i stanowi kryterium oceny ofert zgodnie z rozdz. XXII SWZ. Oferty zawierające dłuższy termin dostawy częściowej zostaną odrzucone.</w:t>
      </w:r>
    </w:p>
    <w:p w14:paraId="006E50ED" w14:textId="77777777" w:rsidR="00D40672" w:rsidRPr="000A5CF7" w:rsidRDefault="00D40672" w:rsidP="001B7A3F">
      <w:pPr>
        <w:widowControl w:val="0"/>
        <w:spacing w:before="120" w:after="12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
          <w:sz w:val="22"/>
          <w:szCs w:val="22"/>
          <w:lang w:eastAsia="zh-CN"/>
          <w14:ligatures w14:val="none"/>
        </w:rPr>
        <w:t>IX. PROJEKTOWANE POSTANOWIENIA UMOWY W SPRAWIE ZAMÓWIENIA PUBLICZNEGO</w:t>
      </w:r>
    </w:p>
    <w:p w14:paraId="232351FE" w14:textId="18FD212C" w:rsidR="00D40672" w:rsidRPr="000A5CF7" w:rsidRDefault="00D40672" w:rsidP="001B7A3F">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Projektowane postanowienia umowy w sprawie zamówienia publicznego, które zostaną wprowadzone do treści tej umowy, określone </w:t>
      </w:r>
      <w:r w:rsidRPr="00E82A1E">
        <w:rPr>
          <w:rFonts w:ascii="Arial" w:eastAsia="Times New Roman" w:hAnsi="Arial" w:cs="Arial"/>
          <w:bCs/>
          <w:sz w:val="22"/>
          <w:szCs w:val="22"/>
          <w:lang w:eastAsia="zh-CN"/>
          <w14:ligatures w14:val="none"/>
        </w:rPr>
        <w:t xml:space="preserve">zostały w </w:t>
      </w:r>
      <w:r w:rsidRPr="00E82A1E">
        <w:rPr>
          <w:rFonts w:ascii="Arial" w:eastAsia="Times New Roman" w:hAnsi="Arial" w:cs="Arial"/>
          <w:b/>
          <w:color w:val="000000"/>
          <w:sz w:val="22"/>
          <w:szCs w:val="22"/>
          <w:lang w:eastAsia="zh-CN"/>
          <w14:ligatures w14:val="none"/>
        </w:rPr>
        <w:t>Załączniku nr 7A, 7B</w:t>
      </w:r>
      <w:r w:rsidR="00E82A1E" w:rsidRPr="00E82A1E">
        <w:rPr>
          <w:rFonts w:ascii="Arial" w:eastAsia="Times New Roman" w:hAnsi="Arial" w:cs="Arial"/>
          <w:b/>
          <w:color w:val="000000"/>
          <w:sz w:val="22"/>
          <w:szCs w:val="22"/>
          <w:lang w:eastAsia="zh-CN"/>
          <w14:ligatures w14:val="none"/>
        </w:rPr>
        <w:t>,</w:t>
      </w:r>
      <w:r w:rsidRPr="00E82A1E">
        <w:rPr>
          <w:rFonts w:ascii="Arial" w:eastAsia="Times New Roman" w:hAnsi="Arial" w:cs="Arial"/>
          <w:b/>
          <w:color w:val="000000"/>
          <w:sz w:val="22"/>
          <w:szCs w:val="22"/>
          <w:lang w:eastAsia="zh-CN"/>
          <w14:ligatures w14:val="none"/>
        </w:rPr>
        <w:t xml:space="preserve"> 7C</w:t>
      </w:r>
      <w:r w:rsidR="00E82A1E" w:rsidRPr="00E82A1E">
        <w:rPr>
          <w:rFonts w:ascii="Arial" w:eastAsia="Times New Roman" w:hAnsi="Arial" w:cs="Arial"/>
          <w:b/>
          <w:color w:val="000000"/>
          <w:sz w:val="22"/>
          <w:szCs w:val="22"/>
          <w:lang w:eastAsia="zh-CN"/>
          <w14:ligatures w14:val="none"/>
        </w:rPr>
        <w:t xml:space="preserve"> i 7D</w:t>
      </w:r>
      <w:r w:rsidRPr="00E82A1E">
        <w:rPr>
          <w:rFonts w:ascii="Arial" w:eastAsia="Times New Roman" w:hAnsi="Arial" w:cs="Arial"/>
          <w:b/>
          <w:color w:val="000000"/>
          <w:sz w:val="22"/>
          <w:szCs w:val="22"/>
          <w:lang w:eastAsia="zh-CN"/>
          <w14:ligatures w14:val="none"/>
        </w:rPr>
        <w:t xml:space="preserve"> do SWZ</w:t>
      </w:r>
      <w:r w:rsidR="00E82A1E" w:rsidRPr="00E82A1E">
        <w:rPr>
          <w:rFonts w:ascii="Arial" w:eastAsia="Times New Roman" w:hAnsi="Arial" w:cs="Arial"/>
          <w:b/>
          <w:color w:val="000000"/>
          <w:sz w:val="22"/>
          <w:szCs w:val="22"/>
          <w:lang w:eastAsia="zh-CN"/>
          <w14:ligatures w14:val="none"/>
        </w:rPr>
        <w:t xml:space="preserve"> odrębnie dla każdej z części</w:t>
      </w:r>
      <w:r w:rsidRPr="00E82A1E">
        <w:rPr>
          <w:rFonts w:ascii="Arial" w:eastAsia="Times New Roman" w:hAnsi="Arial" w:cs="Arial"/>
          <w:b/>
          <w:color w:val="000000"/>
          <w:sz w:val="22"/>
          <w:szCs w:val="22"/>
          <w:lang w:eastAsia="zh-CN"/>
          <w14:ligatures w14:val="none"/>
        </w:rPr>
        <w:t>.</w:t>
      </w:r>
    </w:p>
    <w:p w14:paraId="1D0D321A" w14:textId="77777777" w:rsidR="00D40672" w:rsidRPr="000A5CF7" w:rsidRDefault="00D40672" w:rsidP="00D40672">
      <w:pPr>
        <w:widowControl w:val="0"/>
        <w:spacing w:after="0" w:line="276" w:lineRule="auto"/>
        <w:jc w:val="both"/>
        <w:rPr>
          <w:rFonts w:ascii="Arial" w:eastAsia="Times New Roman" w:hAnsi="Arial" w:cs="Arial"/>
          <w:bCs/>
          <w:sz w:val="22"/>
          <w:szCs w:val="22"/>
          <w:lang w:eastAsia="zh-CN"/>
          <w14:ligatures w14:val="none"/>
        </w:rPr>
      </w:pPr>
    </w:p>
    <w:p w14:paraId="1E47D099" w14:textId="76D3A230" w:rsidR="00D40672" w:rsidRPr="000A5CF7" w:rsidRDefault="00D40672" w:rsidP="001B7A3F">
      <w:pPr>
        <w:widowControl w:val="0"/>
        <w:spacing w:before="120" w:after="120" w:line="276" w:lineRule="auto"/>
        <w:jc w:val="both"/>
        <w:rPr>
          <w:rFonts w:ascii="Arial" w:eastAsia="Times New Roman" w:hAnsi="Arial" w:cs="Arial"/>
          <w:b/>
          <w:sz w:val="22"/>
          <w:szCs w:val="22"/>
          <w:lang w:eastAsia="zh-CN"/>
          <w14:ligatures w14:val="none"/>
        </w:rPr>
      </w:pPr>
      <w:r w:rsidRPr="000A5CF7">
        <w:rPr>
          <w:rFonts w:ascii="Arial" w:eastAsia="Times New Roman" w:hAnsi="Arial" w:cs="Arial"/>
          <w:b/>
          <w:sz w:val="22"/>
          <w:szCs w:val="22"/>
          <w:lang w:eastAsia="zh-CN"/>
          <w14:ligatures w14:val="none"/>
        </w:rPr>
        <w:t xml:space="preserve">X.INFORMACJE O ŚRODKACH KOMUNIKACJI ELEKTRONICZNEJ, PRZY UŻYCIU KTÓRYCH ZAMAWIAJĄCY BĘDZIE KOMUNIKOWAŁ SIĘ Z WYKONAWCAMI, ORAZ INFORMACJE </w:t>
      </w:r>
      <w:r w:rsidR="001B7A3F">
        <w:rPr>
          <w:rFonts w:ascii="Arial" w:eastAsia="Times New Roman" w:hAnsi="Arial" w:cs="Arial"/>
          <w:b/>
          <w:sz w:val="22"/>
          <w:szCs w:val="22"/>
          <w:lang w:eastAsia="zh-CN"/>
          <w14:ligatures w14:val="none"/>
        </w:rPr>
        <w:br/>
      </w:r>
      <w:r w:rsidRPr="000A5CF7">
        <w:rPr>
          <w:rFonts w:ascii="Arial" w:eastAsia="Times New Roman" w:hAnsi="Arial" w:cs="Arial"/>
          <w:b/>
          <w:sz w:val="22"/>
          <w:szCs w:val="22"/>
          <w:lang w:eastAsia="zh-CN"/>
          <w14:ligatures w14:val="none"/>
        </w:rPr>
        <w:t xml:space="preserve">O WYMAGANIACH TECHNICZNYCH I ORGANIZACYJNYCH SPORZĄDZANIA, WYSYŁANIA </w:t>
      </w:r>
      <w:r w:rsidR="001B7A3F">
        <w:rPr>
          <w:rFonts w:ascii="Arial" w:eastAsia="Times New Roman" w:hAnsi="Arial" w:cs="Arial"/>
          <w:b/>
          <w:sz w:val="22"/>
          <w:szCs w:val="22"/>
          <w:lang w:eastAsia="zh-CN"/>
          <w14:ligatures w14:val="none"/>
        </w:rPr>
        <w:br/>
      </w:r>
      <w:r w:rsidRPr="000A5CF7">
        <w:rPr>
          <w:rFonts w:ascii="Arial" w:eastAsia="Times New Roman" w:hAnsi="Arial" w:cs="Arial"/>
          <w:b/>
          <w:sz w:val="22"/>
          <w:szCs w:val="22"/>
          <w:lang w:eastAsia="zh-CN"/>
          <w14:ligatures w14:val="none"/>
        </w:rPr>
        <w:t>I ODBIERANIA KORESPONDENCJI ELEKTRONICZNEJ</w:t>
      </w:r>
    </w:p>
    <w:p w14:paraId="441A41CE" w14:textId="498E01EB" w:rsidR="00D40672" w:rsidRPr="000A5CF7" w:rsidRDefault="00D40672" w:rsidP="001B7A3F">
      <w:pPr>
        <w:widowControl w:val="0"/>
        <w:numPr>
          <w:ilvl w:val="0"/>
          <w:numId w:val="6"/>
        </w:numPr>
        <w:tabs>
          <w:tab w:val="left" w:pos="426"/>
        </w:tabs>
        <w:suppressAutoHyphens/>
        <w:spacing w:before="120" w:after="120" w:line="276" w:lineRule="auto"/>
        <w:ind w:left="425" w:hanging="358"/>
        <w:jc w:val="both"/>
        <w:rPr>
          <w:rFonts w:ascii="Arial" w:eastAsia="Times New Roman" w:hAnsi="Arial" w:cs="Arial"/>
          <w:bCs/>
          <w:color w:val="000000"/>
          <w:sz w:val="22"/>
          <w:szCs w:val="22"/>
          <w:lang w:eastAsia="zh-CN"/>
          <w14:ligatures w14:val="none"/>
        </w:rPr>
      </w:pPr>
      <w:r w:rsidRPr="000A5CF7">
        <w:rPr>
          <w:rFonts w:ascii="Arial" w:eastAsia="Calibri" w:hAnsi="Arial" w:cs="Arial"/>
          <w:bCs/>
          <w:color w:val="000000"/>
          <w:sz w:val="22"/>
          <w:szCs w:val="22"/>
          <w:lang w:eastAsia="zh-CN"/>
          <w14:ligatures w14:val="none"/>
        </w:rPr>
        <w:t xml:space="preserve">Postępowanie prowadzone jest w języku polskim na Elektronicznej Platformie pod adresem </w:t>
      </w:r>
      <w:hyperlink r:id="rId11" w:history="1">
        <w:r w:rsidRPr="000A5CF7">
          <w:rPr>
            <w:rFonts w:ascii="Arial" w:eastAsia="Calibri" w:hAnsi="Arial" w:cs="Arial"/>
            <w:bCs/>
            <w:color w:val="0000FF"/>
            <w:sz w:val="22"/>
            <w:szCs w:val="22"/>
            <w:u w:val="single"/>
            <w:lang w:eastAsia="zh-CN"/>
            <w14:ligatures w14:val="none"/>
          </w:rPr>
          <w:t>https://uplublin.eb2b.com.pl/</w:t>
        </w:r>
      </w:hyperlink>
      <w:r w:rsidRPr="000A5CF7">
        <w:rPr>
          <w:rFonts w:ascii="Arial" w:eastAsia="Calibri" w:hAnsi="Arial" w:cs="Arial"/>
          <w:bCs/>
          <w:color w:val="000000"/>
          <w:sz w:val="22"/>
          <w:szCs w:val="22"/>
          <w:lang w:eastAsia="zh-CN"/>
          <w14:ligatures w14:val="none"/>
        </w:rPr>
        <w:t xml:space="preserve"> (dalej jako „Platforma zakupowa”, „Platforma” lub „System”), pod nazwą postępowania wskazaną w tytule </w:t>
      </w:r>
      <w:r w:rsidR="001B7A3F">
        <w:rPr>
          <w:rFonts w:ascii="Arial" w:eastAsia="Calibri" w:hAnsi="Arial" w:cs="Arial"/>
          <w:bCs/>
          <w:color w:val="000000"/>
          <w:sz w:val="22"/>
          <w:szCs w:val="22"/>
          <w:lang w:eastAsia="zh-CN"/>
          <w14:ligatures w14:val="none"/>
        </w:rPr>
        <w:t xml:space="preserve">SWZ i pod numerem postępowania </w:t>
      </w:r>
      <w:r w:rsidRPr="000A5CF7">
        <w:rPr>
          <w:rFonts w:ascii="Arial" w:eastAsia="Calibri" w:hAnsi="Arial" w:cs="Arial"/>
          <w:b/>
          <w:bCs/>
          <w:color w:val="000000"/>
          <w:sz w:val="22"/>
          <w:szCs w:val="22"/>
          <w:lang w:eastAsia="zh-CN"/>
          <w14:ligatures w14:val="none"/>
        </w:rPr>
        <w:t>EZ-p.26.39.2025</w:t>
      </w:r>
    </w:p>
    <w:p w14:paraId="3E5B5138" w14:textId="77777777" w:rsidR="00D40672" w:rsidRPr="000A5CF7" w:rsidRDefault="00D40672" w:rsidP="001B7A3F">
      <w:pPr>
        <w:widowControl w:val="0"/>
        <w:numPr>
          <w:ilvl w:val="0"/>
          <w:numId w:val="6"/>
        </w:numPr>
        <w:tabs>
          <w:tab w:val="left" w:pos="426"/>
        </w:tabs>
        <w:suppressAutoHyphens/>
        <w:spacing w:before="120" w:after="120" w:line="276" w:lineRule="auto"/>
        <w:ind w:left="425" w:hanging="358"/>
        <w:jc w:val="both"/>
        <w:rPr>
          <w:rFonts w:ascii="Arial" w:eastAsia="Times New Roman" w:hAnsi="Arial" w:cs="Arial"/>
          <w:bCs/>
          <w:color w:val="000000"/>
          <w:sz w:val="22"/>
          <w:szCs w:val="22"/>
          <w:lang w:eastAsia="zh-CN"/>
          <w14:ligatures w14:val="none"/>
        </w:rPr>
      </w:pPr>
      <w:r w:rsidRPr="000A5CF7">
        <w:rPr>
          <w:rFonts w:ascii="Arial" w:eastAsia="Calibri" w:hAnsi="Arial" w:cs="Arial"/>
          <w:bCs/>
          <w:color w:val="000000"/>
          <w:sz w:val="22"/>
          <w:szCs w:val="22"/>
          <w:lang w:eastAsia="zh-CN"/>
          <w14:ligatures w14:val="none"/>
        </w:rPr>
        <w:t>Wykonawca zamierzający wziąć udział w postępowaniu o udzielenie zamówienia publicznego musi posiadać konto na Platformie. Zarejestrowanie i utrzymywanie konta oraz korzystanie z Platformy jest bezpłatne.</w:t>
      </w:r>
    </w:p>
    <w:p w14:paraId="5047972D" w14:textId="77777777" w:rsidR="00D40672" w:rsidRPr="000A5CF7" w:rsidRDefault="00D40672" w:rsidP="001B7A3F">
      <w:pPr>
        <w:widowControl w:val="0"/>
        <w:numPr>
          <w:ilvl w:val="0"/>
          <w:numId w:val="6"/>
        </w:numPr>
        <w:tabs>
          <w:tab w:val="left" w:pos="426"/>
        </w:tabs>
        <w:suppressAutoHyphens/>
        <w:spacing w:before="120" w:after="120" w:line="276" w:lineRule="auto"/>
        <w:ind w:left="425" w:hanging="358"/>
        <w:jc w:val="both"/>
        <w:rPr>
          <w:rFonts w:ascii="Arial" w:eastAsia="Times New Roman" w:hAnsi="Arial" w:cs="Arial"/>
          <w:bCs/>
          <w:color w:val="000000"/>
          <w:sz w:val="22"/>
          <w:szCs w:val="22"/>
          <w:lang w:eastAsia="zh-CN"/>
          <w14:ligatures w14:val="none"/>
        </w:rPr>
      </w:pPr>
      <w:r w:rsidRPr="000A5CF7">
        <w:rPr>
          <w:rFonts w:ascii="Arial" w:eastAsia="Calibri" w:hAnsi="Arial" w:cs="Arial"/>
          <w:bCs/>
          <w:color w:val="000000"/>
          <w:sz w:val="22"/>
          <w:szCs w:val="22"/>
          <w:lang w:eastAsia="zh-CN"/>
          <w14:ligatures w14:val="none"/>
        </w:rPr>
        <w:t xml:space="preserve">Komunikacja między Zamawiającym a Wykonawcami odbywa się przy użyciu środków komunikacji  elektronicznej zgodnie z art. 61 ustawy </w:t>
      </w:r>
      <w:proofErr w:type="spellStart"/>
      <w:r w:rsidRPr="000A5CF7">
        <w:rPr>
          <w:rFonts w:ascii="Arial" w:eastAsia="Calibri" w:hAnsi="Arial" w:cs="Arial"/>
          <w:bCs/>
          <w:color w:val="000000"/>
          <w:sz w:val="22"/>
          <w:szCs w:val="22"/>
          <w:lang w:eastAsia="zh-CN"/>
          <w14:ligatures w14:val="none"/>
        </w:rPr>
        <w:t>Pzp</w:t>
      </w:r>
      <w:proofErr w:type="spellEnd"/>
      <w:r w:rsidRPr="000A5CF7">
        <w:rPr>
          <w:rFonts w:ascii="Arial" w:eastAsia="Calibri" w:hAnsi="Arial" w:cs="Arial"/>
          <w:bCs/>
          <w:color w:val="000000"/>
          <w:sz w:val="22"/>
          <w:szCs w:val="22"/>
          <w:lang w:eastAsia="zh-CN"/>
          <w14:ligatures w14:val="none"/>
        </w:rPr>
        <w:t xml:space="preserve"> za pośrednictwem Platformy, o której mowa w ust. 1 spełniającej wymagania opisane w art. 64 ustawy </w:t>
      </w:r>
      <w:proofErr w:type="spellStart"/>
      <w:r w:rsidRPr="000A5CF7">
        <w:rPr>
          <w:rFonts w:ascii="Arial" w:eastAsia="Calibri" w:hAnsi="Arial" w:cs="Arial"/>
          <w:bCs/>
          <w:color w:val="000000"/>
          <w:sz w:val="22"/>
          <w:szCs w:val="22"/>
          <w:lang w:eastAsia="zh-CN"/>
          <w14:ligatures w14:val="none"/>
        </w:rPr>
        <w:t>Pzp</w:t>
      </w:r>
      <w:proofErr w:type="spellEnd"/>
      <w:r w:rsidRPr="000A5CF7">
        <w:rPr>
          <w:rFonts w:ascii="Arial" w:eastAsia="Calibri" w:hAnsi="Arial" w:cs="Arial"/>
          <w:bCs/>
          <w:color w:val="000000"/>
          <w:sz w:val="22"/>
          <w:szCs w:val="22"/>
          <w:lang w:eastAsia="zh-CN"/>
          <w14:ligatures w14:val="none"/>
        </w:rPr>
        <w:t xml:space="preserve">. </w:t>
      </w:r>
    </w:p>
    <w:p w14:paraId="657F7E46" w14:textId="77777777" w:rsidR="00D40672" w:rsidRPr="000A5CF7" w:rsidRDefault="00D40672" w:rsidP="001B7A3F">
      <w:pPr>
        <w:widowControl w:val="0"/>
        <w:numPr>
          <w:ilvl w:val="0"/>
          <w:numId w:val="6"/>
        </w:numPr>
        <w:tabs>
          <w:tab w:val="left" w:pos="426"/>
        </w:tabs>
        <w:suppressAutoHyphens/>
        <w:spacing w:before="120" w:after="120" w:line="276" w:lineRule="auto"/>
        <w:ind w:left="425" w:hanging="358"/>
        <w:jc w:val="both"/>
        <w:rPr>
          <w:rFonts w:ascii="Arial" w:eastAsia="Times New Roman" w:hAnsi="Arial" w:cs="Arial"/>
          <w:bCs/>
          <w:color w:val="000000"/>
          <w:sz w:val="22"/>
          <w:szCs w:val="22"/>
          <w:lang w:eastAsia="zh-CN"/>
          <w14:ligatures w14:val="none"/>
        </w:rPr>
      </w:pPr>
      <w:r w:rsidRPr="000A5CF7">
        <w:rPr>
          <w:rFonts w:ascii="Arial" w:eastAsia="Calibri" w:hAnsi="Arial" w:cs="Arial"/>
          <w:bCs/>
          <w:color w:val="000000"/>
          <w:sz w:val="22"/>
          <w:szCs w:val="22"/>
          <w:lang w:eastAsia="zh-CN"/>
          <w14:ligatures w14:val="none"/>
        </w:rPr>
        <w:t xml:space="preserve">Wykonawca przystępując do postępowania o udzielenie zamówienia publicznego </w:t>
      </w:r>
      <w:r w:rsidRPr="000A5CF7">
        <w:rPr>
          <w:rFonts w:ascii="Arial" w:eastAsia="Calibri" w:hAnsi="Arial" w:cs="Arial"/>
          <w:bCs/>
          <w:color w:val="000000"/>
          <w:sz w:val="22"/>
          <w:szCs w:val="22"/>
          <w:lang w:eastAsia="zh-CN"/>
          <w14:ligatures w14:val="none"/>
        </w:rPr>
        <w:br/>
        <w:t xml:space="preserve">tj. bezpłatnie rejestrując się lub, w przypadku posiadania konta w Platformie, logując się, akceptuje warunki korzystania z Platformy, określone w Regulaminie zamieszczonym na stronie internetowej </w:t>
      </w:r>
      <w:hyperlink r:id="rId12" w:history="1">
        <w:r w:rsidRPr="000A5CF7">
          <w:rPr>
            <w:rFonts w:ascii="Arial" w:eastAsia="Calibri" w:hAnsi="Arial" w:cs="Arial"/>
            <w:bCs/>
            <w:color w:val="0000FF"/>
            <w:sz w:val="22"/>
            <w:szCs w:val="22"/>
            <w:u w:val="single"/>
            <w:lang w:eastAsia="zh-CN"/>
            <w14:ligatures w14:val="none"/>
          </w:rPr>
          <w:t>https://uplublin.eb2b.com.pl/user/terms/</w:t>
        </w:r>
      </w:hyperlink>
      <w:r w:rsidRPr="000A5CF7">
        <w:rPr>
          <w:rFonts w:ascii="Arial" w:eastAsia="Calibri" w:hAnsi="Arial" w:cs="Arial"/>
          <w:bCs/>
          <w:color w:val="000000"/>
          <w:sz w:val="22"/>
          <w:szCs w:val="22"/>
          <w:lang w:eastAsia="zh-CN"/>
          <w14:ligatures w14:val="none"/>
        </w:rPr>
        <w:t xml:space="preserve"> oraz uznaje go za wiążący. </w:t>
      </w:r>
    </w:p>
    <w:p w14:paraId="671C36F8" w14:textId="77777777" w:rsidR="00D40672" w:rsidRPr="000A5CF7" w:rsidRDefault="00D40672" w:rsidP="001B7A3F">
      <w:pPr>
        <w:widowControl w:val="0"/>
        <w:numPr>
          <w:ilvl w:val="0"/>
          <w:numId w:val="6"/>
        </w:numPr>
        <w:tabs>
          <w:tab w:val="left" w:pos="426"/>
        </w:tabs>
        <w:suppressAutoHyphens/>
        <w:spacing w:before="120" w:after="120" w:line="276" w:lineRule="auto"/>
        <w:ind w:left="425" w:hanging="358"/>
        <w:jc w:val="both"/>
        <w:rPr>
          <w:rFonts w:ascii="Arial" w:eastAsia="Times New Roman" w:hAnsi="Arial" w:cs="Arial"/>
          <w:bCs/>
          <w:color w:val="000000"/>
          <w:sz w:val="22"/>
          <w:szCs w:val="22"/>
          <w:lang w:eastAsia="zh-CN"/>
          <w14:ligatures w14:val="none"/>
        </w:rPr>
      </w:pPr>
      <w:r w:rsidRPr="000A5CF7">
        <w:rPr>
          <w:rFonts w:ascii="Arial" w:eastAsia="Calibri" w:hAnsi="Arial" w:cs="Arial"/>
          <w:bCs/>
          <w:color w:val="000000"/>
          <w:sz w:val="22"/>
          <w:szCs w:val="22"/>
          <w:lang w:eastAsia="zh-CN"/>
          <w14:ligatures w14:val="none"/>
        </w:rPr>
        <w:t>Instrukcja korzystania z Platformy (pełna wersja instrukcji dostępna dla zalogowanych użytkowników w zakładce „</w:t>
      </w:r>
      <w:r w:rsidRPr="000A5CF7">
        <w:rPr>
          <w:rFonts w:ascii="Arial" w:eastAsia="Calibri" w:hAnsi="Arial" w:cs="Arial"/>
          <w:b/>
          <w:bCs/>
          <w:color w:val="000000"/>
          <w:sz w:val="22"/>
          <w:szCs w:val="22"/>
          <w:lang w:eastAsia="zh-CN"/>
          <w14:ligatures w14:val="none"/>
        </w:rPr>
        <w:t>Pomoc” –„Instrukcje”</w:t>
      </w:r>
      <w:r w:rsidRPr="000A5CF7">
        <w:rPr>
          <w:rFonts w:ascii="Arial" w:eastAsia="Calibri" w:hAnsi="Arial" w:cs="Arial"/>
          <w:bCs/>
          <w:color w:val="000000"/>
          <w:sz w:val="22"/>
          <w:szCs w:val="22"/>
          <w:lang w:eastAsia="zh-CN"/>
          <w14:ligatures w14:val="none"/>
        </w:rPr>
        <w:t xml:space="preserve">) tj.: </w:t>
      </w:r>
    </w:p>
    <w:p w14:paraId="4075A561" w14:textId="77777777" w:rsidR="00D40672" w:rsidRPr="000A5CF7" w:rsidRDefault="00D40672" w:rsidP="001B7A3F">
      <w:pPr>
        <w:spacing w:before="120" w:after="120" w:line="276" w:lineRule="auto"/>
        <w:ind w:left="425" w:hanging="426"/>
        <w:jc w:val="both"/>
        <w:rPr>
          <w:rFonts w:ascii="Arial" w:eastAsia="Times New Roman" w:hAnsi="Arial" w:cs="Arial"/>
          <w:bCs/>
          <w:color w:val="000000"/>
          <w:sz w:val="22"/>
          <w:szCs w:val="22"/>
          <w:lang w:eastAsia="zh-CN"/>
          <w14:ligatures w14:val="none"/>
        </w:rPr>
      </w:pPr>
      <w:r w:rsidRPr="000A5CF7">
        <w:rPr>
          <w:rFonts w:ascii="Arial" w:eastAsia="Calibri" w:hAnsi="Arial" w:cs="Arial"/>
          <w:bCs/>
          <w:kern w:val="0"/>
          <w:sz w:val="22"/>
          <w:szCs w:val="22"/>
          <w14:ligatures w14:val="none"/>
        </w:rPr>
        <w:t>5.1. Na Platformie w zakładce „</w:t>
      </w:r>
      <w:r w:rsidRPr="000A5CF7">
        <w:rPr>
          <w:rFonts w:ascii="Arial" w:eastAsia="Calibri" w:hAnsi="Arial" w:cs="Arial"/>
          <w:bCs/>
          <w:i/>
          <w:kern w:val="0"/>
          <w:sz w:val="22"/>
          <w:szCs w:val="22"/>
          <w14:ligatures w14:val="none"/>
        </w:rPr>
        <w:t>Postępowania</w:t>
      </w:r>
      <w:r w:rsidRPr="000A5CF7">
        <w:rPr>
          <w:rFonts w:ascii="Arial" w:eastAsia="Calibri" w:hAnsi="Arial" w:cs="Arial"/>
          <w:bCs/>
          <w:kern w:val="0"/>
          <w:sz w:val="22"/>
          <w:szCs w:val="22"/>
          <w14:ligatures w14:val="none"/>
        </w:rPr>
        <w:t>”, dalej „</w:t>
      </w:r>
      <w:r w:rsidRPr="000A5CF7">
        <w:rPr>
          <w:rFonts w:ascii="Arial" w:eastAsia="Calibri" w:hAnsi="Arial" w:cs="Arial"/>
          <w:bCs/>
          <w:i/>
          <w:kern w:val="0"/>
          <w:sz w:val="22"/>
          <w:szCs w:val="22"/>
          <w14:ligatures w14:val="none"/>
        </w:rPr>
        <w:t>Lista postępowań otwartych</w:t>
      </w:r>
      <w:r w:rsidRPr="000A5CF7">
        <w:rPr>
          <w:rFonts w:ascii="Arial" w:eastAsia="Calibri" w:hAnsi="Arial" w:cs="Arial"/>
          <w:bCs/>
          <w:kern w:val="0"/>
          <w:sz w:val="22"/>
          <w:szCs w:val="22"/>
          <w14:ligatures w14:val="none"/>
        </w:rPr>
        <w:t>” Wykonawca wybiera (zaznacza) niniejsze postępowanie (wszystkie kolumny posiadają filtry wyszukiwania), oraz korzystając z polecenia „</w:t>
      </w:r>
      <w:r w:rsidRPr="000A5CF7">
        <w:rPr>
          <w:rFonts w:ascii="Arial" w:eastAsia="Calibri" w:hAnsi="Arial" w:cs="Arial"/>
          <w:bCs/>
          <w:i/>
          <w:kern w:val="0"/>
          <w:sz w:val="22"/>
          <w:szCs w:val="22"/>
          <w14:ligatures w14:val="none"/>
        </w:rPr>
        <w:t>Zgłoś się do udziału w postępowaniu</w:t>
      </w:r>
      <w:r w:rsidRPr="000A5CF7">
        <w:rPr>
          <w:rFonts w:ascii="Arial" w:eastAsia="Calibri" w:hAnsi="Arial" w:cs="Arial"/>
          <w:bCs/>
          <w:kern w:val="0"/>
          <w:sz w:val="22"/>
          <w:szCs w:val="22"/>
          <w14:ligatures w14:val="none"/>
        </w:rPr>
        <w:t>” przechodzi odpowiednio:</w:t>
      </w:r>
    </w:p>
    <w:p w14:paraId="7C56598B" w14:textId="77777777" w:rsidR="00D40672" w:rsidRPr="000A5CF7" w:rsidRDefault="00D40672" w:rsidP="001B7A3F">
      <w:pPr>
        <w:widowControl w:val="0"/>
        <w:numPr>
          <w:ilvl w:val="2"/>
          <w:numId w:val="7"/>
        </w:numPr>
        <w:suppressAutoHyphens/>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Calibri" w:hAnsi="Arial" w:cs="Arial"/>
          <w:bCs/>
          <w:kern w:val="0"/>
          <w:sz w:val="22"/>
          <w:szCs w:val="22"/>
          <w14:ligatures w14:val="none"/>
        </w:rPr>
        <w:t xml:space="preserve">w przypadku, </w:t>
      </w:r>
      <w:r w:rsidRPr="000A5CF7">
        <w:rPr>
          <w:rFonts w:ascii="Arial" w:eastAsia="Calibri" w:hAnsi="Arial" w:cs="Arial"/>
          <w:b/>
          <w:bCs/>
          <w:kern w:val="0"/>
          <w:sz w:val="22"/>
          <w:szCs w:val="22"/>
          <w14:ligatures w14:val="none"/>
        </w:rPr>
        <w:t>gdy Wykonawca nie posiada</w:t>
      </w:r>
      <w:r w:rsidRPr="000A5CF7">
        <w:rPr>
          <w:rFonts w:ascii="Arial" w:eastAsia="Calibri" w:hAnsi="Arial" w:cs="Arial"/>
          <w:bCs/>
          <w:kern w:val="0"/>
          <w:sz w:val="22"/>
          <w:szCs w:val="22"/>
          <w14:ligatures w14:val="none"/>
        </w:rPr>
        <w:t xml:space="preserve"> konta na Platformie - do Formularza rejestracyjnego (po wypełnieniu formularza rejestracyjnego Wykonawca otrzymuje e-mail informujący, że może dokonać pierwszego logowania do Platformy). Rejestracja nowego konta podlega weryfikacji i akceptacji Operatora, która może potrwać do 24h (8h roboczych).</w:t>
      </w:r>
    </w:p>
    <w:p w14:paraId="17B62B80" w14:textId="77777777" w:rsidR="00D40672" w:rsidRPr="000A5CF7" w:rsidRDefault="00D40672" w:rsidP="001B7A3F">
      <w:pPr>
        <w:widowControl w:val="0"/>
        <w:numPr>
          <w:ilvl w:val="2"/>
          <w:numId w:val="7"/>
        </w:numPr>
        <w:suppressAutoHyphens/>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Calibri" w:hAnsi="Arial" w:cs="Arial"/>
          <w:bCs/>
          <w:kern w:val="0"/>
          <w:sz w:val="22"/>
          <w:szCs w:val="22"/>
          <w14:ligatures w14:val="none"/>
        </w:rPr>
        <w:lastRenderedPageBreak/>
        <w:t xml:space="preserve">w przypadku, </w:t>
      </w:r>
      <w:r w:rsidRPr="000A5CF7">
        <w:rPr>
          <w:rFonts w:ascii="Arial" w:eastAsia="Calibri" w:hAnsi="Arial" w:cs="Arial"/>
          <w:b/>
          <w:bCs/>
          <w:kern w:val="0"/>
          <w:sz w:val="22"/>
          <w:szCs w:val="22"/>
          <w14:ligatures w14:val="none"/>
        </w:rPr>
        <w:t>gdy Wykonawca posiada</w:t>
      </w:r>
      <w:r w:rsidRPr="000A5CF7">
        <w:rPr>
          <w:rFonts w:ascii="Arial" w:eastAsia="Calibri" w:hAnsi="Arial" w:cs="Arial"/>
          <w:bCs/>
          <w:kern w:val="0"/>
          <w:sz w:val="22"/>
          <w:szCs w:val="22"/>
          <w14:ligatures w14:val="none"/>
        </w:rPr>
        <w:t xml:space="preserve"> konto na Platformie - do panelu logowania użytkownika do Systemu.</w:t>
      </w:r>
    </w:p>
    <w:p w14:paraId="42AF86AC" w14:textId="77777777" w:rsidR="00D40672" w:rsidRPr="000A5CF7" w:rsidRDefault="00D40672" w:rsidP="001B7A3F">
      <w:pPr>
        <w:widowControl w:val="0"/>
        <w:numPr>
          <w:ilvl w:val="1"/>
          <w:numId w:val="7"/>
        </w:numPr>
        <w:tabs>
          <w:tab w:val="left" w:pos="426"/>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Calibri" w:hAnsi="Arial" w:cs="Arial"/>
          <w:bCs/>
          <w:kern w:val="0"/>
          <w:sz w:val="22"/>
          <w:szCs w:val="22"/>
          <w14:ligatures w14:val="none"/>
        </w:rPr>
        <w:t>Zgłoszenie do postępowania wymaga zalogowania Wykonawcy do Platformy. Po wprowadzeniu danych użytkownika, tj.: adresu e-mail oraz hasła, zgłoszenie jest automatycznie akceptowane przez Platformę;</w:t>
      </w:r>
    </w:p>
    <w:p w14:paraId="62CE3EA9" w14:textId="77777777" w:rsidR="00D40672" w:rsidRPr="000A5CF7" w:rsidRDefault="00D40672" w:rsidP="001B7A3F">
      <w:pPr>
        <w:widowControl w:val="0"/>
        <w:numPr>
          <w:ilvl w:val="1"/>
          <w:numId w:val="7"/>
        </w:numPr>
        <w:tabs>
          <w:tab w:val="left" w:pos="426"/>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Calibri" w:hAnsi="Arial" w:cs="Arial"/>
          <w:bCs/>
          <w:kern w:val="0"/>
          <w:sz w:val="22"/>
          <w:szCs w:val="22"/>
          <w14:ligatures w14:val="none"/>
        </w:rPr>
        <w:t>Na Platformie w zakładce „</w:t>
      </w:r>
      <w:r w:rsidRPr="000A5CF7">
        <w:rPr>
          <w:rFonts w:ascii="Arial" w:eastAsia="Calibri" w:hAnsi="Arial" w:cs="Arial"/>
          <w:bCs/>
          <w:i/>
          <w:kern w:val="0"/>
          <w:sz w:val="22"/>
          <w:szCs w:val="22"/>
          <w14:ligatures w14:val="none"/>
        </w:rPr>
        <w:t>Załączniki organizatora</w:t>
      </w:r>
      <w:r w:rsidRPr="000A5CF7">
        <w:rPr>
          <w:rFonts w:ascii="Arial" w:eastAsia="Calibri" w:hAnsi="Arial" w:cs="Arial"/>
          <w:bCs/>
          <w:kern w:val="0"/>
          <w:sz w:val="22"/>
          <w:szCs w:val="22"/>
          <w14:ligatures w14:val="none"/>
        </w:rPr>
        <w:t>” przedmiotowego postępowania dostępna jest dokumentacja postępowania. Pobranie dokumentów następuje po kliknięciu na wybrany załącznik i wciśnięciu „</w:t>
      </w:r>
      <w:r w:rsidRPr="000A5CF7">
        <w:rPr>
          <w:rFonts w:ascii="Arial" w:eastAsia="Calibri" w:hAnsi="Arial" w:cs="Arial"/>
          <w:bCs/>
          <w:i/>
          <w:kern w:val="0"/>
          <w:sz w:val="22"/>
          <w:szCs w:val="22"/>
          <w14:ligatures w14:val="none"/>
        </w:rPr>
        <w:t>pobierz</w:t>
      </w:r>
      <w:r w:rsidRPr="000A5CF7">
        <w:rPr>
          <w:rFonts w:ascii="Arial" w:eastAsia="Calibri" w:hAnsi="Arial" w:cs="Arial"/>
          <w:bCs/>
          <w:kern w:val="0"/>
          <w:sz w:val="22"/>
          <w:szCs w:val="22"/>
          <w14:ligatures w14:val="none"/>
        </w:rPr>
        <w:t>”. W celu pobrania wszystkich załączników jednocześnie należy wybrać polecenie „</w:t>
      </w:r>
      <w:r w:rsidRPr="000A5CF7">
        <w:rPr>
          <w:rFonts w:ascii="Arial" w:eastAsia="Calibri" w:hAnsi="Arial" w:cs="Arial"/>
          <w:bCs/>
          <w:i/>
          <w:kern w:val="0"/>
          <w:sz w:val="22"/>
          <w:szCs w:val="22"/>
          <w14:ligatures w14:val="none"/>
        </w:rPr>
        <w:t>Pobierz paczkę</w:t>
      </w:r>
      <w:r w:rsidRPr="000A5CF7">
        <w:rPr>
          <w:rFonts w:ascii="Arial" w:eastAsia="Calibri" w:hAnsi="Arial" w:cs="Arial"/>
          <w:bCs/>
          <w:kern w:val="0"/>
          <w:sz w:val="22"/>
          <w:szCs w:val="22"/>
          <w14:ligatures w14:val="none"/>
        </w:rPr>
        <w:t>”, a następnie „</w:t>
      </w:r>
      <w:r w:rsidRPr="000A5CF7">
        <w:rPr>
          <w:rFonts w:ascii="Arial" w:eastAsia="Calibri" w:hAnsi="Arial" w:cs="Arial"/>
          <w:bCs/>
          <w:i/>
          <w:kern w:val="0"/>
          <w:sz w:val="22"/>
          <w:szCs w:val="22"/>
          <w14:ligatures w14:val="none"/>
        </w:rPr>
        <w:t>Pobierz wszystkie załączniki organizatora</w:t>
      </w:r>
      <w:r w:rsidRPr="000A5CF7">
        <w:rPr>
          <w:rFonts w:ascii="Arial" w:eastAsia="Calibri" w:hAnsi="Arial" w:cs="Arial"/>
          <w:bCs/>
          <w:kern w:val="0"/>
          <w:sz w:val="22"/>
          <w:szCs w:val="22"/>
          <w14:ligatures w14:val="none"/>
        </w:rPr>
        <w:t>”.</w:t>
      </w:r>
    </w:p>
    <w:p w14:paraId="1D46D2DB" w14:textId="77777777" w:rsidR="00D40672" w:rsidRPr="000A5CF7" w:rsidRDefault="00D40672" w:rsidP="001B7A3F">
      <w:pPr>
        <w:widowControl w:val="0"/>
        <w:numPr>
          <w:ilvl w:val="1"/>
          <w:numId w:val="7"/>
        </w:numPr>
        <w:tabs>
          <w:tab w:val="left" w:pos="426"/>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Calibri" w:hAnsi="Arial" w:cs="Arial"/>
          <w:bCs/>
          <w:kern w:val="0"/>
          <w:sz w:val="22"/>
          <w:szCs w:val="22"/>
          <w14:ligatures w14:val="none"/>
        </w:rPr>
        <w:t xml:space="preserve">Zaleca się, aby Wykonawca na bieżąco śledził zmiany jakich w trakcie postępowania może dokonać Zamawiający. Zalecenie dotyczy również informacji jakie Zamawiający kieruje do Wykonawców po zakończeniu składania ofert. </w:t>
      </w:r>
    </w:p>
    <w:p w14:paraId="4113DFE5" w14:textId="77777777" w:rsidR="00D40672" w:rsidRPr="000A5CF7" w:rsidRDefault="00D40672" w:rsidP="001B7A3F">
      <w:pPr>
        <w:widowControl w:val="0"/>
        <w:numPr>
          <w:ilvl w:val="0"/>
          <w:numId w:val="8"/>
        </w:numPr>
        <w:tabs>
          <w:tab w:val="num" w:pos="426"/>
        </w:tabs>
        <w:suppressAutoHyphens/>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Calibri" w:hAnsi="Arial" w:cs="Arial"/>
          <w:b/>
          <w:bCs/>
          <w:color w:val="000000"/>
          <w:sz w:val="22"/>
          <w:szCs w:val="22"/>
          <w:lang w:eastAsia="zh-CN"/>
          <w14:ligatures w14:val="none"/>
        </w:rPr>
        <w:t>Ofertę (zawierającą oświadczenia i dokumenty wymienione w rozdz. XIX ust. 5 SWZ)</w:t>
      </w:r>
      <w:r w:rsidRPr="000A5CF7">
        <w:rPr>
          <w:rFonts w:ascii="Arial" w:eastAsia="Calibri" w:hAnsi="Arial" w:cs="Arial"/>
          <w:bCs/>
          <w:color w:val="000000"/>
          <w:sz w:val="22"/>
          <w:szCs w:val="22"/>
          <w:lang w:eastAsia="zh-CN"/>
          <w14:ligatures w14:val="none"/>
        </w:rPr>
        <w:t xml:space="preserve">, Wykonawca składa (wczytuje) na Platformie, w trakcie etapu składania ofert, przy użyciu zakładki </w:t>
      </w:r>
      <w:r w:rsidRPr="000A5CF7">
        <w:rPr>
          <w:rFonts w:ascii="Arial" w:eastAsia="Calibri" w:hAnsi="Arial" w:cs="Arial"/>
          <w:b/>
          <w:bCs/>
          <w:color w:val="000000"/>
          <w:sz w:val="22"/>
          <w:szCs w:val="22"/>
          <w:lang w:eastAsia="zh-CN"/>
          <w14:ligatures w14:val="none"/>
        </w:rPr>
        <w:t>„Złóż ofertę”</w:t>
      </w:r>
      <w:r w:rsidRPr="000A5CF7">
        <w:rPr>
          <w:rFonts w:ascii="Arial" w:eastAsia="Calibri" w:hAnsi="Arial" w:cs="Arial"/>
          <w:bCs/>
          <w:color w:val="000000"/>
          <w:sz w:val="22"/>
          <w:szCs w:val="22"/>
          <w:lang w:eastAsia="zh-CN"/>
          <w14:ligatures w14:val="none"/>
        </w:rPr>
        <w:t xml:space="preserve"> - jako załączniki, wg Instrukcji korzystania z Platformy. Oferta, oświadczenie o którym mowa w art. 125 ust.1 ustawy </w:t>
      </w:r>
      <w:proofErr w:type="spellStart"/>
      <w:r w:rsidRPr="000A5CF7">
        <w:rPr>
          <w:rFonts w:ascii="Arial" w:eastAsia="Calibri" w:hAnsi="Arial" w:cs="Arial"/>
          <w:bCs/>
          <w:color w:val="000000"/>
          <w:sz w:val="22"/>
          <w:szCs w:val="22"/>
          <w:lang w:eastAsia="zh-CN"/>
          <w14:ligatures w14:val="none"/>
        </w:rPr>
        <w:t>Pzp</w:t>
      </w:r>
      <w:proofErr w:type="spellEnd"/>
      <w:r w:rsidRPr="000A5CF7">
        <w:rPr>
          <w:rFonts w:ascii="Arial" w:eastAsia="Calibri" w:hAnsi="Arial" w:cs="Arial"/>
          <w:bCs/>
          <w:color w:val="000000"/>
          <w:sz w:val="22"/>
          <w:szCs w:val="22"/>
          <w:lang w:eastAsia="zh-CN"/>
          <w14:ligatures w14:val="none"/>
        </w:rPr>
        <w:t xml:space="preserve">, składa się pod rygorem nieważności w formie elektronicznej lub w postaci elektronicznej opatrzonej podpisem zaufanym lub podpisem osobistym przez osobę/osoby upoważnione. Wykonawca opisuje załącznik nazwą umożliwiającą jego identyfikację. </w:t>
      </w:r>
    </w:p>
    <w:p w14:paraId="328120D8" w14:textId="77777777" w:rsidR="00D40672" w:rsidRPr="000A5CF7" w:rsidRDefault="00D40672" w:rsidP="001B7A3F">
      <w:pPr>
        <w:widowControl w:val="0"/>
        <w:suppressAutoHyphens/>
        <w:spacing w:before="120" w:after="120" w:line="276" w:lineRule="auto"/>
        <w:ind w:left="480"/>
        <w:jc w:val="both"/>
        <w:rPr>
          <w:rFonts w:ascii="Arial" w:eastAsia="Calibri" w:hAnsi="Arial" w:cs="Arial"/>
          <w:bCs/>
          <w:color w:val="000000"/>
          <w:sz w:val="22"/>
          <w:szCs w:val="22"/>
          <w:lang w:eastAsia="zh-CN"/>
          <w14:ligatures w14:val="none"/>
        </w:rPr>
      </w:pPr>
      <w:r w:rsidRPr="000A5CF7">
        <w:rPr>
          <w:rFonts w:ascii="Arial" w:eastAsia="Calibri" w:hAnsi="Arial" w:cs="Arial"/>
          <w:bCs/>
          <w:color w:val="000000"/>
          <w:sz w:val="22"/>
          <w:szCs w:val="22"/>
          <w:lang w:eastAsia="zh-CN"/>
          <w14:ligatures w14:val="none"/>
        </w:rPr>
        <w:t>Wykonawca, nie później niż w terminie składania ofert, ma prawo zastrzec w swojej ofercie informacje stanowiące tajemnicę przedsiębiorstwa w rozumieniu przepisów ustawy z dnia 16 kwietnia 1993 r. o zwalczaniu nieuczciwej konkurencji (</w:t>
      </w:r>
      <w:proofErr w:type="spellStart"/>
      <w:r w:rsidRPr="000A5CF7">
        <w:rPr>
          <w:rFonts w:ascii="Arial" w:eastAsia="Calibri" w:hAnsi="Arial" w:cs="Arial"/>
          <w:bCs/>
          <w:color w:val="000000"/>
          <w:sz w:val="22"/>
          <w:szCs w:val="22"/>
          <w:lang w:eastAsia="zh-CN"/>
          <w14:ligatures w14:val="none"/>
        </w:rPr>
        <w:t>t.j</w:t>
      </w:r>
      <w:proofErr w:type="spellEnd"/>
      <w:r w:rsidRPr="000A5CF7">
        <w:rPr>
          <w:rFonts w:ascii="Arial" w:eastAsia="Calibri" w:hAnsi="Arial" w:cs="Arial"/>
          <w:bCs/>
          <w:color w:val="000000"/>
          <w:sz w:val="22"/>
          <w:szCs w:val="22"/>
          <w:lang w:eastAsia="zh-CN"/>
          <w14:ligatures w14:val="none"/>
        </w:rPr>
        <w:t xml:space="preserve">.: Dz. U. z 2022 r., poz. 1233 ze zm.). W takim przypadku Wykonawca powinien zastrzeżoną część oferty wyodrębnić w postaci niezależnych plików i wczytać je wraz z ofertą w sposób określony w Instrukcji korzystania z Platformy dla tego rodzaju informacji (wraz z jednoczesnym zaznaczeniem polecenia </w:t>
      </w:r>
      <w:r w:rsidRPr="000A5CF7">
        <w:rPr>
          <w:rFonts w:ascii="Arial" w:eastAsia="Calibri" w:hAnsi="Arial" w:cs="Arial"/>
          <w:bCs/>
          <w:i/>
          <w:color w:val="000000"/>
          <w:sz w:val="22"/>
          <w:szCs w:val="22"/>
          <w:lang w:eastAsia="zh-CN"/>
          <w14:ligatures w14:val="none"/>
        </w:rPr>
        <w:t>„Załącznik stanowiący tajemnicę przedsiębiorstwa”</w:t>
      </w:r>
      <w:r w:rsidRPr="000A5CF7">
        <w:rPr>
          <w:rFonts w:ascii="Arial" w:eastAsia="Calibri" w:hAnsi="Arial" w:cs="Arial"/>
          <w:bCs/>
          <w:color w:val="000000"/>
          <w:sz w:val="22"/>
          <w:szCs w:val="22"/>
          <w:lang w:eastAsia="zh-CN"/>
          <w14:ligatures w14:val="none"/>
        </w:rPr>
        <w:t xml:space="preserve">). Zamawiający zaleca, aby pliki zawierające informacje zastrzeżone jako tajemnica przedsiębiorstwa zostały przez wykonawcę nazwane przy użyciu zwrotu „informacje stanowiące tajemnice przedsiębiorstwa”. </w:t>
      </w:r>
    </w:p>
    <w:p w14:paraId="1ED5D157" w14:textId="77777777" w:rsidR="00D40672" w:rsidRPr="000A5CF7" w:rsidRDefault="00D40672" w:rsidP="001B7A3F">
      <w:pPr>
        <w:widowControl w:val="0"/>
        <w:suppressAutoHyphens/>
        <w:spacing w:before="120" w:after="120" w:line="276" w:lineRule="auto"/>
        <w:ind w:left="480"/>
        <w:jc w:val="both"/>
        <w:rPr>
          <w:rFonts w:ascii="Arial" w:eastAsia="Times New Roman" w:hAnsi="Arial" w:cs="Arial"/>
          <w:bCs/>
          <w:color w:val="000000"/>
          <w:sz w:val="22"/>
          <w:szCs w:val="22"/>
          <w:lang w:eastAsia="zh-CN"/>
          <w14:ligatures w14:val="none"/>
        </w:rPr>
      </w:pPr>
      <w:r w:rsidRPr="000A5CF7">
        <w:rPr>
          <w:rFonts w:ascii="Arial" w:eastAsia="Calibri" w:hAnsi="Arial" w:cs="Arial"/>
          <w:bCs/>
          <w:color w:val="000000"/>
          <w:sz w:val="22"/>
          <w:szCs w:val="22"/>
          <w:lang w:eastAsia="zh-CN"/>
          <w14:ligatures w14:val="none"/>
        </w:rPr>
        <w:t xml:space="preserve">Wykonawca, za pośrednictwem Platformy może przed upływem terminu do składania ofert zmienić lub wycofać ofertę. Sposób dokonywania zmiany lub wycofania oferty polega na usunięciu plików składających się na ofertę. </w:t>
      </w:r>
    </w:p>
    <w:p w14:paraId="0BCCCC67" w14:textId="77777777" w:rsidR="00D40672" w:rsidRPr="000A5CF7" w:rsidRDefault="00D40672" w:rsidP="001B7A3F">
      <w:pPr>
        <w:widowControl w:val="0"/>
        <w:numPr>
          <w:ilvl w:val="0"/>
          <w:numId w:val="8"/>
        </w:numPr>
        <w:tabs>
          <w:tab w:val="num" w:pos="426"/>
        </w:tabs>
        <w:suppressAutoHyphens/>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Calibri" w:hAnsi="Arial" w:cs="Arial"/>
          <w:bCs/>
          <w:color w:val="000000"/>
          <w:sz w:val="22"/>
          <w:szCs w:val="22"/>
          <w:lang w:eastAsia="zh-CN"/>
          <w14:ligatures w14:val="none"/>
        </w:rPr>
        <w:t>Sposób sporządzania i przekazywania dokumentów elektronicznych oraz cyfrowych odwzorowań dokumentów sporządzonych jako dokument w postaci papierowej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oraz rozporządzeniu Ministra Rozwoju Pracy i Technologii z dnia 23 grudnia 2020 r. w sprawie podmiotowych środków dowodowych oraz innych dokumentów lub oświadczeń, jakich może żądać zamawiający od wykonawcy (Dz. U. z 2020 r. poz. 2415 ze zm.).</w:t>
      </w:r>
    </w:p>
    <w:p w14:paraId="4ACA3E12" w14:textId="77777777" w:rsidR="00D40672" w:rsidRPr="000A5CF7" w:rsidRDefault="00D40672" w:rsidP="001B7A3F">
      <w:pPr>
        <w:widowControl w:val="0"/>
        <w:numPr>
          <w:ilvl w:val="0"/>
          <w:numId w:val="8"/>
        </w:numPr>
        <w:tabs>
          <w:tab w:val="num" w:pos="426"/>
        </w:tabs>
        <w:suppressAutoHyphens/>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Calibri" w:hAnsi="Arial" w:cs="Arial"/>
          <w:bCs/>
          <w:color w:val="000000"/>
          <w:sz w:val="22"/>
          <w:szCs w:val="22"/>
          <w:lang w:eastAsia="zh-CN"/>
          <w14:ligatures w14:val="none"/>
        </w:rPr>
        <w:t xml:space="preserve">Wykonawcy mogą zwracać się do Zamawiającego o wyjaśnienie treści SWZ, zgodnie z art. 284 ust. 1 </w:t>
      </w:r>
      <w:proofErr w:type="spellStart"/>
      <w:r w:rsidRPr="000A5CF7">
        <w:rPr>
          <w:rFonts w:ascii="Arial" w:eastAsia="Calibri" w:hAnsi="Arial" w:cs="Arial"/>
          <w:bCs/>
          <w:color w:val="000000"/>
          <w:sz w:val="22"/>
          <w:szCs w:val="22"/>
          <w:lang w:eastAsia="zh-CN"/>
          <w14:ligatures w14:val="none"/>
        </w:rPr>
        <w:t>Pzp</w:t>
      </w:r>
      <w:proofErr w:type="spellEnd"/>
      <w:r w:rsidRPr="000A5CF7">
        <w:rPr>
          <w:rFonts w:ascii="Arial" w:eastAsia="Calibri" w:hAnsi="Arial" w:cs="Arial"/>
          <w:bCs/>
          <w:color w:val="000000"/>
          <w:sz w:val="22"/>
          <w:szCs w:val="22"/>
          <w:lang w:eastAsia="zh-CN"/>
          <w14:ligatures w14:val="none"/>
        </w:rPr>
        <w:t xml:space="preserve">, kierując swoje zapytania do Zamawiającego, ze wskazaniem numeru postępowania określonego w SWZ. Wniosek o wyjaśnienie treści SWZ należy przesłać za pośrednictwem </w:t>
      </w:r>
      <w:r w:rsidRPr="000A5CF7">
        <w:rPr>
          <w:rFonts w:ascii="Arial" w:eastAsia="Calibri" w:hAnsi="Arial" w:cs="Arial"/>
          <w:bCs/>
          <w:color w:val="000000"/>
          <w:sz w:val="22"/>
          <w:szCs w:val="22"/>
          <w14:ligatures w14:val="none"/>
        </w:rPr>
        <w:t>Platformy w zakładce „</w:t>
      </w:r>
      <w:r w:rsidRPr="000A5CF7">
        <w:rPr>
          <w:rFonts w:ascii="Arial" w:eastAsia="Calibri" w:hAnsi="Arial" w:cs="Arial"/>
          <w:bCs/>
          <w:i/>
          <w:color w:val="000000"/>
          <w:sz w:val="22"/>
          <w:szCs w:val="22"/>
          <w14:ligatures w14:val="none"/>
        </w:rPr>
        <w:t>Pytania/Informacje</w:t>
      </w:r>
      <w:r w:rsidRPr="000A5CF7">
        <w:rPr>
          <w:rFonts w:ascii="Arial" w:eastAsia="Calibri" w:hAnsi="Arial" w:cs="Arial"/>
          <w:bCs/>
          <w:color w:val="000000"/>
          <w:sz w:val="22"/>
          <w:szCs w:val="22"/>
          <w14:ligatures w14:val="none"/>
        </w:rPr>
        <w:t>” poprzez polecenie „</w:t>
      </w:r>
      <w:r w:rsidRPr="000A5CF7">
        <w:rPr>
          <w:rFonts w:ascii="Arial" w:eastAsia="Calibri" w:hAnsi="Arial" w:cs="Arial"/>
          <w:bCs/>
          <w:i/>
          <w:color w:val="000000"/>
          <w:sz w:val="22"/>
          <w:szCs w:val="22"/>
          <w14:ligatures w14:val="none"/>
        </w:rPr>
        <w:t>Dodaj pytanie/komentarz</w:t>
      </w:r>
      <w:r w:rsidRPr="000A5CF7">
        <w:rPr>
          <w:rFonts w:ascii="Arial" w:eastAsia="Calibri" w:hAnsi="Arial" w:cs="Arial"/>
          <w:bCs/>
          <w:color w:val="000000"/>
          <w:sz w:val="22"/>
          <w:szCs w:val="22"/>
          <w14:ligatures w14:val="none"/>
        </w:rPr>
        <w:t>”</w:t>
      </w:r>
    </w:p>
    <w:p w14:paraId="4BBC0A49" w14:textId="77777777" w:rsidR="00D40672" w:rsidRPr="000A5CF7" w:rsidRDefault="00D40672" w:rsidP="001B7A3F">
      <w:pPr>
        <w:widowControl w:val="0"/>
        <w:numPr>
          <w:ilvl w:val="0"/>
          <w:numId w:val="9"/>
        </w:numPr>
        <w:tabs>
          <w:tab w:val="left" w:pos="709"/>
        </w:tabs>
        <w:suppressAutoHyphens/>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Calibri" w:hAnsi="Arial" w:cs="Arial"/>
          <w:bCs/>
          <w:kern w:val="0"/>
          <w:sz w:val="22"/>
          <w:szCs w:val="22"/>
          <w14:ligatures w14:val="none"/>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07E372E2" w14:textId="77777777" w:rsidR="00D40672" w:rsidRPr="000A5CF7" w:rsidRDefault="00D40672" w:rsidP="001B7A3F">
      <w:pPr>
        <w:widowControl w:val="0"/>
        <w:numPr>
          <w:ilvl w:val="0"/>
          <w:numId w:val="9"/>
        </w:numPr>
        <w:tabs>
          <w:tab w:val="left" w:pos="709"/>
        </w:tabs>
        <w:suppressAutoHyphens/>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Calibri" w:hAnsi="Arial" w:cs="Arial"/>
          <w:bCs/>
          <w:kern w:val="0"/>
          <w:sz w:val="22"/>
          <w:szCs w:val="22"/>
          <w14:ligatures w14:val="none"/>
        </w:rPr>
        <w:t xml:space="preserve">Przedłużenie terminu składania ofert nie wpływa na bieg terminu składania wniosku </w:t>
      </w:r>
      <w:r w:rsidRPr="000A5CF7">
        <w:rPr>
          <w:rFonts w:ascii="Arial" w:eastAsia="Calibri" w:hAnsi="Arial" w:cs="Arial"/>
          <w:bCs/>
          <w:kern w:val="0"/>
          <w:sz w:val="22"/>
          <w:szCs w:val="22"/>
          <w14:ligatures w14:val="none"/>
        </w:rPr>
        <w:br/>
        <w:t>o wyjaśnienie treści SWZ.</w:t>
      </w:r>
    </w:p>
    <w:p w14:paraId="3BBAEBD8" w14:textId="77777777" w:rsidR="00D40672" w:rsidRPr="000A5CF7" w:rsidRDefault="00D40672" w:rsidP="001B7A3F">
      <w:pPr>
        <w:widowControl w:val="0"/>
        <w:numPr>
          <w:ilvl w:val="0"/>
          <w:numId w:val="9"/>
        </w:numPr>
        <w:tabs>
          <w:tab w:val="left" w:pos="709"/>
        </w:tabs>
        <w:suppressAutoHyphens/>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Calibri" w:hAnsi="Arial" w:cs="Arial"/>
          <w:bCs/>
          <w:kern w:val="0"/>
          <w:sz w:val="22"/>
          <w:szCs w:val="22"/>
          <w14:ligatures w14:val="none"/>
        </w:rPr>
        <w:lastRenderedPageBreak/>
        <w:t>Treść zapytań (bez ujawnienia źródła zapytania) wraz z wyjaśnieniami bądź informacje</w:t>
      </w:r>
      <w:r w:rsidRPr="000A5CF7">
        <w:rPr>
          <w:rFonts w:ascii="Arial" w:eastAsia="Calibri" w:hAnsi="Arial" w:cs="Arial"/>
          <w:bCs/>
          <w:kern w:val="0"/>
          <w:sz w:val="22"/>
          <w:szCs w:val="22"/>
          <w14:ligatures w14:val="none"/>
        </w:rPr>
        <w:br/>
        <w:t xml:space="preserve"> o dokonaniu modyfikacji SWZ, Zamawiający udostępni na Platformie</w:t>
      </w:r>
    </w:p>
    <w:p w14:paraId="0CF68999" w14:textId="77777777" w:rsidR="00D40672" w:rsidRPr="000A5CF7" w:rsidRDefault="00D40672" w:rsidP="001B7A3F">
      <w:pPr>
        <w:widowControl w:val="0"/>
        <w:numPr>
          <w:ilvl w:val="0"/>
          <w:numId w:val="10"/>
        </w:numPr>
        <w:tabs>
          <w:tab w:val="left" w:pos="426"/>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Zamawiający dopuszcza przesyłanie plików w formatach danych określonych w przepisach wydanych na podstawie art. 18 ustawy z dnia 17 lutego 2005 r. o informatyzacji działalności podmiotów realizujących zadania publiczne (</w:t>
      </w:r>
      <w:proofErr w:type="spellStart"/>
      <w:r w:rsidRPr="000A5CF7">
        <w:rPr>
          <w:rFonts w:ascii="Arial" w:eastAsia="Times New Roman" w:hAnsi="Arial" w:cs="Arial"/>
          <w:bCs/>
          <w:color w:val="000000"/>
          <w:sz w:val="22"/>
          <w:szCs w:val="22"/>
          <w:lang w:eastAsia="zh-CN"/>
          <w14:ligatures w14:val="none"/>
        </w:rPr>
        <w:t>t.j</w:t>
      </w:r>
      <w:proofErr w:type="spellEnd"/>
      <w:r w:rsidRPr="000A5CF7">
        <w:rPr>
          <w:rFonts w:ascii="Arial" w:eastAsia="Times New Roman" w:hAnsi="Arial" w:cs="Arial"/>
          <w:bCs/>
          <w:color w:val="000000"/>
          <w:sz w:val="22"/>
          <w:szCs w:val="22"/>
          <w:lang w:eastAsia="zh-CN"/>
          <w14:ligatures w14:val="none"/>
        </w:rPr>
        <w:t>. Dz. U. z 2024 r. poz. 2557 ze zm.), tj. rozporządzenia Rady Ministrów z dnia 21 maja 2024 r. r. w sprawie Krajowych Ram Interoperacyjności, minimalnych wymagań dla rejestrów publicznych i wymiany informacji w postaci elektronicznej oraz minimalnych wymagań dla systemów teleinformatycznych (Dz. U. z 2024 r. poz. 773) – w szczególności w formatach: .pdf, .</w:t>
      </w:r>
      <w:proofErr w:type="spellStart"/>
      <w:r w:rsidRPr="000A5CF7">
        <w:rPr>
          <w:rFonts w:ascii="Arial" w:eastAsia="Times New Roman" w:hAnsi="Arial" w:cs="Arial"/>
          <w:bCs/>
          <w:color w:val="000000"/>
          <w:sz w:val="22"/>
          <w:szCs w:val="22"/>
          <w:lang w:eastAsia="zh-CN"/>
          <w14:ligatures w14:val="none"/>
        </w:rPr>
        <w:t>doc</w:t>
      </w:r>
      <w:proofErr w:type="spellEnd"/>
      <w:r w:rsidRPr="000A5CF7">
        <w:rPr>
          <w:rFonts w:ascii="Arial" w:eastAsia="Times New Roman" w:hAnsi="Arial" w:cs="Arial"/>
          <w:bCs/>
          <w:color w:val="000000"/>
          <w:sz w:val="22"/>
          <w:szCs w:val="22"/>
          <w:lang w:eastAsia="zh-CN"/>
          <w14:ligatures w14:val="none"/>
        </w:rPr>
        <w:t>, .</w:t>
      </w:r>
      <w:proofErr w:type="spellStart"/>
      <w:r w:rsidRPr="000A5CF7">
        <w:rPr>
          <w:rFonts w:ascii="Arial" w:eastAsia="Times New Roman" w:hAnsi="Arial" w:cs="Arial"/>
          <w:bCs/>
          <w:color w:val="000000"/>
          <w:sz w:val="22"/>
          <w:szCs w:val="22"/>
          <w:lang w:eastAsia="zh-CN"/>
          <w14:ligatures w14:val="none"/>
        </w:rPr>
        <w:t>docx</w:t>
      </w:r>
      <w:proofErr w:type="spellEnd"/>
      <w:r w:rsidRPr="000A5CF7">
        <w:rPr>
          <w:rFonts w:ascii="Arial" w:eastAsia="Times New Roman" w:hAnsi="Arial" w:cs="Arial"/>
          <w:bCs/>
          <w:color w:val="000000"/>
          <w:sz w:val="22"/>
          <w:szCs w:val="22"/>
          <w:lang w:eastAsia="zh-CN"/>
          <w14:ligatures w14:val="none"/>
        </w:rPr>
        <w:t>, .rtf lub .</w:t>
      </w:r>
      <w:proofErr w:type="spellStart"/>
      <w:r w:rsidRPr="000A5CF7">
        <w:rPr>
          <w:rFonts w:ascii="Arial" w:eastAsia="Times New Roman" w:hAnsi="Arial" w:cs="Arial"/>
          <w:bCs/>
          <w:color w:val="000000"/>
          <w:sz w:val="22"/>
          <w:szCs w:val="22"/>
          <w:lang w:eastAsia="zh-CN"/>
          <w14:ligatures w14:val="none"/>
        </w:rPr>
        <w:t>odt</w:t>
      </w:r>
      <w:proofErr w:type="spellEnd"/>
      <w:r w:rsidRPr="000A5CF7">
        <w:rPr>
          <w:rFonts w:ascii="Arial" w:eastAsia="Times New Roman" w:hAnsi="Arial" w:cs="Arial"/>
          <w:bCs/>
          <w:color w:val="000000"/>
          <w:sz w:val="22"/>
          <w:szCs w:val="22"/>
          <w:lang w:eastAsia="zh-CN"/>
          <w14:ligatures w14:val="none"/>
        </w:rPr>
        <w:t xml:space="preserve">., </w:t>
      </w:r>
      <w:proofErr w:type="spellStart"/>
      <w:r w:rsidRPr="000A5CF7">
        <w:rPr>
          <w:rFonts w:ascii="Arial" w:eastAsia="Times New Roman" w:hAnsi="Arial" w:cs="Arial"/>
          <w:bCs/>
          <w:color w:val="000000"/>
          <w:sz w:val="22"/>
          <w:szCs w:val="22"/>
          <w:lang w:eastAsia="zh-CN"/>
          <w14:ligatures w14:val="none"/>
        </w:rPr>
        <w:t>xades</w:t>
      </w:r>
      <w:proofErr w:type="spellEnd"/>
      <w:r w:rsidRPr="000A5CF7">
        <w:rPr>
          <w:rFonts w:ascii="Arial" w:eastAsia="Times New Roman" w:hAnsi="Arial" w:cs="Arial"/>
          <w:bCs/>
          <w:color w:val="000000"/>
          <w:sz w:val="22"/>
          <w:szCs w:val="22"/>
          <w:lang w:eastAsia="zh-CN"/>
          <w14:ligatures w14:val="none"/>
        </w:rPr>
        <w:t>. Zamawiający zaleca przesyłanie plików w formacie .pdf.</w:t>
      </w:r>
    </w:p>
    <w:p w14:paraId="69097B09" w14:textId="77777777" w:rsidR="00D40672" w:rsidRPr="000A5CF7" w:rsidRDefault="00D40672" w:rsidP="001B7A3F">
      <w:pPr>
        <w:widowControl w:val="0"/>
        <w:numPr>
          <w:ilvl w:val="0"/>
          <w:numId w:val="10"/>
        </w:numPr>
        <w:tabs>
          <w:tab w:val="left" w:pos="426"/>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Zalecenia Zamawiającego odnośnie podpisu elektronicznego:</w:t>
      </w:r>
    </w:p>
    <w:p w14:paraId="2BC1FAE9" w14:textId="77777777" w:rsidR="00D40672" w:rsidRPr="000A5CF7" w:rsidRDefault="00D40672" w:rsidP="000D6878">
      <w:pPr>
        <w:widowControl w:val="0"/>
        <w:numPr>
          <w:ilvl w:val="3"/>
          <w:numId w:val="11"/>
        </w:numPr>
        <w:tabs>
          <w:tab w:val="num" w:pos="993"/>
        </w:tabs>
        <w:suppressAutoHyphens/>
        <w:autoSpaceDE w:val="0"/>
        <w:spacing w:after="0" w:line="276" w:lineRule="auto"/>
        <w:ind w:left="993" w:hanging="284"/>
        <w:jc w:val="both"/>
        <w:rPr>
          <w:rFonts w:ascii="Arial" w:eastAsia="Times New Roman" w:hAnsi="Arial" w:cs="Arial"/>
          <w:bCs/>
          <w:color w:val="000000"/>
          <w:sz w:val="22"/>
          <w:szCs w:val="22"/>
          <w:lang w:eastAsia="zh-CN"/>
          <w14:ligatures w14:val="none"/>
        </w:rPr>
      </w:pPr>
      <w:r w:rsidRPr="000A5CF7">
        <w:rPr>
          <w:rFonts w:ascii="Arial" w:eastAsia="Calibri" w:hAnsi="Arial" w:cs="Arial"/>
          <w:kern w:val="0"/>
          <w:sz w:val="22"/>
          <w:szCs w:val="22"/>
          <w:lang w:eastAsia="pl-PL"/>
          <w14:ligatures w14:val="none"/>
        </w:rPr>
        <w:t>odnośnie kwalifikowanego podpisu elektronicznego:</w:t>
      </w:r>
    </w:p>
    <w:p w14:paraId="4BC39309" w14:textId="77777777" w:rsidR="00D40672" w:rsidRPr="000A5CF7" w:rsidRDefault="00D40672" w:rsidP="000D6878">
      <w:pPr>
        <w:widowControl w:val="0"/>
        <w:numPr>
          <w:ilvl w:val="0"/>
          <w:numId w:val="12"/>
        </w:numPr>
        <w:suppressAutoHyphens/>
        <w:spacing w:after="0" w:line="276" w:lineRule="auto"/>
        <w:ind w:left="1418"/>
        <w:jc w:val="both"/>
        <w:rPr>
          <w:rFonts w:ascii="Arial" w:eastAsia="Times New Roman" w:hAnsi="Arial" w:cs="Arial"/>
          <w:bCs/>
          <w:color w:val="000000"/>
          <w:sz w:val="22"/>
          <w:szCs w:val="22"/>
          <w:lang w:eastAsia="zh-CN"/>
          <w14:ligatures w14:val="none"/>
        </w:rPr>
      </w:pPr>
      <w:r w:rsidRPr="000A5CF7">
        <w:rPr>
          <w:rFonts w:ascii="Arial" w:eastAsia="Calibri" w:hAnsi="Arial" w:cs="Arial"/>
          <w:bCs/>
          <w:color w:val="000000"/>
          <w:sz w:val="22"/>
          <w:szCs w:val="22"/>
          <w:lang w:eastAsia="zh-CN"/>
          <w14:ligatures w14:val="none"/>
        </w:rPr>
        <w:t xml:space="preserve">dla dokumentów w formacie „pdf” zaleca się podpis w formatem </w:t>
      </w:r>
      <w:proofErr w:type="spellStart"/>
      <w:r w:rsidRPr="000A5CF7">
        <w:rPr>
          <w:rFonts w:ascii="Arial" w:eastAsia="Calibri" w:hAnsi="Arial" w:cs="Arial"/>
          <w:bCs/>
          <w:color w:val="000000"/>
          <w:sz w:val="22"/>
          <w:szCs w:val="22"/>
          <w:lang w:eastAsia="zh-CN"/>
          <w14:ligatures w14:val="none"/>
        </w:rPr>
        <w:t>PAdES</w:t>
      </w:r>
      <w:proofErr w:type="spellEnd"/>
      <w:r w:rsidRPr="000A5CF7">
        <w:rPr>
          <w:rFonts w:ascii="Arial" w:eastAsia="Calibri" w:hAnsi="Arial" w:cs="Arial"/>
          <w:bCs/>
          <w:color w:val="000000"/>
          <w:sz w:val="22"/>
          <w:szCs w:val="22"/>
          <w:lang w:eastAsia="zh-CN"/>
          <w14:ligatures w14:val="none"/>
        </w:rPr>
        <w:t>,</w:t>
      </w:r>
    </w:p>
    <w:p w14:paraId="28ECAAAB" w14:textId="77777777" w:rsidR="00D40672" w:rsidRPr="000A5CF7" w:rsidRDefault="00D40672" w:rsidP="000D6878">
      <w:pPr>
        <w:widowControl w:val="0"/>
        <w:numPr>
          <w:ilvl w:val="0"/>
          <w:numId w:val="12"/>
        </w:numPr>
        <w:suppressAutoHyphens/>
        <w:spacing w:after="0" w:line="276" w:lineRule="auto"/>
        <w:ind w:left="1418"/>
        <w:jc w:val="both"/>
        <w:rPr>
          <w:rFonts w:ascii="Arial" w:eastAsia="Times New Roman" w:hAnsi="Arial" w:cs="Arial"/>
          <w:bCs/>
          <w:color w:val="000000"/>
          <w:sz w:val="22"/>
          <w:szCs w:val="22"/>
          <w:lang w:eastAsia="zh-CN"/>
          <w14:ligatures w14:val="none"/>
        </w:rPr>
      </w:pPr>
      <w:r w:rsidRPr="000A5CF7">
        <w:rPr>
          <w:rFonts w:ascii="Arial" w:eastAsia="Calibri" w:hAnsi="Arial" w:cs="Arial"/>
          <w:bCs/>
          <w:color w:val="000000"/>
          <w:sz w:val="22"/>
          <w:szCs w:val="22"/>
          <w:lang w:eastAsia="zh-CN"/>
          <w14:ligatures w14:val="none"/>
        </w:rPr>
        <w:t xml:space="preserve">dokumenty w formacie innym niż „pdf” zaleca się podpisywać formatem </w:t>
      </w:r>
      <w:proofErr w:type="spellStart"/>
      <w:r w:rsidRPr="000A5CF7">
        <w:rPr>
          <w:rFonts w:ascii="Arial" w:eastAsia="Calibri" w:hAnsi="Arial" w:cs="Arial"/>
          <w:bCs/>
          <w:color w:val="000000"/>
          <w:sz w:val="22"/>
          <w:szCs w:val="22"/>
          <w:lang w:eastAsia="zh-CN"/>
          <w14:ligatures w14:val="none"/>
        </w:rPr>
        <w:t>XAdES</w:t>
      </w:r>
      <w:proofErr w:type="spellEnd"/>
      <w:r w:rsidRPr="000A5CF7">
        <w:rPr>
          <w:rFonts w:ascii="Arial" w:eastAsia="Calibri" w:hAnsi="Arial" w:cs="Arial"/>
          <w:bCs/>
          <w:color w:val="000000"/>
          <w:sz w:val="22"/>
          <w:szCs w:val="22"/>
          <w:lang w:eastAsia="zh-CN"/>
          <w14:ligatures w14:val="none"/>
        </w:rPr>
        <w:t>.</w:t>
      </w:r>
    </w:p>
    <w:p w14:paraId="1A5C3944" w14:textId="77777777" w:rsidR="00D40672" w:rsidRPr="000A5CF7" w:rsidRDefault="00D40672" w:rsidP="000D6878">
      <w:pPr>
        <w:widowControl w:val="0"/>
        <w:numPr>
          <w:ilvl w:val="3"/>
          <w:numId w:val="11"/>
        </w:numPr>
        <w:tabs>
          <w:tab w:val="num" w:pos="993"/>
        </w:tabs>
        <w:suppressAutoHyphens/>
        <w:autoSpaceDE w:val="0"/>
        <w:spacing w:after="0" w:line="276" w:lineRule="auto"/>
        <w:ind w:left="993" w:hanging="284"/>
        <w:jc w:val="both"/>
        <w:rPr>
          <w:rFonts w:ascii="Arial" w:eastAsia="Times New Roman" w:hAnsi="Arial" w:cs="Arial"/>
          <w:bCs/>
          <w:color w:val="000000"/>
          <w:sz w:val="22"/>
          <w:szCs w:val="22"/>
          <w:lang w:eastAsia="zh-CN"/>
          <w14:ligatures w14:val="none"/>
        </w:rPr>
      </w:pPr>
      <w:r w:rsidRPr="000A5CF7">
        <w:rPr>
          <w:rFonts w:ascii="Arial" w:eastAsia="Calibri" w:hAnsi="Arial" w:cs="Arial"/>
          <w:kern w:val="0"/>
          <w:sz w:val="22"/>
          <w:szCs w:val="22"/>
          <w14:ligatures w14:val="none"/>
        </w:rPr>
        <w:t xml:space="preserve">odnośnie podpisu osobistego (zaawansowanego podpisu elektronicznego składanego </w:t>
      </w:r>
      <w:r w:rsidRPr="000A5CF7">
        <w:rPr>
          <w:rFonts w:ascii="Arial" w:eastAsia="Calibri" w:hAnsi="Arial" w:cs="Arial"/>
          <w:kern w:val="0"/>
          <w:sz w:val="22"/>
          <w:szCs w:val="22"/>
          <w14:ligatures w14:val="none"/>
        </w:rPr>
        <w:br/>
        <w:t>z wykorzystaniem e-dowodu):</w:t>
      </w:r>
    </w:p>
    <w:p w14:paraId="5F0DA2B1" w14:textId="77777777" w:rsidR="00D40672" w:rsidRPr="000A5CF7" w:rsidRDefault="00D40672" w:rsidP="000D6878">
      <w:pPr>
        <w:widowControl w:val="0"/>
        <w:numPr>
          <w:ilvl w:val="0"/>
          <w:numId w:val="13"/>
        </w:numPr>
        <w:tabs>
          <w:tab w:val="num" w:pos="1418"/>
        </w:tabs>
        <w:suppressAutoHyphens/>
        <w:spacing w:after="0" w:line="276" w:lineRule="auto"/>
        <w:ind w:left="1418"/>
        <w:jc w:val="both"/>
        <w:rPr>
          <w:rFonts w:ascii="Arial" w:eastAsia="Times New Roman" w:hAnsi="Arial" w:cs="Arial"/>
          <w:bCs/>
          <w:color w:val="000000"/>
          <w:sz w:val="22"/>
          <w:szCs w:val="22"/>
          <w:lang w:eastAsia="zh-CN"/>
          <w14:ligatures w14:val="none"/>
        </w:rPr>
      </w:pPr>
      <w:r w:rsidRPr="000A5CF7">
        <w:rPr>
          <w:rFonts w:ascii="Arial" w:eastAsia="Calibri" w:hAnsi="Arial" w:cs="Arial"/>
          <w:kern w:val="0"/>
          <w:sz w:val="22"/>
          <w:szCs w:val="22"/>
          <w14:ligatures w14:val="none"/>
        </w:rPr>
        <w:t>dla dokumentów w formacie „pdf” lub „</w:t>
      </w:r>
      <w:proofErr w:type="spellStart"/>
      <w:r w:rsidRPr="000A5CF7">
        <w:rPr>
          <w:rFonts w:ascii="Arial" w:eastAsia="Calibri" w:hAnsi="Arial" w:cs="Arial"/>
          <w:kern w:val="0"/>
          <w:sz w:val="22"/>
          <w:szCs w:val="22"/>
          <w14:ligatures w14:val="none"/>
        </w:rPr>
        <w:t>xml</w:t>
      </w:r>
      <w:proofErr w:type="spellEnd"/>
      <w:r w:rsidRPr="000A5CF7">
        <w:rPr>
          <w:rFonts w:ascii="Arial" w:eastAsia="Calibri" w:hAnsi="Arial" w:cs="Arial"/>
          <w:kern w:val="0"/>
          <w:sz w:val="22"/>
          <w:szCs w:val="22"/>
          <w14:ligatures w14:val="none"/>
        </w:rPr>
        <w:t>” zaleca się podpis wewnętrzny (otoczony),</w:t>
      </w:r>
    </w:p>
    <w:p w14:paraId="29275AF6" w14:textId="77777777" w:rsidR="00D40672" w:rsidRPr="000A5CF7" w:rsidRDefault="00D40672" w:rsidP="000D6878">
      <w:pPr>
        <w:widowControl w:val="0"/>
        <w:numPr>
          <w:ilvl w:val="0"/>
          <w:numId w:val="13"/>
        </w:numPr>
        <w:suppressAutoHyphens/>
        <w:spacing w:after="0" w:line="276" w:lineRule="auto"/>
        <w:ind w:left="1429"/>
        <w:jc w:val="both"/>
        <w:rPr>
          <w:rFonts w:ascii="Arial" w:eastAsia="Times New Roman" w:hAnsi="Arial" w:cs="Arial"/>
          <w:bCs/>
          <w:color w:val="000000"/>
          <w:sz w:val="22"/>
          <w:szCs w:val="22"/>
          <w:lang w:eastAsia="zh-CN"/>
          <w14:ligatures w14:val="none"/>
        </w:rPr>
      </w:pPr>
      <w:r w:rsidRPr="000A5CF7">
        <w:rPr>
          <w:rFonts w:ascii="Arial" w:eastAsia="Calibri" w:hAnsi="Arial" w:cs="Arial"/>
          <w:kern w:val="0"/>
          <w:sz w:val="22"/>
          <w:szCs w:val="22"/>
          <w14:ligatures w14:val="none"/>
        </w:rPr>
        <w:t>dokumenty w formacie innym niż „pdf” zaleca się podpisywać podpisem zewnętrznym lub otaczającym.</w:t>
      </w:r>
    </w:p>
    <w:p w14:paraId="65D9501A" w14:textId="77777777" w:rsidR="00D40672" w:rsidRPr="000A5CF7" w:rsidRDefault="00D40672" w:rsidP="000D6878">
      <w:pPr>
        <w:widowControl w:val="0"/>
        <w:numPr>
          <w:ilvl w:val="3"/>
          <w:numId w:val="11"/>
        </w:numPr>
        <w:tabs>
          <w:tab w:val="num" w:pos="993"/>
        </w:tabs>
        <w:suppressAutoHyphens/>
        <w:autoSpaceDE w:val="0"/>
        <w:spacing w:after="0" w:line="276" w:lineRule="auto"/>
        <w:ind w:left="993" w:hanging="284"/>
        <w:jc w:val="both"/>
        <w:rPr>
          <w:rFonts w:ascii="Arial" w:eastAsia="Times New Roman" w:hAnsi="Arial" w:cs="Arial"/>
          <w:bCs/>
          <w:color w:val="000000"/>
          <w:sz w:val="22"/>
          <w:szCs w:val="22"/>
          <w:lang w:eastAsia="zh-CN"/>
          <w14:ligatures w14:val="none"/>
        </w:rPr>
      </w:pPr>
      <w:r w:rsidRPr="000A5CF7">
        <w:rPr>
          <w:rFonts w:ascii="Arial" w:eastAsia="Calibri" w:hAnsi="Arial" w:cs="Arial"/>
          <w:kern w:val="0"/>
          <w:sz w:val="22"/>
          <w:szCs w:val="22"/>
          <w14:ligatures w14:val="none"/>
        </w:rPr>
        <w:t>odnośnie podpisu zaufanego:</w:t>
      </w:r>
      <w:r w:rsidRPr="000A5CF7">
        <w:rPr>
          <w:rFonts w:ascii="Arial" w:eastAsia="Times New Roman" w:hAnsi="Arial" w:cs="Arial"/>
          <w:bCs/>
          <w:color w:val="000000"/>
          <w:sz w:val="22"/>
          <w:szCs w:val="22"/>
          <w:lang w:eastAsia="zh-CN"/>
          <w14:ligatures w14:val="none"/>
        </w:rPr>
        <w:t xml:space="preserve"> </w:t>
      </w:r>
      <w:r w:rsidRPr="000A5CF7">
        <w:rPr>
          <w:rFonts w:ascii="Arial" w:eastAsia="Calibri" w:hAnsi="Arial" w:cs="Arial"/>
          <w:kern w:val="0"/>
          <w:sz w:val="22"/>
          <w:szCs w:val="22"/>
          <w14:ligatures w14:val="none"/>
        </w:rPr>
        <w:t xml:space="preserve">wielkość dokumentów </w:t>
      </w:r>
      <w:r w:rsidRPr="000A5CF7">
        <w:rPr>
          <w:rFonts w:ascii="Arial" w:eastAsia="Calibri" w:hAnsi="Arial" w:cs="Arial"/>
          <w:bCs/>
          <w:color w:val="000000"/>
          <w:sz w:val="22"/>
          <w:szCs w:val="22"/>
          <w:lang w:eastAsia="zh-CN"/>
          <w14:ligatures w14:val="none"/>
        </w:rPr>
        <w:t xml:space="preserve">nie może przekraczać 10 MB, podpis zaufany ma format </w:t>
      </w:r>
      <w:proofErr w:type="spellStart"/>
      <w:r w:rsidRPr="000A5CF7">
        <w:rPr>
          <w:rFonts w:ascii="Arial" w:eastAsia="Calibri" w:hAnsi="Arial" w:cs="Arial"/>
          <w:bCs/>
          <w:color w:val="000000"/>
          <w:sz w:val="22"/>
          <w:szCs w:val="22"/>
          <w:lang w:eastAsia="zh-CN"/>
          <w14:ligatures w14:val="none"/>
        </w:rPr>
        <w:t>XAdES</w:t>
      </w:r>
      <w:proofErr w:type="spellEnd"/>
      <w:r w:rsidRPr="000A5CF7">
        <w:rPr>
          <w:rFonts w:ascii="Arial" w:eastAsia="Calibri" w:hAnsi="Arial" w:cs="Arial"/>
          <w:bCs/>
          <w:color w:val="000000"/>
          <w:sz w:val="22"/>
          <w:szCs w:val="22"/>
          <w:lang w:eastAsia="zh-CN"/>
          <w14:ligatures w14:val="none"/>
        </w:rPr>
        <w:t xml:space="preserve"> lub </w:t>
      </w:r>
      <w:proofErr w:type="spellStart"/>
      <w:r w:rsidRPr="000A5CF7">
        <w:rPr>
          <w:rFonts w:ascii="Arial" w:eastAsia="Calibri" w:hAnsi="Arial" w:cs="Arial"/>
          <w:bCs/>
          <w:color w:val="000000"/>
          <w:sz w:val="22"/>
          <w:szCs w:val="22"/>
          <w:lang w:eastAsia="zh-CN"/>
          <w14:ligatures w14:val="none"/>
        </w:rPr>
        <w:t>PAdES</w:t>
      </w:r>
      <w:proofErr w:type="spellEnd"/>
      <w:r w:rsidRPr="000A5CF7">
        <w:rPr>
          <w:rFonts w:ascii="Arial" w:eastAsia="Calibri" w:hAnsi="Arial" w:cs="Arial"/>
          <w:bCs/>
          <w:color w:val="000000"/>
          <w:sz w:val="22"/>
          <w:szCs w:val="22"/>
          <w:lang w:eastAsia="zh-CN"/>
          <w14:ligatures w14:val="none"/>
        </w:rPr>
        <w:t>, typ otoczony tzn. podpis zawarty jest w kontenerze dokumentu głównego XML lub PDF.</w:t>
      </w:r>
    </w:p>
    <w:p w14:paraId="5CE2F340" w14:textId="77777777" w:rsidR="00D40672" w:rsidRPr="000A5CF7" w:rsidRDefault="00D40672" w:rsidP="001B7A3F">
      <w:pPr>
        <w:widowControl w:val="0"/>
        <w:numPr>
          <w:ilvl w:val="0"/>
          <w:numId w:val="10"/>
        </w:numPr>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Za</w:t>
      </w:r>
      <w:r w:rsidRPr="000A5CF7">
        <w:rPr>
          <w:rFonts w:ascii="Arial" w:eastAsia="Calibri" w:hAnsi="Arial" w:cs="Arial"/>
          <w:bCs/>
          <w:color w:val="000000"/>
          <w:sz w:val="22"/>
          <w:szCs w:val="22"/>
          <w:lang w:eastAsia="zh-CN"/>
          <w14:ligatures w14:val="none"/>
        </w:rPr>
        <w:t xml:space="preserve"> datę wpływu oferty, oświadczeń, wniosków, zawiadomień oraz informacji przyjmuje się datę ich wczytania do Platformy.</w:t>
      </w:r>
    </w:p>
    <w:p w14:paraId="099AB71E" w14:textId="77777777" w:rsidR="00D40672" w:rsidRPr="000A5CF7" w:rsidRDefault="00D40672" w:rsidP="001B7A3F">
      <w:pPr>
        <w:widowControl w:val="0"/>
        <w:numPr>
          <w:ilvl w:val="0"/>
          <w:numId w:val="10"/>
        </w:numPr>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Info</w:t>
      </w:r>
      <w:r w:rsidRPr="000A5CF7">
        <w:rPr>
          <w:rFonts w:ascii="Arial" w:eastAsia="Times New Roman" w:hAnsi="Arial" w:cs="Arial"/>
          <w:bCs/>
          <w:color w:val="000000"/>
          <w:sz w:val="22"/>
          <w:szCs w:val="22"/>
          <w:lang w:eastAsia="pl-PL"/>
          <w14:ligatures w14:val="none"/>
        </w:rPr>
        <w:t xml:space="preserve">rmacja na temat specyfikacji połączenia, formatu przesyłanych danych oraz kodowania </w:t>
      </w:r>
      <w:r w:rsidRPr="000A5CF7">
        <w:rPr>
          <w:rFonts w:ascii="Arial" w:eastAsia="Times New Roman" w:hAnsi="Arial" w:cs="Arial"/>
          <w:bCs/>
          <w:color w:val="000000"/>
          <w:sz w:val="22"/>
          <w:szCs w:val="22"/>
          <w:lang w:eastAsia="pl-PL"/>
          <w14:ligatures w14:val="none"/>
        </w:rPr>
        <w:br/>
        <w:t>i oznaczania czasu odbioru danych:</w:t>
      </w:r>
    </w:p>
    <w:p w14:paraId="0F6FBDB6" w14:textId="77777777" w:rsidR="00D40672" w:rsidRPr="000A5CF7" w:rsidRDefault="00D40672" w:rsidP="000D6878">
      <w:pPr>
        <w:widowControl w:val="0"/>
        <w:numPr>
          <w:ilvl w:val="2"/>
          <w:numId w:val="14"/>
        </w:numPr>
        <w:tabs>
          <w:tab w:val="left" w:pos="993"/>
        </w:tabs>
        <w:suppressAutoHyphens/>
        <w:autoSpaceDE w:val="0"/>
        <w:spacing w:after="0" w:line="276" w:lineRule="auto"/>
        <w:ind w:left="993" w:hanging="505"/>
        <w:jc w:val="both"/>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pl-PL"/>
          <w14:ligatures w14:val="none"/>
        </w:rPr>
        <w:t>szyfrowanie za pomocą protokołu TLS;</w:t>
      </w:r>
    </w:p>
    <w:p w14:paraId="4CCDB15A" w14:textId="77777777" w:rsidR="00D40672" w:rsidRPr="000A5CF7" w:rsidRDefault="00D40672" w:rsidP="000D6878">
      <w:pPr>
        <w:widowControl w:val="0"/>
        <w:numPr>
          <w:ilvl w:val="2"/>
          <w:numId w:val="14"/>
        </w:numPr>
        <w:tabs>
          <w:tab w:val="left" w:pos="993"/>
        </w:tabs>
        <w:suppressAutoHyphens/>
        <w:autoSpaceDE w:val="0"/>
        <w:spacing w:after="0" w:line="276" w:lineRule="auto"/>
        <w:ind w:left="993" w:hanging="505"/>
        <w:jc w:val="both"/>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pl-PL"/>
          <w14:ligatures w14:val="none"/>
        </w:rPr>
        <w:t>formularze dostępne są w formacie HTML z kodowaniem UTF-8;</w:t>
      </w:r>
    </w:p>
    <w:p w14:paraId="0A19B96B" w14:textId="77777777" w:rsidR="00D40672" w:rsidRPr="000A5CF7" w:rsidRDefault="00D40672" w:rsidP="000D6878">
      <w:pPr>
        <w:widowControl w:val="0"/>
        <w:numPr>
          <w:ilvl w:val="2"/>
          <w:numId w:val="14"/>
        </w:numPr>
        <w:tabs>
          <w:tab w:val="left" w:pos="993"/>
        </w:tabs>
        <w:suppressAutoHyphens/>
        <w:autoSpaceDE w:val="0"/>
        <w:spacing w:after="0" w:line="276" w:lineRule="auto"/>
        <w:ind w:left="993" w:hanging="505"/>
        <w:jc w:val="both"/>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pl-PL"/>
          <w14:ligatures w14:val="none"/>
        </w:rPr>
        <w:t xml:space="preserve">wszelkie operacje opierają się o czas serwera i dane zapisywane są z dokładnością </w:t>
      </w:r>
      <w:r w:rsidRPr="000A5CF7">
        <w:rPr>
          <w:rFonts w:ascii="Arial" w:eastAsia="Times New Roman" w:hAnsi="Arial" w:cs="Arial"/>
          <w:kern w:val="0"/>
          <w:sz w:val="22"/>
          <w:szCs w:val="22"/>
          <w:lang w:eastAsia="pl-PL"/>
          <w14:ligatures w14:val="none"/>
        </w:rPr>
        <w:br/>
        <w:t>co do setnej części sekundy;</w:t>
      </w:r>
    </w:p>
    <w:p w14:paraId="17EAEAAE" w14:textId="77777777" w:rsidR="00D40672" w:rsidRPr="000A5CF7" w:rsidRDefault="00D40672" w:rsidP="000D6878">
      <w:pPr>
        <w:widowControl w:val="0"/>
        <w:numPr>
          <w:ilvl w:val="2"/>
          <w:numId w:val="14"/>
        </w:numPr>
        <w:tabs>
          <w:tab w:val="left" w:pos="993"/>
        </w:tabs>
        <w:suppressAutoHyphens/>
        <w:autoSpaceDE w:val="0"/>
        <w:spacing w:after="0" w:line="276" w:lineRule="auto"/>
        <w:ind w:left="993" w:hanging="505"/>
        <w:jc w:val="both"/>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pl-PL"/>
          <w14:ligatures w14:val="none"/>
        </w:rPr>
        <w:t xml:space="preserve">pliki oferty wczytane przez wykonawcę na Platformę i zapisane, widoczne są </w:t>
      </w:r>
      <w:r w:rsidRPr="000A5CF7">
        <w:rPr>
          <w:rFonts w:ascii="Arial" w:eastAsia="Times New Roman" w:hAnsi="Arial" w:cs="Arial"/>
          <w:kern w:val="0"/>
          <w:sz w:val="22"/>
          <w:szCs w:val="22"/>
          <w:lang w:eastAsia="pl-PL"/>
          <w14:ligatures w14:val="none"/>
        </w:rPr>
        <w:br/>
        <w:t xml:space="preserve">w Platformie jako zaszyfrowane, możliwość otwarcia plików dostępna jest dopiero </w:t>
      </w:r>
      <w:r w:rsidRPr="000A5CF7">
        <w:rPr>
          <w:rFonts w:ascii="Arial" w:eastAsia="Times New Roman" w:hAnsi="Arial" w:cs="Arial"/>
          <w:kern w:val="0"/>
          <w:sz w:val="22"/>
          <w:szCs w:val="22"/>
          <w:lang w:eastAsia="pl-PL"/>
          <w14:ligatures w14:val="none"/>
        </w:rPr>
        <w:br/>
        <w:t>po odszyfrowaniu przez zamawiającego po upływie terminu otwarcia ofert;</w:t>
      </w:r>
    </w:p>
    <w:p w14:paraId="2A39E084" w14:textId="77777777" w:rsidR="00D40672" w:rsidRPr="000A5CF7" w:rsidRDefault="00D40672" w:rsidP="000D6878">
      <w:pPr>
        <w:widowControl w:val="0"/>
        <w:numPr>
          <w:ilvl w:val="2"/>
          <w:numId w:val="14"/>
        </w:numPr>
        <w:tabs>
          <w:tab w:val="left" w:pos="993"/>
        </w:tabs>
        <w:suppressAutoHyphens/>
        <w:autoSpaceDE w:val="0"/>
        <w:spacing w:after="0" w:line="276" w:lineRule="auto"/>
        <w:ind w:left="993" w:hanging="505"/>
        <w:jc w:val="both"/>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pl-PL"/>
          <w14:ligatures w14:val="none"/>
        </w:rPr>
        <w:t>oznaczenie czasu odbioru danych przez Platformę stanowi przypiętą do dokumentu elektronicznego datę oraz dokładny czas (</w:t>
      </w:r>
      <w:proofErr w:type="spellStart"/>
      <w:r w:rsidRPr="000A5CF7">
        <w:rPr>
          <w:rFonts w:ascii="Arial" w:eastAsia="Times New Roman" w:hAnsi="Arial" w:cs="Arial"/>
          <w:kern w:val="0"/>
          <w:sz w:val="22"/>
          <w:szCs w:val="22"/>
          <w:lang w:eastAsia="pl-PL"/>
          <w14:ligatures w14:val="none"/>
        </w:rPr>
        <w:t>hh:mm:ss</w:t>
      </w:r>
      <w:proofErr w:type="spellEnd"/>
      <w:r w:rsidRPr="000A5CF7">
        <w:rPr>
          <w:rFonts w:ascii="Arial" w:eastAsia="Times New Roman" w:hAnsi="Arial" w:cs="Arial"/>
          <w:kern w:val="0"/>
          <w:sz w:val="22"/>
          <w:szCs w:val="22"/>
          <w:lang w:eastAsia="pl-PL"/>
          <w14:ligatures w14:val="none"/>
        </w:rPr>
        <w:t>), znajdującą się po lewej stronie dokumentu w kolumnie „Data przesłania”.</w:t>
      </w:r>
    </w:p>
    <w:p w14:paraId="0966F07D" w14:textId="77777777" w:rsidR="00D40672" w:rsidRPr="000A5CF7" w:rsidRDefault="00D40672" w:rsidP="001B7A3F">
      <w:pPr>
        <w:widowControl w:val="0"/>
        <w:numPr>
          <w:ilvl w:val="0"/>
          <w:numId w:val="15"/>
        </w:numPr>
        <w:suppressAutoHyphens/>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Calibri" w:hAnsi="Arial" w:cs="Arial"/>
          <w:bCs/>
          <w:color w:val="000000"/>
          <w:sz w:val="22"/>
          <w:szCs w:val="22"/>
          <w14:ligatures w14:val="none"/>
        </w:rPr>
        <w:t xml:space="preserve">Zamawiający, określa niezbędne wymagania sprzętowo - aplikacyjne umożliwiające pracę na Platformie tj.: </w:t>
      </w:r>
    </w:p>
    <w:p w14:paraId="4D24984B" w14:textId="77777777" w:rsidR="00D40672" w:rsidRPr="000A5CF7" w:rsidRDefault="00D40672" w:rsidP="000D6878">
      <w:pPr>
        <w:widowControl w:val="0"/>
        <w:numPr>
          <w:ilvl w:val="2"/>
          <w:numId w:val="16"/>
        </w:numPr>
        <w:tabs>
          <w:tab w:val="num" w:pos="993"/>
        </w:tabs>
        <w:suppressAutoHyphens/>
        <w:autoSpaceDE w:val="0"/>
        <w:spacing w:after="0" w:line="276" w:lineRule="auto"/>
        <w:ind w:left="993" w:hanging="505"/>
        <w:jc w:val="both"/>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pl-PL"/>
          <w14:ligatures w14:val="none"/>
        </w:rPr>
        <w:t xml:space="preserve">stały dostęp do sieci Internet o gwarantowanej przepustowości nie mniejszej </w:t>
      </w:r>
      <w:r w:rsidRPr="000A5CF7">
        <w:rPr>
          <w:rFonts w:ascii="Arial" w:eastAsia="Times New Roman" w:hAnsi="Arial" w:cs="Arial"/>
          <w:kern w:val="0"/>
          <w:sz w:val="22"/>
          <w:szCs w:val="22"/>
          <w:lang w:eastAsia="pl-PL"/>
          <w14:ligatures w14:val="none"/>
        </w:rPr>
        <w:br/>
        <w:t xml:space="preserve">niż 4/1 </w:t>
      </w:r>
      <w:proofErr w:type="spellStart"/>
      <w:r w:rsidRPr="000A5CF7">
        <w:rPr>
          <w:rFonts w:ascii="Arial" w:eastAsia="Times New Roman" w:hAnsi="Arial" w:cs="Arial"/>
          <w:kern w:val="0"/>
          <w:sz w:val="22"/>
          <w:szCs w:val="22"/>
          <w:lang w:eastAsia="pl-PL"/>
          <w14:ligatures w14:val="none"/>
        </w:rPr>
        <w:t>mb</w:t>
      </w:r>
      <w:proofErr w:type="spellEnd"/>
      <w:r w:rsidRPr="000A5CF7">
        <w:rPr>
          <w:rFonts w:ascii="Arial" w:eastAsia="Times New Roman" w:hAnsi="Arial" w:cs="Arial"/>
          <w:kern w:val="0"/>
          <w:sz w:val="22"/>
          <w:szCs w:val="22"/>
          <w:lang w:eastAsia="pl-PL"/>
          <w14:ligatures w14:val="none"/>
        </w:rPr>
        <w:t>/s,</w:t>
      </w:r>
    </w:p>
    <w:p w14:paraId="0FF34785" w14:textId="77777777" w:rsidR="00D40672" w:rsidRPr="000A5CF7" w:rsidRDefault="00D40672" w:rsidP="000D6878">
      <w:pPr>
        <w:widowControl w:val="0"/>
        <w:numPr>
          <w:ilvl w:val="2"/>
          <w:numId w:val="16"/>
        </w:numPr>
        <w:tabs>
          <w:tab w:val="num" w:pos="993"/>
        </w:tabs>
        <w:suppressAutoHyphens/>
        <w:autoSpaceDE w:val="0"/>
        <w:spacing w:after="0" w:line="276" w:lineRule="auto"/>
        <w:ind w:left="993" w:hanging="505"/>
        <w:jc w:val="both"/>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pl-PL"/>
          <w14:ligatures w14:val="none"/>
        </w:rPr>
        <w:t xml:space="preserve">komputer klasy PC lub </w:t>
      </w:r>
      <w:proofErr w:type="spellStart"/>
      <w:r w:rsidRPr="000A5CF7">
        <w:rPr>
          <w:rFonts w:ascii="Arial" w:eastAsia="Times New Roman" w:hAnsi="Arial" w:cs="Arial"/>
          <w:kern w:val="0"/>
          <w:sz w:val="22"/>
          <w:szCs w:val="22"/>
          <w:lang w:eastAsia="pl-PL"/>
          <w14:ligatures w14:val="none"/>
        </w:rPr>
        <w:t>lub</w:t>
      </w:r>
      <w:proofErr w:type="spellEnd"/>
      <w:r w:rsidRPr="000A5CF7">
        <w:rPr>
          <w:rFonts w:ascii="Arial" w:eastAsia="Times New Roman" w:hAnsi="Arial" w:cs="Arial"/>
          <w:kern w:val="0"/>
          <w:sz w:val="22"/>
          <w:szCs w:val="22"/>
          <w:lang w:eastAsia="pl-PL"/>
          <w14:ligatures w14:val="none"/>
        </w:rPr>
        <w:t xml:space="preserve"> Mac, o następującej konfiguracji: pamięć RAM min. 8 GB, procesor dwurdzeniowy o taktowaniu min. 2,4 GHz, jeden z systemów operacyjnych: MS Windows, Mac OS, Linux z aktualnym wsparciem technicznym producenta.</w:t>
      </w:r>
    </w:p>
    <w:p w14:paraId="030B7DBB" w14:textId="77777777" w:rsidR="00D40672" w:rsidRPr="000A5CF7" w:rsidRDefault="00D40672" w:rsidP="000D6878">
      <w:pPr>
        <w:widowControl w:val="0"/>
        <w:numPr>
          <w:ilvl w:val="2"/>
          <w:numId w:val="16"/>
        </w:numPr>
        <w:tabs>
          <w:tab w:val="num" w:pos="993"/>
        </w:tabs>
        <w:suppressAutoHyphens/>
        <w:autoSpaceDE w:val="0"/>
        <w:spacing w:after="0" w:line="276" w:lineRule="auto"/>
        <w:ind w:left="993" w:hanging="505"/>
        <w:jc w:val="both"/>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pl-PL"/>
          <w14:ligatures w14:val="none"/>
        </w:rPr>
        <w:t xml:space="preserve">zainstalowana dowolna najnowsza wersja przeglądarki internetowej – sugerujemy najnowsze wersje: Chrome, Safari, Edge, </w:t>
      </w:r>
      <w:proofErr w:type="spellStart"/>
      <w:r w:rsidRPr="000A5CF7">
        <w:rPr>
          <w:rFonts w:ascii="Arial" w:eastAsia="Times New Roman" w:hAnsi="Arial" w:cs="Arial"/>
          <w:kern w:val="0"/>
          <w:sz w:val="22"/>
          <w:szCs w:val="22"/>
          <w:lang w:eastAsia="pl-PL"/>
          <w14:ligatures w14:val="none"/>
        </w:rPr>
        <w:t>Firefox</w:t>
      </w:r>
      <w:proofErr w:type="spellEnd"/>
      <w:r w:rsidRPr="000A5CF7">
        <w:rPr>
          <w:rFonts w:ascii="Arial" w:eastAsia="Times New Roman" w:hAnsi="Arial" w:cs="Arial"/>
          <w:kern w:val="0"/>
          <w:sz w:val="22"/>
          <w:szCs w:val="22"/>
          <w:lang w:eastAsia="pl-PL"/>
          <w14:ligatures w14:val="none"/>
        </w:rPr>
        <w:t>, Opera.</w:t>
      </w:r>
    </w:p>
    <w:p w14:paraId="6AE31C30" w14:textId="77777777" w:rsidR="00D40672" w:rsidRPr="000A5CF7" w:rsidRDefault="00D40672" w:rsidP="000D6878">
      <w:pPr>
        <w:widowControl w:val="0"/>
        <w:numPr>
          <w:ilvl w:val="2"/>
          <w:numId w:val="16"/>
        </w:numPr>
        <w:tabs>
          <w:tab w:val="num" w:pos="993"/>
        </w:tabs>
        <w:suppressAutoHyphens/>
        <w:autoSpaceDE w:val="0"/>
        <w:spacing w:after="0" w:line="276" w:lineRule="auto"/>
        <w:ind w:left="993" w:hanging="505"/>
        <w:jc w:val="both"/>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pl-PL"/>
          <w14:ligatures w14:val="none"/>
        </w:rPr>
        <w:t>włączona obsługa JavaScript,</w:t>
      </w:r>
    </w:p>
    <w:p w14:paraId="25BD528E" w14:textId="77777777" w:rsidR="00D40672" w:rsidRPr="000A5CF7" w:rsidRDefault="00D40672" w:rsidP="000D6878">
      <w:pPr>
        <w:widowControl w:val="0"/>
        <w:numPr>
          <w:ilvl w:val="2"/>
          <w:numId w:val="16"/>
        </w:numPr>
        <w:tabs>
          <w:tab w:val="num" w:pos="993"/>
        </w:tabs>
        <w:suppressAutoHyphens/>
        <w:autoSpaceDE w:val="0"/>
        <w:spacing w:after="0" w:line="276" w:lineRule="auto"/>
        <w:ind w:left="993" w:hanging="505"/>
        <w:jc w:val="both"/>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pl-PL"/>
          <w14:ligatures w14:val="none"/>
        </w:rPr>
        <w:t xml:space="preserve">zainstalowany program obsługujący stosowane przez wykonawcę formaty plików (np. </w:t>
      </w:r>
      <w:proofErr w:type="spellStart"/>
      <w:r w:rsidRPr="000A5CF7">
        <w:rPr>
          <w:rFonts w:ascii="Arial" w:eastAsia="Times New Roman" w:hAnsi="Arial" w:cs="Arial"/>
          <w:kern w:val="0"/>
          <w:sz w:val="22"/>
          <w:szCs w:val="22"/>
          <w:lang w:eastAsia="pl-PL"/>
          <w14:ligatures w14:val="none"/>
        </w:rPr>
        <w:t>Acrobat</w:t>
      </w:r>
      <w:proofErr w:type="spellEnd"/>
      <w:r w:rsidRPr="000A5CF7">
        <w:rPr>
          <w:rFonts w:ascii="Arial" w:eastAsia="Times New Roman" w:hAnsi="Arial" w:cs="Arial"/>
          <w:kern w:val="0"/>
          <w:sz w:val="22"/>
          <w:szCs w:val="22"/>
          <w:lang w:eastAsia="pl-PL"/>
          <w14:ligatures w14:val="none"/>
        </w:rPr>
        <w:t xml:space="preserve"> Reader dla plików w formacie .pdf).</w:t>
      </w:r>
    </w:p>
    <w:p w14:paraId="6B14D864" w14:textId="77777777" w:rsidR="00D40672" w:rsidRPr="000A5CF7" w:rsidRDefault="00D40672" w:rsidP="001B7A3F">
      <w:pPr>
        <w:widowControl w:val="0"/>
        <w:autoSpaceDE w:val="0"/>
        <w:spacing w:before="120" w:after="120" w:line="276" w:lineRule="auto"/>
        <w:ind w:left="567"/>
        <w:jc w:val="both"/>
        <w:rPr>
          <w:rFonts w:ascii="Arial" w:eastAsia="Times New Roman" w:hAnsi="Arial" w:cs="Arial"/>
          <w:bCs/>
          <w:color w:val="000000"/>
          <w:sz w:val="22"/>
          <w:szCs w:val="22"/>
          <w:lang w:eastAsia="zh-CN"/>
          <w14:ligatures w14:val="none"/>
        </w:rPr>
      </w:pPr>
      <w:r w:rsidRPr="000A5CF7">
        <w:rPr>
          <w:rFonts w:ascii="Arial" w:eastAsia="Calibri" w:hAnsi="Arial" w:cs="Arial"/>
          <w:kern w:val="0"/>
          <w:sz w:val="22"/>
          <w:szCs w:val="22"/>
          <w14:ligatures w14:val="none"/>
        </w:rPr>
        <w:lastRenderedPageBreak/>
        <w:t xml:space="preserve">Zamawiający zaleca wczytywanie na Platformę plików w maksymalnym rozmiarze </w:t>
      </w:r>
      <w:r w:rsidRPr="000A5CF7">
        <w:rPr>
          <w:rFonts w:ascii="Arial" w:eastAsia="Calibri" w:hAnsi="Arial" w:cs="Arial"/>
          <w:kern w:val="0"/>
          <w:sz w:val="22"/>
          <w:szCs w:val="22"/>
          <w14:ligatures w14:val="none"/>
        </w:rPr>
        <w:br/>
        <w:t xml:space="preserve">do 250 MB, a w przypadku dokumentów podpisanych podpisem zaufanym do 10 MB. </w:t>
      </w:r>
    </w:p>
    <w:p w14:paraId="19BE671F" w14:textId="77777777" w:rsidR="00D40672" w:rsidRPr="000A5CF7" w:rsidRDefault="00D40672" w:rsidP="000D6878">
      <w:pPr>
        <w:widowControl w:val="0"/>
        <w:numPr>
          <w:ilvl w:val="0"/>
          <w:numId w:val="15"/>
        </w:numPr>
        <w:suppressAutoHyphens/>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Calibri" w:hAnsi="Arial" w:cs="Arial"/>
          <w:bCs/>
          <w:color w:val="000000"/>
          <w:sz w:val="22"/>
          <w:szCs w:val="22"/>
          <w14:ligatures w14:val="none"/>
        </w:rPr>
        <w:t xml:space="preserve">Po otwarciu ofert komunikacja między Zamawiającym a Wykonawcami, w tym wszelkie oświadczenia, wnioski, zawiadomienia oraz informacje, przekazywane są w postaci elektronicznej zgodnie z wymogami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za pośrednictwem Platformy w zakładce </w:t>
      </w:r>
      <w:r w:rsidRPr="000A5CF7">
        <w:rPr>
          <w:rFonts w:ascii="Arial" w:eastAsia="Calibri" w:hAnsi="Arial" w:cs="Arial"/>
          <w:bCs/>
          <w:i/>
          <w:color w:val="000000"/>
          <w:sz w:val="22"/>
          <w:szCs w:val="22"/>
          <w14:ligatures w14:val="none"/>
        </w:rPr>
        <w:t>„Pytania / Informacje”.</w:t>
      </w:r>
      <w:r w:rsidRPr="000A5CF7">
        <w:rPr>
          <w:rFonts w:ascii="Arial" w:eastAsia="Calibri" w:hAnsi="Arial" w:cs="Arial"/>
          <w:bCs/>
          <w:color w:val="000000"/>
          <w:sz w:val="22"/>
          <w:szCs w:val="22"/>
          <w14:ligatures w14:val="none"/>
        </w:rPr>
        <w:t xml:space="preserve"> Za datę wpływu oświadczeń, wniosków, zawiadomień oraz informacji przyjmuje się ich datę wczytania do Platformy. </w:t>
      </w:r>
    </w:p>
    <w:p w14:paraId="26A2693A"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XI. INFORMACJE O SPOSOBIE KOMUNIKOWANIA SIĘ ZAMAWIAJĄCEGO Z WYKONAWCAMI W INNY SPOSÓB NIŻ PRZY UŻYCIU ŚRODKÓW KOMUNIKACJI ELEKTRONICZNEJ W PRZYPADKU ZAISTNIENIA JEDNEJ Z SYTUACJI OKREŚLONYCH W ART. 65 UST. 1, ART. 66 I ART. 69.</w:t>
      </w:r>
    </w:p>
    <w:p w14:paraId="383D92AE" w14:textId="1DBF45EE" w:rsidR="00D40672" w:rsidRPr="000D6878" w:rsidRDefault="00D40672" w:rsidP="00D40672">
      <w:pPr>
        <w:widowControl w:val="0"/>
        <w:suppressAutoHyphens/>
        <w:spacing w:after="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Zamawiający nie przewiduje użycia innych środków komunikacji elektronicznej ze względu na sytuacje, o których mowa w art. 65 ust. 1</w:t>
      </w:r>
      <w:r w:rsidR="000D6878">
        <w:rPr>
          <w:rFonts w:ascii="Arial" w:eastAsia="Times New Roman" w:hAnsi="Arial" w:cs="Arial"/>
          <w:bCs/>
          <w:sz w:val="22"/>
          <w:szCs w:val="22"/>
          <w:lang w:eastAsia="zh-CN"/>
          <w14:ligatures w14:val="none"/>
        </w:rPr>
        <w:t xml:space="preserve">, art. 66 i art. 69 ustawy </w:t>
      </w:r>
      <w:proofErr w:type="spellStart"/>
      <w:r w:rsidR="000D6878">
        <w:rPr>
          <w:rFonts w:ascii="Arial" w:eastAsia="Times New Roman" w:hAnsi="Arial" w:cs="Arial"/>
          <w:bCs/>
          <w:sz w:val="22"/>
          <w:szCs w:val="22"/>
          <w:lang w:eastAsia="zh-CN"/>
          <w14:ligatures w14:val="none"/>
        </w:rPr>
        <w:t>Pzp</w:t>
      </w:r>
      <w:proofErr w:type="spellEnd"/>
      <w:r w:rsidR="000D6878">
        <w:rPr>
          <w:rFonts w:ascii="Arial" w:eastAsia="Times New Roman" w:hAnsi="Arial" w:cs="Arial"/>
          <w:bCs/>
          <w:sz w:val="22"/>
          <w:szCs w:val="22"/>
          <w:lang w:eastAsia="zh-CN"/>
          <w14:ligatures w14:val="none"/>
        </w:rPr>
        <w:t>.</w:t>
      </w:r>
    </w:p>
    <w:p w14:paraId="2D30EEA9"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XII.OSOBY UPRAWNIONE DO KOMUNIKOWANIA SIĘ Z WYKONAWCAMI</w:t>
      </w:r>
    </w:p>
    <w:p w14:paraId="49408DE1" w14:textId="77777777" w:rsidR="00D40672" w:rsidRPr="000A5CF7" w:rsidRDefault="00D40672" w:rsidP="00D40672">
      <w:pPr>
        <w:widowControl w:val="0"/>
        <w:suppressAutoHyphens/>
        <w:spacing w:after="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Osoby uprawnione do porozumiewania się z wykonawcami: </w:t>
      </w:r>
    </w:p>
    <w:p w14:paraId="4C8FCB53" w14:textId="77777777" w:rsidR="00D40672" w:rsidRPr="000A5CF7" w:rsidRDefault="00D40672" w:rsidP="00D40672">
      <w:pPr>
        <w:widowControl w:val="0"/>
        <w:suppressAutoHyphens/>
        <w:spacing w:after="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 Magdalena Wiśniewska, Piotr </w:t>
      </w:r>
      <w:proofErr w:type="spellStart"/>
      <w:r w:rsidRPr="000A5CF7">
        <w:rPr>
          <w:rFonts w:ascii="Arial" w:eastAsia="Times New Roman" w:hAnsi="Arial" w:cs="Arial"/>
          <w:bCs/>
          <w:sz w:val="22"/>
          <w:szCs w:val="22"/>
          <w:lang w:eastAsia="zh-CN"/>
          <w14:ligatures w14:val="none"/>
        </w:rPr>
        <w:t>Majgier</w:t>
      </w:r>
      <w:proofErr w:type="spellEnd"/>
      <w:r w:rsidRPr="000A5CF7">
        <w:rPr>
          <w:rFonts w:ascii="Arial" w:eastAsia="Times New Roman" w:hAnsi="Arial" w:cs="Arial"/>
          <w:bCs/>
          <w:sz w:val="22"/>
          <w:szCs w:val="22"/>
          <w:lang w:eastAsia="zh-CN"/>
          <w14:ligatures w14:val="none"/>
        </w:rPr>
        <w:t xml:space="preserve">, </w:t>
      </w:r>
      <w:r w:rsidRPr="000A5CF7">
        <w:rPr>
          <w:rFonts w:ascii="Arial" w:eastAsia="Tahoma" w:hAnsi="Arial" w:cs="Arial"/>
          <w:bCs/>
          <w:sz w:val="22"/>
          <w:szCs w:val="22"/>
          <w:lang w:val="de-DE" w:eastAsia="zh-CN"/>
          <w14:ligatures w14:val="none"/>
        </w:rPr>
        <w:t xml:space="preserve">kontakt </w:t>
      </w:r>
      <w:proofErr w:type="spellStart"/>
      <w:r w:rsidRPr="000A5CF7">
        <w:rPr>
          <w:rFonts w:ascii="Arial" w:eastAsia="Tahoma" w:hAnsi="Arial" w:cs="Arial"/>
          <w:bCs/>
          <w:sz w:val="22"/>
          <w:szCs w:val="22"/>
          <w:lang w:val="de-DE" w:eastAsia="zh-CN"/>
          <w14:ligatures w14:val="none"/>
        </w:rPr>
        <w:t>za</w:t>
      </w:r>
      <w:proofErr w:type="spellEnd"/>
      <w:r w:rsidRPr="000A5CF7">
        <w:rPr>
          <w:rFonts w:ascii="Arial" w:eastAsia="Tahoma" w:hAnsi="Arial" w:cs="Arial"/>
          <w:bCs/>
          <w:sz w:val="22"/>
          <w:szCs w:val="22"/>
          <w:lang w:val="de-DE" w:eastAsia="zh-CN"/>
          <w14:ligatures w14:val="none"/>
        </w:rPr>
        <w:t xml:space="preserve"> </w:t>
      </w:r>
      <w:proofErr w:type="spellStart"/>
      <w:r w:rsidRPr="000A5CF7">
        <w:rPr>
          <w:rFonts w:ascii="Arial" w:eastAsia="Tahoma" w:hAnsi="Arial" w:cs="Arial"/>
          <w:bCs/>
          <w:sz w:val="22"/>
          <w:szCs w:val="22"/>
          <w:lang w:val="de-DE" w:eastAsia="zh-CN"/>
          <w14:ligatures w14:val="none"/>
        </w:rPr>
        <w:t>pośrednictwem</w:t>
      </w:r>
      <w:proofErr w:type="spellEnd"/>
      <w:r w:rsidRPr="000A5CF7">
        <w:rPr>
          <w:rFonts w:ascii="Arial" w:eastAsia="Tahoma" w:hAnsi="Arial" w:cs="Arial"/>
          <w:bCs/>
          <w:sz w:val="22"/>
          <w:szCs w:val="22"/>
          <w:lang w:val="de-DE" w:eastAsia="zh-CN"/>
          <w14:ligatures w14:val="none"/>
        </w:rPr>
        <w:t xml:space="preserve"> </w:t>
      </w:r>
      <w:proofErr w:type="spellStart"/>
      <w:r w:rsidRPr="000A5CF7">
        <w:rPr>
          <w:rFonts w:ascii="Arial" w:eastAsia="Tahoma" w:hAnsi="Arial" w:cs="Arial"/>
          <w:bCs/>
          <w:sz w:val="22"/>
          <w:szCs w:val="22"/>
          <w:lang w:val="de-DE" w:eastAsia="zh-CN"/>
          <w14:ligatures w14:val="none"/>
        </w:rPr>
        <w:t>Platformy</w:t>
      </w:r>
      <w:proofErr w:type="spellEnd"/>
      <w:r w:rsidRPr="000A5CF7">
        <w:rPr>
          <w:rFonts w:ascii="Arial" w:eastAsia="Tahoma" w:hAnsi="Arial" w:cs="Arial"/>
          <w:bCs/>
          <w:sz w:val="22"/>
          <w:szCs w:val="22"/>
          <w:lang w:val="de-DE" w:eastAsia="zh-CN"/>
          <w14:ligatures w14:val="none"/>
        </w:rPr>
        <w:t xml:space="preserve"> </w:t>
      </w:r>
      <w:proofErr w:type="spellStart"/>
      <w:r w:rsidRPr="000A5CF7">
        <w:rPr>
          <w:rFonts w:ascii="Arial" w:eastAsia="Tahoma" w:hAnsi="Arial" w:cs="Arial"/>
          <w:bCs/>
          <w:sz w:val="22"/>
          <w:szCs w:val="22"/>
          <w:lang w:val="de-DE" w:eastAsia="zh-CN"/>
          <w14:ligatures w14:val="none"/>
        </w:rPr>
        <w:t>Zakupowej</w:t>
      </w:r>
      <w:proofErr w:type="spellEnd"/>
      <w:r w:rsidRPr="000A5CF7">
        <w:rPr>
          <w:rFonts w:ascii="Arial" w:eastAsia="Tahoma" w:hAnsi="Arial" w:cs="Arial"/>
          <w:bCs/>
          <w:sz w:val="22"/>
          <w:szCs w:val="22"/>
          <w:lang w:val="de-DE" w:eastAsia="zh-CN"/>
          <w14:ligatures w14:val="none"/>
        </w:rPr>
        <w:t xml:space="preserve">  </w:t>
      </w:r>
      <w:proofErr w:type="spellStart"/>
      <w:r w:rsidRPr="000A5CF7">
        <w:rPr>
          <w:rFonts w:ascii="Arial" w:eastAsia="Tahoma" w:hAnsi="Arial" w:cs="Arial"/>
          <w:bCs/>
          <w:sz w:val="22"/>
          <w:szCs w:val="22"/>
          <w:lang w:val="de-DE" w:eastAsia="zh-CN"/>
          <w14:ligatures w14:val="none"/>
        </w:rPr>
        <w:t>Zamawiającego</w:t>
      </w:r>
      <w:proofErr w:type="spellEnd"/>
      <w:r w:rsidRPr="000A5CF7">
        <w:rPr>
          <w:rFonts w:ascii="Arial" w:eastAsia="Tahoma" w:hAnsi="Arial" w:cs="Arial"/>
          <w:bCs/>
          <w:sz w:val="22"/>
          <w:szCs w:val="22"/>
          <w:lang w:val="de-DE" w:eastAsia="zh-CN"/>
          <w14:ligatures w14:val="none"/>
        </w:rPr>
        <w:t xml:space="preserve">: </w:t>
      </w:r>
      <w:hyperlink r:id="rId13" w:history="1">
        <w:r w:rsidRPr="000A5CF7">
          <w:rPr>
            <w:rFonts w:ascii="Arial" w:eastAsia="Calibri" w:hAnsi="Arial" w:cs="Arial"/>
            <w:bCs/>
            <w:color w:val="0000FF"/>
            <w:kern w:val="0"/>
            <w:sz w:val="22"/>
            <w:szCs w:val="22"/>
            <w:u w:val="single"/>
            <w14:ligatures w14:val="none"/>
          </w:rPr>
          <w:t>https://uplublin.eb2b.com.pl/</w:t>
        </w:r>
      </w:hyperlink>
    </w:p>
    <w:p w14:paraId="43782025" w14:textId="77777777" w:rsidR="00D40672" w:rsidRPr="000A5CF7" w:rsidRDefault="00D40672" w:rsidP="00D40672">
      <w:pPr>
        <w:widowControl w:val="0"/>
        <w:suppressAutoHyphens/>
        <w:spacing w:after="0" w:line="276" w:lineRule="auto"/>
        <w:ind w:left="708"/>
        <w:rPr>
          <w:rFonts w:ascii="Arial" w:eastAsia="Times New Roman" w:hAnsi="Arial" w:cs="Arial"/>
          <w:b/>
          <w:sz w:val="22"/>
          <w:szCs w:val="22"/>
          <w:lang w:eastAsia="zh-CN"/>
          <w14:ligatures w14:val="none"/>
        </w:rPr>
      </w:pPr>
    </w:p>
    <w:p w14:paraId="727601FB" w14:textId="0BDB086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val="en-US" w:eastAsia="zh-CN"/>
          <w14:ligatures w14:val="none"/>
        </w:rPr>
        <w:t>XIII. TERMIN ZWIĄZANIA OFERTĄ</w:t>
      </w:r>
    </w:p>
    <w:p w14:paraId="3436F285" w14:textId="2E3BCB6E" w:rsidR="00D40672" w:rsidRPr="000A5CF7" w:rsidRDefault="00D40672" w:rsidP="000D6878">
      <w:pPr>
        <w:widowControl w:val="0"/>
        <w:numPr>
          <w:ilvl w:val="0"/>
          <w:numId w:val="17"/>
        </w:numPr>
        <w:tabs>
          <w:tab w:val="left" w:pos="426"/>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Wykonawca jest związany ofertą </w:t>
      </w:r>
      <w:r w:rsidRPr="000A5CF7">
        <w:rPr>
          <w:rFonts w:ascii="Arial" w:eastAsia="Times New Roman" w:hAnsi="Arial" w:cs="Arial"/>
          <w:color w:val="000000"/>
          <w:sz w:val="22"/>
          <w:szCs w:val="22"/>
          <w:lang w:eastAsia="zh-CN"/>
          <w14:ligatures w14:val="none"/>
        </w:rPr>
        <w:t xml:space="preserve">do </w:t>
      </w:r>
      <w:r w:rsidRPr="00E82A1E">
        <w:rPr>
          <w:rFonts w:ascii="Arial" w:eastAsia="Times New Roman" w:hAnsi="Arial" w:cs="Arial"/>
          <w:color w:val="000000"/>
          <w:sz w:val="22"/>
          <w:szCs w:val="22"/>
          <w:lang w:eastAsia="zh-CN"/>
          <w14:ligatures w14:val="none"/>
        </w:rPr>
        <w:t xml:space="preserve">dnia </w:t>
      </w:r>
      <w:r w:rsidR="00E82A1E" w:rsidRPr="00E82A1E">
        <w:rPr>
          <w:rFonts w:ascii="Arial" w:eastAsia="Times New Roman" w:hAnsi="Arial" w:cs="Arial"/>
          <w:b/>
          <w:color w:val="000000"/>
          <w:sz w:val="22"/>
          <w:szCs w:val="22"/>
          <w:lang w:eastAsia="zh-CN"/>
          <w14:ligatures w14:val="none"/>
        </w:rPr>
        <w:t>20.09.</w:t>
      </w:r>
      <w:r w:rsidRPr="00E82A1E">
        <w:rPr>
          <w:rFonts w:ascii="Arial" w:eastAsia="Times New Roman" w:hAnsi="Arial" w:cs="Arial"/>
          <w:b/>
          <w:color w:val="000000"/>
          <w:sz w:val="22"/>
          <w:szCs w:val="22"/>
          <w:lang w:eastAsia="zh-CN"/>
          <w14:ligatures w14:val="none"/>
        </w:rPr>
        <w:t>2025 r.</w:t>
      </w:r>
      <w:r w:rsidRPr="000A5CF7">
        <w:rPr>
          <w:rFonts w:ascii="Arial" w:eastAsia="Times New Roman" w:hAnsi="Arial" w:cs="Arial"/>
          <w:b/>
          <w:color w:val="000000"/>
          <w:sz w:val="22"/>
          <w:szCs w:val="22"/>
          <w:lang w:eastAsia="zh-CN"/>
          <w14:ligatures w14:val="none"/>
        </w:rPr>
        <w:t xml:space="preserve"> </w:t>
      </w:r>
      <w:r w:rsidRPr="000A5CF7">
        <w:rPr>
          <w:rFonts w:ascii="Arial" w:eastAsia="Times New Roman" w:hAnsi="Arial" w:cs="Arial"/>
          <w:color w:val="000000"/>
          <w:sz w:val="22"/>
          <w:szCs w:val="22"/>
          <w:lang w:eastAsia="zh-CN"/>
          <w14:ligatures w14:val="none"/>
        </w:rPr>
        <w:t xml:space="preserve">tj. </w:t>
      </w:r>
      <w:r w:rsidRPr="000A5CF7">
        <w:rPr>
          <w:rFonts w:ascii="Arial" w:eastAsia="Times New Roman" w:hAnsi="Arial" w:cs="Arial"/>
          <w:bCs/>
          <w:sz w:val="22"/>
          <w:szCs w:val="22"/>
          <w:lang w:eastAsia="zh-CN"/>
          <w14:ligatures w14:val="none"/>
        </w:rPr>
        <w:t>przez okres 30 dni od dnia upływu terminu składania ofert, przy czym pierwszym dniem terminu związania ofertą jest dzień, w którym upływa termin składania ofert.</w:t>
      </w:r>
    </w:p>
    <w:p w14:paraId="3B02A75E" w14:textId="77777777" w:rsidR="00D40672" w:rsidRPr="000A5CF7" w:rsidRDefault="00D40672" w:rsidP="000D6878">
      <w:pPr>
        <w:widowControl w:val="0"/>
        <w:numPr>
          <w:ilvl w:val="0"/>
          <w:numId w:val="17"/>
        </w:numPr>
        <w:tabs>
          <w:tab w:val="left" w:pos="426"/>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6FDB8CD3" w14:textId="77777777" w:rsidR="00D40672" w:rsidRPr="000A5CF7" w:rsidRDefault="00D40672" w:rsidP="000D6878">
      <w:pPr>
        <w:widowControl w:val="0"/>
        <w:numPr>
          <w:ilvl w:val="0"/>
          <w:numId w:val="17"/>
        </w:numPr>
        <w:tabs>
          <w:tab w:val="left" w:pos="426"/>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Przedłużenie terminu związania ofertą o którym mowa w ust. 2, wymaga złożenia przez Wykonawcę pisemnego oświadczenia o wyrażeniu zgody na przedłużenie terminu związania ofertą.</w:t>
      </w:r>
    </w:p>
    <w:p w14:paraId="54B66606" w14:textId="77777777" w:rsidR="00D40672" w:rsidRPr="000A5CF7" w:rsidRDefault="00D40672" w:rsidP="000D6878">
      <w:pPr>
        <w:widowControl w:val="0"/>
        <w:suppressAutoHyphens/>
        <w:spacing w:before="120" w:after="120" w:line="276" w:lineRule="auto"/>
        <w:ind w:left="284"/>
        <w:jc w:val="both"/>
        <w:rPr>
          <w:rFonts w:ascii="Arial" w:eastAsia="Times New Roman" w:hAnsi="Arial" w:cs="Arial"/>
          <w:bCs/>
          <w:sz w:val="22"/>
          <w:szCs w:val="22"/>
          <w:lang w:eastAsia="zh-CN"/>
          <w14:ligatures w14:val="none"/>
        </w:rPr>
      </w:pPr>
    </w:p>
    <w:p w14:paraId="7474D941" w14:textId="77777777" w:rsidR="00D40672" w:rsidRPr="000A5CF7" w:rsidRDefault="00D40672" w:rsidP="000D6878">
      <w:pPr>
        <w:widowControl w:val="0"/>
        <w:suppressAutoHyphens/>
        <w:spacing w:before="120" w:after="120" w:line="276" w:lineRule="auto"/>
        <w:ind w:left="142" w:hanging="142"/>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color w:val="000000"/>
          <w:sz w:val="22"/>
          <w:szCs w:val="22"/>
          <w:lang w:eastAsia="zh-CN"/>
          <w14:ligatures w14:val="none"/>
        </w:rPr>
        <w:t>XIV. PODWYKONAWSTWO</w:t>
      </w:r>
    </w:p>
    <w:p w14:paraId="41BF9417" w14:textId="77777777" w:rsidR="00D40672" w:rsidRPr="000A5CF7" w:rsidRDefault="00D40672" w:rsidP="000D6878">
      <w:pPr>
        <w:widowControl w:val="0"/>
        <w:numPr>
          <w:ilvl w:val="0"/>
          <w:numId w:val="18"/>
        </w:numPr>
        <w:tabs>
          <w:tab w:val="left" w:pos="426"/>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color w:val="000000"/>
          <w:sz w:val="22"/>
          <w:szCs w:val="22"/>
          <w:lang w:eastAsia="zh-CN"/>
          <w14:ligatures w14:val="none"/>
        </w:rPr>
        <w:t>Wykonawca może powierzyć wykonanie części zamówienia podwykonawcy.</w:t>
      </w:r>
    </w:p>
    <w:p w14:paraId="6DA10B66" w14:textId="77777777" w:rsidR="00D40672" w:rsidRPr="000A5CF7" w:rsidRDefault="00D40672" w:rsidP="000D6878">
      <w:pPr>
        <w:widowControl w:val="0"/>
        <w:numPr>
          <w:ilvl w:val="0"/>
          <w:numId w:val="18"/>
        </w:numPr>
        <w:tabs>
          <w:tab w:val="left" w:pos="426"/>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Zamawiający nie zastrzega obowiązku osobistego wykonania przez Wykonawcę kluczowych części zamówienia.</w:t>
      </w:r>
    </w:p>
    <w:p w14:paraId="563F281D" w14:textId="77777777" w:rsidR="00D40672" w:rsidRPr="000A5CF7" w:rsidRDefault="00D40672" w:rsidP="000D6878">
      <w:pPr>
        <w:widowControl w:val="0"/>
        <w:numPr>
          <w:ilvl w:val="0"/>
          <w:numId w:val="18"/>
        </w:numPr>
        <w:tabs>
          <w:tab w:val="left" w:pos="426"/>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color w:val="000000"/>
          <w:sz w:val="22"/>
          <w:szCs w:val="22"/>
          <w:lang w:eastAsia="zh-CN"/>
          <w14:ligatures w14:val="none"/>
        </w:rPr>
        <w:t xml:space="preserve">Zamawiający żąda wskazania przez Wykonawcę, w ofercie, części zamówienia, których wykonanie zamierza powierzyć podwykonawcom, oraz podania nazw ewentualnych podwykonawców, jeżeli są już znani. </w:t>
      </w:r>
    </w:p>
    <w:p w14:paraId="4FF2B547" w14:textId="77777777" w:rsidR="00D40672" w:rsidRPr="000A5CF7" w:rsidRDefault="00D40672" w:rsidP="000D6878">
      <w:pPr>
        <w:widowControl w:val="0"/>
        <w:suppressAutoHyphens/>
        <w:spacing w:before="120" w:after="120" w:line="276" w:lineRule="auto"/>
        <w:ind w:left="142" w:hanging="142"/>
        <w:rPr>
          <w:rFonts w:ascii="Arial" w:eastAsia="Times New Roman" w:hAnsi="Arial" w:cs="Arial"/>
          <w:bCs/>
          <w:color w:val="000000"/>
          <w:sz w:val="22"/>
          <w:szCs w:val="22"/>
          <w:lang w:eastAsia="zh-CN"/>
          <w14:ligatures w14:val="none"/>
        </w:rPr>
      </w:pPr>
      <w:r w:rsidRPr="000A5CF7">
        <w:rPr>
          <w:rFonts w:ascii="Arial" w:eastAsia="Times New Roman" w:hAnsi="Arial" w:cs="Arial"/>
          <w:b/>
          <w:bCs/>
          <w:color w:val="000000"/>
          <w:sz w:val="22"/>
          <w:szCs w:val="22"/>
          <w:lang w:eastAsia="zh-CN"/>
          <w14:ligatures w14:val="none"/>
        </w:rPr>
        <w:t>XV. WYKONAWCY WSPÓLNIE UBIEGAJĄCY SIĘ O UDZIELENIE ZAMÓWIENIA</w:t>
      </w:r>
    </w:p>
    <w:p w14:paraId="2D214F58" w14:textId="77777777" w:rsidR="00D40672" w:rsidRPr="000A5CF7" w:rsidRDefault="00D40672" w:rsidP="000D6878">
      <w:pPr>
        <w:widowControl w:val="0"/>
        <w:numPr>
          <w:ilvl w:val="0"/>
          <w:numId w:val="19"/>
        </w:numPr>
        <w:tabs>
          <w:tab w:val="num" w:pos="426"/>
        </w:tabs>
        <w:suppressAutoHyphens/>
        <w:spacing w:before="120" w:after="120" w:line="276" w:lineRule="auto"/>
        <w:ind w:left="426" w:hanging="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color w:val="000000"/>
          <w:sz w:val="22"/>
          <w:szCs w:val="22"/>
          <w:lang w:eastAsia="zh-CN"/>
          <w14:ligatures w14:val="none"/>
        </w:rPr>
        <w:t xml:space="preserve">Wykonawcy mogą wspólnie ubiegać się o udzielenie zamówienia. </w:t>
      </w:r>
    </w:p>
    <w:p w14:paraId="71EDA1AE" w14:textId="77777777" w:rsidR="00D40672" w:rsidRPr="000A5CF7" w:rsidRDefault="00D40672" w:rsidP="000D6878">
      <w:pPr>
        <w:widowControl w:val="0"/>
        <w:numPr>
          <w:ilvl w:val="0"/>
          <w:numId w:val="19"/>
        </w:numPr>
        <w:tabs>
          <w:tab w:val="num" w:pos="426"/>
        </w:tabs>
        <w:suppressAutoHyphens/>
        <w:spacing w:before="120" w:after="120" w:line="276" w:lineRule="auto"/>
        <w:ind w:left="426" w:hanging="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color w:val="000000"/>
          <w:sz w:val="22"/>
          <w:szCs w:val="22"/>
          <w:lang w:eastAsia="zh-CN"/>
          <w14:ligatures w14:val="none"/>
        </w:rPr>
        <w:t>Wykonawcy występujący wspólnie ustanawiają pełnomocnika do reprezentowania ich w postępowaniu albo do reprezentowania i zawarcia umowy w sprawie zamówienia publicznego. Pełnomocnictwo winno być załączone do oferty.</w:t>
      </w:r>
    </w:p>
    <w:p w14:paraId="45F215A4" w14:textId="77777777" w:rsidR="000D6878" w:rsidRDefault="000D6878">
      <w:pPr>
        <w:rPr>
          <w:rFonts w:ascii="Arial" w:eastAsia="Times New Roman" w:hAnsi="Arial" w:cs="Arial"/>
          <w:b/>
          <w:color w:val="000000"/>
          <w:sz w:val="22"/>
          <w:szCs w:val="22"/>
          <w:lang w:eastAsia="zh-CN"/>
          <w14:ligatures w14:val="none"/>
        </w:rPr>
      </w:pPr>
      <w:r>
        <w:rPr>
          <w:rFonts w:ascii="Arial" w:eastAsia="Times New Roman" w:hAnsi="Arial" w:cs="Arial"/>
          <w:b/>
          <w:color w:val="000000"/>
          <w:sz w:val="22"/>
          <w:szCs w:val="22"/>
          <w:lang w:eastAsia="zh-CN"/>
          <w14:ligatures w14:val="none"/>
        </w:rPr>
        <w:br w:type="page"/>
      </w:r>
    </w:p>
    <w:p w14:paraId="446091B0" w14:textId="04EE52FB" w:rsidR="00D40672" w:rsidRPr="000A5CF7" w:rsidRDefault="00D40672" w:rsidP="000D6878">
      <w:pPr>
        <w:autoSpaceDE w:val="0"/>
        <w:spacing w:before="120" w:after="120" w:line="276" w:lineRule="auto"/>
        <w:ind w:left="284" w:hanging="284"/>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color w:val="000000"/>
          <w:sz w:val="22"/>
          <w:szCs w:val="22"/>
          <w:lang w:eastAsia="zh-CN"/>
          <w14:ligatures w14:val="none"/>
        </w:rPr>
        <w:lastRenderedPageBreak/>
        <w:t>XVI. PODSTAWY WYKLUCZENIA</w:t>
      </w:r>
      <w:r w:rsidRPr="000A5CF7">
        <w:rPr>
          <w:rFonts w:ascii="Arial" w:eastAsia="Times New Roman" w:hAnsi="Arial" w:cs="Arial"/>
          <w:b/>
          <w:bCs/>
          <w:color w:val="000000"/>
          <w:sz w:val="22"/>
          <w:szCs w:val="22"/>
          <w:lang w:eastAsia="zh-CN"/>
          <w14:ligatures w14:val="none"/>
        </w:rPr>
        <w:t xml:space="preserve"> Z POSTĘPOWANIA</w:t>
      </w:r>
    </w:p>
    <w:p w14:paraId="47C1E1FB" w14:textId="77777777" w:rsidR="00D40672" w:rsidRPr="000A5CF7" w:rsidRDefault="00D40672" w:rsidP="000D6878">
      <w:pPr>
        <w:autoSpaceDE w:val="0"/>
        <w:autoSpaceDN w:val="0"/>
        <w:adjustRightInd w:val="0"/>
        <w:spacing w:before="120" w:after="120" w:line="276" w:lineRule="auto"/>
        <w:ind w:left="284" w:hanging="284"/>
        <w:jc w:val="both"/>
        <w:rPr>
          <w:rFonts w:ascii="Arial" w:eastAsia="Times New Roman" w:hAnsi="Arial" w:cs="Arial"/>
          <w:color w:val="000000"/>
          <w:kern w:val="0"/>
          <w:sz w:val="22"/>
          <w:szCs w:val="22"/>
          <w:lang w:eastAsia="pl-PL"/>
          <w14:ligatures w14:val="none"/>
        </w:rPr>
      </w:pPr>
      <w:r w:rsidRPr="000A5CF7">
        <w:rPr>
          <w:rFonts w:ascii="Arial" w:eastAsia="Times New Roman" w:hAnsi="Arial" w:cs="Arial"/>
          <w:color w:val="000000"/>
          <w:kern w:val="0"/>
          <w:sz w:val="22"/>
          <w:szCs w:val="22"/>
          <w:lang w:eastAsia="pl-PL"/>
          <w14:ligatures w14:val="none"/>
        </w:rPr>
        <w:t xml:space="preserve">1. Z postępowania o udzielenie zamówienia wyklucza się Wykonawców, w stosunku do których zachodzi którakolwiek z okoliczności wskazanych: </w:t>
      </w:r>
    </w:p>
    <w:p w14:paraId="74073A3D" w14:textId="77777777" w:rsidR="00D40672" w:rsidRPr="000A5CF7" w:rsidRDefault="00D40672" w:rsidP="000D6878">
      <w:pPr>
        <w:autoSpaceDE w:val="0"/>
        <w:autoSpaceDN w:val="0"/>
        <w:adjustRightInd w:val="0"/>
        <w:spacing w:before="120" w:after="120" w:line="276" w:lineRule="auto"/>
        <w:ind w:left="284" w:hanging="284"/>
        <w:jc w:val="both"/>
        <w:rPr>
          <w:rFonts w:ascii="Arial" w:eastAsia="Times New Roman" w:hAnsi="Arial" w:cs="Arial"/>
          <w:b/>
          <w:color w:val="000000"/>
          <w:kern w:val="0"/>
          <w:sz w:val="22"/>
          <w:szCs w:val="22"/>
          <w:lang w:eastAsia="pl-PL"/>
          <w14:ligatures w14:val="none"/>
        </w:rPr>
      </w:pPr>
      <w:r w:rsidRPr="000A5CF7">
        <w:rPr>
          <w:rFonts w:ascii="Arial" w:eastAsia="Times New Roman" w:hAnsi="Arial" w:cs="Arial"/>
          <w:b/>
          <w:color w:val="000000"/>
          <w:kern w:val="0"/>
          <w:sz w:val="22"/>
          <w:szCs w:val="22"/>
          <w:lang w:eastAsia="pl-PL"/>
          <w14:ligatures w14:val="none"/>
        </w:rPr>
        <w:t xml:space="preserve">1) w art. 108 ust. 1 ustawy </w:t>
      </w:r>
      <w:proofErr w:type="spellStart"/>
      <w:r w:rsidRPr="000A5CF7">
        <w:rPr>
          <w:rFonts w:ascii="Arial" w:eastAsia="Times New Roman" w:hAnsi="Arial" w:cs="Arial"/>
          <w:b/>
          <w:color w:val="000000"/>
          <w:kern w:val="0"/>
          <w:sz w:val="22"/>
          <w:szCs w:val="22"/>
          <w:lang w:eastAsia="pl-PL"/>
          <w14:ligatures w14:val="none"/>
        </w:rPr>
        <w:t>Pzp</w:t>
      </w:r>
      <w:proofErr w:type="spellEnd"/>
      <w:r w:rsidRPr="000A5CF7">
        <w:rPr>
          <w:rFonts w:ascii="Arial" w:eastAsia="Times New Roman" w:hAnsi="Arial" w:cs="Arial"/>
          <w:b/>
          <w:color w:val="000000"/>
          <w:kern w:val="0"/>
          <w:sz w:val="22"/>
          <w:szCs w:val="22"/>
          <w:lang w:eastAsia="pl-PL"/>
          <w14:ligatures w14:val="none"/>
        </w:rPr>
        <w:t xml:space="preserve">; </w:t>
      </w:r>
    </w:p>
    <w:p w14:paraId="5452311E" w14:textId="77777777" w:rsidR="00D40672" w:rsidRPr="000A5CF7" w:rsidRDefault="00D40672" w:rsidP="000D6878">
      <w:pPr>
        <w:autoSpaceDE w:val="0"/>
        <w:autoSpaceDN w:val="0"/>
        <w:adjustRightInd w:val="0"/>
        <w:spacing w:before="120" w:after="120" w:line="276" w:lineRule="auto"/>
        <w:ind w:left="284" w:hanging="284"/>
        <w:jc w:val="both"/>
        <w:rPr>
          <w:rFonts w:ascii="Arial" w:eastAsia="Times New Roman" w:hAnsi="Arial" w:cs="Arial"/>
          <w:color w:val="000000"/>
          <w:kern w:val="0"/>
          <w:sz w:val="22"/>
          <w:szCs w:val="22"/>
          <w:lang w:eastAsia="pl-PL"/>
          <w14:ligatures w14:val="none"/>
        </w:rPr>
      </w:pPr>
      <w:r w:rsidRPr="000A5CF7">
        <w:rPr>
          <w:rFonts w:ascii="Arial" w:eastAsia="Times New Roman" w:hAnsi="Arial" w:cs="Arial"/>
          <w:b/>
          <w:color w:val="000000"/>
          <w:kern w:val="0"/>
          <w:sz w:val="22"/>
          <w:szCs w:val="22"/>
          <w:lang w:eastAsia="pl-PL"/>
          <w14:ligatures w14:val="none"/>
        </w:rPr>
        <w:t xml:space="preserve">2) w art. 109 ust. 1 pkt. 4 ustawy </w:t>
      </w:r>
      <w:proofErr w:type="spellStart"/>
      <w:r w:rsidRPr="000A5CF7">
        <w:rPr>
          <w:rFonts w:ascii="Arial" w:eastAsia="Times New Roman" w:hAnsi="Arial" w:cs="Arial"/>
          <w:b/>
          <w:color w:val="000000"/>
          <w:kern w:val="0"/>
          <w:sz w:val="22"/>
          <w:szCs w:val="22"/>
          <w:lang w:eastAsia="pl-PL"/>
          <w14:ligatures w14:val="none"/>
        </w:rPr>
        <w:t>Pzp</w:t>
      </w:r>
      <w:proofErr w:type="spellEnd"/>
      <w:r w:rsidRPr="000A5CF7">
        <w:rPr>
          <w:rFonts w:ascii="Arial" w:eastAsia="Times New Roman" w:hAnsi="Arial" w:cs="Arial"/>
          <w:b/>
          <w:color w:val="000000"/>
          <w:kern w:val="0"/>
          <w:sz w:val="22"/>
          <w:szCs w:val="22"/>
          <w:lang w:eastAsia="pl-PL"/>
          <w14:ligatures w14:val="none"/>
        </w:rPr>
        <w:t>,</w:t>
      </w:r>
      <w:r w:rsidRPr="000A5CF7">
        <w:rPr>
          <w:rFonts w:ascii="Arial" w:eastAsia="Times New Roman" w:hAnsi="Arial" w:cs="Arial"/>
          <w:color w:val="000000"/>
          <w:kern w:val="0"/>
          <w:sz w:val="22"/>
          <w:szCs w:val="22"/>
          <w:lang w:eastAsia="pl-PL"/>
          <w14:ligatures w14:val="none"/>
        </w:rPr>
        <w:t xml:space="preserve"> tj.: </w:t>
      </w:r>
    </w:p>
    <w:p w14:paraId="70332895" w14:textId="77777777" w:rsidR="00D40672" w:rsidRPr="000A5CF7" w:rsidRDefault="00D40672" w:rsidP="000D6878">
      <w:pPr>
        <w:autoSpaceDE w:val="0"/>
        <w:autoSpaceDN w:val="0"/>
        <w:adjustRightInd w:val="0"/>
        <w:spacing w:before="120" w:after="120" w:line="276" w:lineRule="auto"/>
        <w:ind w:left="284" w:hanging="284"/>
        <w:jc w:val="both"/>
        <w:rPr>
          <w:rFonts w:ascii="Arial" w:eastAsia="Times New Roman" w:hAnsi="Arial" w:cs="Arial"/>
          <w:color w:val="000000"/>
          <w:kern w:val="0"/>
          <w:sz w:val="22"/>
          <w:szCs w:val="22"/>
          <w:lang w:eastAsia="pl-PL"/>
          <w14:ligatures w14:val="none"/>
        </w:rPr>
      </w:pPr>
      <w:r w:rsidRPr="000A5CF7">
        <w:rPr>
          <w:rFonts w:ascii="Arial" w:eastAsia="Times New Roman" w:hAnsi="Arial" w:cs="Arial"/>
          <w:color w:val="000000"/>
          <w:kern w:val="0"/>
          <w:sz w:val="22"/>
          <w:szCs w:val="22"/>
          <w:lang w:eastAsia="pl-PL"/>
          <w14:ligatures w14:val="none"/>
        </w:rPr>
        <w:t xml:space="preserve">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75A8D06A" w14:textId="77777777" w:rsidR="00D40672" w:rsidRPr="000A5CF7" w:rsidRDefault="00D40672" w:rsidP="000D6878">
      <w:pPr>
        <w:widowControl w:val="0"/>
        <w:tabs>
          <w:tab w:val="left" w:pos="426"/>
        </w:tabs>
        <w:spacing w:before="120" w:after="120" w:line="276" w:lineRule="auto"/>
        <w:ind w:left="426" w:hanging="426"/>
        <w:jc w:val="both"/>
        <w:rPr>
          <w:rFonts w:ascii="Arial" w:eastAsia="Times New Roman" w:hAnsi="Arial" w:cs="Arial"/>
          <w:kern w:val="0"/>
          <w:sz w:val="22"/>
          <w:szCs w:val="22"/>
          <w:lang w:eastAsia="pl-PL"/>
          <w14:ligatures w14:val="none"/>
        </w:rPr>
      </w:pPr>
      <w:r w:rsidRPr="000A5CF7">
        <w:rPr>
          <w:rFonts w:ascii="Arial" w:eastAsia="Times New Roman" w:hAnsi="Arial" w:cs="Arial"/>
          <w:kern w:val="0"/>
          <w:sz w:val="22"/>
          <w:szCs w:val="22"/>
          <w:lang w:eastAsia="pl-PL"/>
          <w14:ligatures w14:val="none"/>
        </w:rPr>
        <w:t xml:space="preserve">2. Ponadto na podstawie </w:t>
      </w:r>
      <w:r w:rsidRPr="000A5CF7">
        <w:rPr>
          <w:rFonts w:ascii="Arial" w:eastAsia="Times New Roman" w:hAnsi="Arial" w:cs="Arial"/>
          <w:b/>
          <w:kern w:val="0"/>
          <w:sz w:val="22"/>
          <w:szCs w:val="22"/>
          <w:lang w:eastAsia="pl-PL"/>
          <w14:ligatures w14:val="none"/>
        </w:rPr>
        <w:t>art. 7 ust. 1 ustawy z dnia 13 kwietnia 2022 r. o szczególnych rozwiązaniach w zakresie przeciwdziałania wspieraniu agresji na Ukrainę oraz służących ochronie bezpieczeństwa narodowego (Dz. U. z 2025 r., poz. 514)</w:t>
      </w:r>
      <w:r w:rsidRPr="000A5CF7">
        <w:rPr>
          <w:rFonts w:ascii="Arial" w:eastAsia="Times New Roman" w:hAnsi="Arial" w:cs="Arial"/>
          <w:kern w:val="0"/>
          <w:sz w:val="22"/>
          <w:szCs w:val="22"/>
          <w:lang w:eastAsia="pl-PL"/>
          <w14:ligatures w14:val="none"/>
        </w:rPr>
        <w:t xml:space="preserve"> </w:t>
      </w:r>
      <w:r w:rsidRPr="000A5CF7">
        <w:rPr>
          <w:rFonts w:ascii="Arial" w:eastAsia="Times New Roman" w:hAnsi="Arial" w:cs="Arial"/>
          <w:kern w:val="0"/>
          <w:sz w:val="22"/>
          <w:szCs w:val="22"/>
          <w:lang w:eastAsia="pl-PL"/>
          <w14:ligatures w14:val="none"/>
        </w:rPr>
        <w:br/>
        <w:t xml:space="preserve">z postępowania o udzielenie zamówienia publicznego lub konkursu prowadzonego na podstawie ustawy </w:t>
      </w:r>
      <w:proofErr w:type="spellStart"/>
      <w:r w:rsidRPr="000A5CF7">
        <w:rPr>
          <w:rFonts w:ascii="Arial" w:eastAsia="Times New Roman" w:hAnsi="Arial" w:cs="Arial"/>
          <w:kern w:val="0"/>
          <w:sz w:val="22"/>
          <w:szCs w:val="22"/>
          <w:lang w:eastAsia="pl-PL"/>
          <w14:ligatures w14:val="none"/>
        </w:rPr>
        <w:t>Pzp</w:t>
      </w:r>
      <w:proofErr w:type="spellEnd"/>
      <w:r w:rsidRPr="000A5CF7">
        <w:rPr>
          <w:rFonts w:ascii="Arial" w:eastAsia="Times New Roman" w:hAnsi="Arial" w:cs="Arial"/>
          <w:kern w:val="0"/>
          <w:sz w:val="22"/>
          <w:szCs w:val="22"/>
          <w:lang w:eastAsia="pl-PL"/>
          <w14:ligatures w14:val="none"/>
        </w:rPr>
        <w:t xml:space="preserve"> wyklucza się:</w:t>
      </w:r>
    </w:p>
    <w:p w14:paraId="68506F1D" w14:textId="77777777" w:rsidR="00D40672" w:rsidRPr="000A5CF7" w:rsidRDefault="00D40672" w:rsidP="000D6878">
      <w:pPr>
        <w:widowControl w:val="0"/>
        <w:spacing w:before="120" w:after="120" w:line="276" w:lineRule="auto"/>
        <w:ind w:left="709" w:hanging="426"/>
        <w:jc w:val="both"/>
        <w:rPr>
          <w:rFonts w:ascii="Arial" w:eastAsia="Times New Roman" w:hAnsi="Arial" w:cs="Arial"/>
          <w:kern w:val="0"/>
          <w:sz w:val="22"/>
          <w:szCs w:val="22"/>
          <w:lang w:eastAsia="pl-PL"/>
          <w14:ligatures w14:val="none"/>
        </w:rPr>
      </w:pPr>
      <w:r w:rsidRPr="000A5CF7">
        <w:rPr>
          <w:rFonts w:ascii="Arial" w:eastAsia="Times New Roman" w:hAnsi="Arial" w:cs="Arial"/>
          <w:kern w:val="0"/>
          <w:sz w:val="22"/>
          <w:szCs w:val="22"/>
          <w:lang w:eastAsia="pl-PL"/>
          <w14:ligatures w14:val="none"/>
        </w:rPr>
        <w:t>1)</w:t>
      </w:r>
      <w:r w:rsidRPr="000A5CF7">
        <w:rPr>
          <w:rFonts w:ascii="Arial" w:eastAsia="Times New Roman" w:hAnsi="Arial" w:cs="Arial"/>
          <w:kern w:val="0"/>
          <w:sz w:val="22"/>
          <w:szCs w:val="22"/>
          <w:lang w:eastAsia="pl-PL"/>
          <w14:ligatures w14:val="none"/>
        </w:rPr>
        <w:tab/>
        <w:t>wykonawcę wymienionego w wykazach określonych w rozporządzeniu 765/2006 i rozporządzeniu 269/2014 albo wpisanego na listę na podstawie decyzji w sprawie wpisu na listę rozstrzygającej o zastosowaniu środka, o którym mowa w art. 1 pkt 3 cyt. ustawy;</w:t>
      </w:r>
    </w:p>
    <w:p w14:paraId="70C38812" w14:textId="77777777" w:rsidR="00D40672" w:rsidRPr="000A5CF7" w:rsidRDefault="00D40672" w:rsidP="000D6878">
      <w:pPr>
        <w:widowControl w:val="0"/>
        <w:spacing w:before="120" w:after="120" w:line="276" w:lineRule="auto"/>
        <w:ind w:left="709" w:hanging="426"/>
        <w:jc w:val="both"/>
        <w:rPr>
          <w:rFonts w:ascii="Arial" w:eastAsia="Times New Roman" w:hAnsi="Arial" w:cs="Arial"/>
          <w:kern w:val="0"/>
          <w:sz w:val="22"/>
          <w:szCs w:val="22"/>
          <w:lang w:eastAsia="pl-PL"/>
          <w14:ligatures w14:val="none"/>
        </w:rPr>
      </w:pPr>
      <w:r w:rsidRPr="000A5CF7">
        <w:rPr>
          <w:rFonts w:ascii="Arial" w:eastAsia="Times New Roman" w:hAnsi="Arial" w:cs="Arial"/>
          <w:kern w:val="0"/>
          <w:sz w:val="22"/>
          <w:szCs w:val="22"/>
          <w:lang w:eastAsia="pl-PL"/>
          <w14:ligatures w14:val="none"/>
        </w:rPr>
        <w:t>2)</w:t>
      </w:r>
      <w:r w:rsidRPr="000A5CF7">
        <w:rPr>
          <w:rFonts w:ascii="Arial" w:eastAsia="Times New Roman" w:hAnsi="Arial" w:cs="Arial"/>
          <w:kern w:val="0"/>
          <w:sz w:val="22"/>
          <w:szCs w:val="22"/>
          <w:lang w:eastAsia="pl-PL"/>
          <w14:ligatures w14:val="none"/>
        </w:rPr>
        <w:tab/>
        <w:t xml:space="preserve">wykonawcę, którego beneficjentem rzeczywistym w rozumieniu ustawy z dnia 1 marca 2018 r. o przeciwdziałaniu praniu pieniędzy oraz finansowaniu terroryzmu (Dz. U. z 2023 r. poz. 1124, z </w:t>
      </w:r>
      <w:proofErr w:type="spellStart"/>
      <w:r w:rsidRPr="000A5CF7">
        <w:rPr>
          <w:rFonts w:ascii="Arial" w:eastAsia="Times New Roman" w:hAnsi="Arial" w:cs="Arial"/>
          <w:kern w:val="0"/>
          <w:sz w:val="22"/>
          <w:szCs w:val="22"/>
          <w:lang w:eastAsia="pl-PL"/>
          <w14:ligatures w14:val="none"/>
        </w:rPr>
        <w:t>późn</w:t>
      </w:r>
      <w:proofErr w:type="spellEnd"/>
      <w:r w:rsidRPr="000A5CF7">
        <w:rPr>
          <w:rFonts w:ascii="Arial" w:eastAsia="Times New Roman" w:hAnsi="Arial" w:cs="Arial"/>
          <w:kern w:val="0"/>
          <w:sz w:val="22"/>
          <w:szCs w:val="22"/>
          <w:lang w:eastAsia="pl-PL"/>
          <w14:ligatures w14:val="none"/>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cyt. ustawy;</w:t>
      </w:r>
    </w:p>
    <w:p w14:paraId="184800E5" w14:textId="77777777" w:rsidR="00D40672" w:rsidRPr="000A5CF7" w:rsidRDefault="00D40672" w:rsidP="000D6878">
      <w:pPr>
        <w:widowControl w:val="0"/>
        <w:spacing w:before="120" w:after="120" w:line="276" w:lineRule="auto"/>
        <w:ind w:left="709" w:hanging="426"/>
        <w:jc w:val="both"/>
        <w:rPr>
          <w:rFonts w:ascii="Arial" w:eastAsia="Times New Roman" w:hAnsi="Arial" w:cs="Arial"/>
          <w:kern w:val="0"/>
          <w:sz w:val="22"/>
          <w:szCs w:val="22"/>
          <w:lang w:eastAsia="pl-PL"/>
          <w14:ligatures w14:val="none"/>
        </w:rPr>
      </w:pPr>
      <w:r w:rsidRPr="000A5CF7">
        <w:rPr>
          <w:rFonts w:ascii="Arial" w:eastAsia="Times New Roman" w:hAnsi="Arial" w:cs="Arial"/>
          <w:kern w:val="0"/>
          <w:sz w:val="22"/>
          <w:szCs w:val="22"/>
          <w:lang w:eastAsia="pl-PL"/>
          <w14:ligatures w14:val="none"/>
        </w:rPr>
        <w:t>3)</w:t>
      </w:r>
      <w:r w:rsidRPr="000A5CF7">
        <w:rPr>
          <w:rFonts w:ascii="Arial" w:eastAsia="Times New Roman" w:hAnsi="Arial" w:cs="Arial"/>
          <w:kern w:val="0"/>
          <w:sz w:val="22"/>
          <w:szCs w:val="22"/>
          <w:lang w:eastAsia="pl-PL"/>
          <w14:ligatures w14:val="none"/>
        </w:rPr>
        <w:tab/>
        <w:t>wykonawcę,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cyt. ustawy.</w:t>
      </w:r>
    </w:p>
    <w:p w14:paraId="1D570977" w14:textId="77777777" w:rsidR="00D40672" w:rsidRPr="000A5CF7" w:rsidRDefault="00D40672" w:rsidP="000D6878">
      <w:pPr>
        <w:autoSpaceDE w:val="0"/>
        <w:autoSpaceDN w:val="0"/>
        <w:adjustRightInd w:val="0"/>
        <w:spacing w:before="120" w:after="120" w:line="276" w:lineRule="auto"/>
        <w:ind w:left="284" w:hanging="284"/>
        <w:jc w:val="both"/>
        <w:rPr>
          <w:rFonts w:ascii="Arial" w:eastAsia="Times New Roman" w:hAnsi="Arial" w:cs="Arial"/>
          <w:kern w:val="0"/>
          <w:sz w:val="22"/>
          <w:szCs w:val="22"/>
          <w:lang w:eastAsia="pl-PL"/>
          <w14:ligatures w14:val="none"/>
        </w:rPr>
      </w:pPr>
      <w:r w:rsidRPr="000A5CF7">
        <w:rPr>
          <w:rFonts w:ascii="Arial" w:eastAsia="Times New Roman" w:hAnsi="Arial" w:cs="Arial"/>
          <w:kern w:val="0"/>
          <w:sz w:val="22"/>
          <w:szCs w:val="22"/>
          <w:lang w:eastAsia="pl-PL"/>
          <w14:ligatures w14:val="none"/>
        </w:rPr>
        <w:t>3. Wykonawca może zostać wykluczony przez Zamawiającego na każdym etapie postępowania o udzielenie zamówienia.</w:t>
      </w:r>
    </w:p>
    <w:p w14:paraId="2F12DD84"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XVII. WARUNKI UDZIAŁU W POSTĘPOWANIU</w:t>
      </w:r>
    </w:p>
    <w:p w14:paraId="01C8EF24" w14:textId="77777777" w:rsidR="00D40672" w:rsidRPr="000A5CF7" w:rsidRDefault="00D40672" w:rsidP="000D6878">
      <w:pPr>
        <w:widowControl w:val="0"/>
        <w:numPr>
          <w:ilvl w:val="3"/>
          <w:numId w:val="20"/>
        </w:numPr>
        <w:tabs>
          <w:tab w:val="left" w:pos="426"/>
          <w:tab w:val="num" w:pos="1800"/>
        </w:tabs>
        <w:suppressAutoHyphens/>
        <w:spacing w:before="120" w:after="120" w:line="276" w:lineRule="auto"/>
        <w:ind w:left="426"/>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O udzielenie zamówienia mogą się ubiegać Wykonawcy, którzy spełniają następujące warunki udziału w postępowaniu dotyczące:</w:t>
      </w:r>
    </w:p>
    <w:p w14:paraId="148AF7EC" w14:textId="77777777" w:rsidR="00D40672" w:rsidRPr="000A5CF7" w:rsidRDefault="00D40672" w:rsidP="000D6878">
      <w:pPr>
        <w:widowControl w:val="0"/>
        <w:numPr>
          <w:ilvl w:val="0"/>
          <w:numId w:val="21"/>
        </w:numPr>
        <w:suppressAutoHyphens/>
        <w:spacing w:before="120" w:after="120" w:line="276" w:lineRule="auto"/>
        <w:ind w:left="851" w:hanging="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zdolności do występowania w obrocie gospodarczym:</w:t>
      </w:r>
    </w:p>
    <w:p w14:paraId="3255C2EC" w14:textId="77777777" w:rsidR="00D40672" w:rsidRPr="000A5CF7" w:rsidRDefault="00D40672" w:rsidP="000D6878">
      <w:pPr>
        <w:widowControl w:val="0"/>
        <w:spacing w:before="120" w:after="120" w:line="276" w:lineRule="auto"/>
        <w:ind w:left="851"/>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Zamawiający nie stawia warunku w ww. zakresie.</w:t>
      </w:r>
    </w:p>
    <w:p w14:paraId="1F23AC55" w14:textId="77777777" w:rsidR="00D40672" w:rsidRPr="000A5CF7" w:rsidRDefault="00D40672" w:rsidP="000D6878">
      <w:pPr>
        <w:widowControl w:val="0"/>
        <w:numPr>
          <w:ilvl w:val="0"/>
          <w:numId w:val="21"/>
        </w:numPr>
        <w:suppressAutoHyphens/>
        <w:spacing w:before="120" w:after="120" w:line="276" w:lineRule="auto"/>
        <w:ind w:left="851" w:hanging="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uprawnień do prowadzenia określonej działalności gospodarczej lub zawodowej, o ile wynika to z odrębnych przepisów:</w:t>
      </w:r>
    </w:p>
    <w:p w14:paraId="3696EF21" w14:textId="77777777" w:rsidR="00D40672" w:rsidRPr="000A5CF7" w:rsidRDefault="00D40672" w:rsidP="000D6878">
      <w:pPr>
        <w:widowControl w:val="0"/>
        <w:spacing w:before="120" w:after="120" w:line="276" w:lineRule="auto"/>
        <w:ind w:left="851"/>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iCs/>
          <w:sz w:val="22"/>
          <w:szCs w:val="22"/>
          <w:lang w:eastAsia="zh-CN"/>
          <w14:ligatures w14:val="none"/>
        </w:rPr>
        <w:t>Zamawiający nie stawia warunku w ww. zakresie</w:t>
      </w:r>
    </w:p>
    <w:p w14:paraId="57608BF2" w14:textId="77777777" w:rsidR="00D40672" w:rsidRPr="000A5CF7" w:rsidRDefault="00D40672" w:rsidP="000D6878">
      <w:pPr>
        <w:widowControl w:val="0"/>
        <w:numPr>
          <w:ilvl w:val="0"/>
          <w:numId w:val="21"/>
        </w:numPr>
        <w:suppressAutoHyphens/>
        <w:spacing w:before="120" w:after="120" w:line="276" w:lineRule="auto"/>
        <w:ind w:left="851" w:hanging="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sytuacji ekonomicznej lub finansowej:</w:t>
      </w:r>
    </w:p>
    <w:p w14:paraId="2DE59D47" w14:textId="77777777" w:rsidR="00D40672" w:rsidRPr="000A5CF7" w:rsidRDefault="00D40672" w:rsidP="000D6878">
      <w:pPr>
        <w:widowControl w:val="0"/>
        <w:spacing w:before="120" w:after="120" w:line="276" w:lineRule="auto"/>
        <w:ind w:left="851"/>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iCs/>
          <w:sz w:val="22"/>
          <w:szCs w:val="22"/>
          <w:lang w:eastAsia="zh-CN"/>
          <w14:ligatures w14:val="none"/>
        </w:rPr>
        <w:t>Zamawiający nie stawia warunku w ww. zakresie.</w:t>
      </w:r>
    </w:p>
    <w:p w14:paraId="5CCF88E1" w14:textId="77777777" w:rsidR="00D40672" w:rsidRPr="000A5CF7" w:rsidRDefault="00D40672" w:rsidP="000D6878">
      <w:pPr>
        <w:widowControl w:val="0"/>
        <w:numPr>
          <w:ilvl w:val="0"/>
          <w:numId w:val="21"/>
        </w:numPr>
        <w:suppressAutoHyphens/>
        <w:spacing w:before="120" w:after="120" w:line="276" w:lineRule="auto"/>
        <w:ind w:left="851" w:hanging="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zdolności technicznej lub zawodowej</w:t>
      </w:r>
      <w:r w:rsidRPr="000A5CF7">
        <w:rPr>
          <w:rFonts w:ascii="Arial" w:eastAsia="Times New Roman" w:hAnsi="Arial" w:cs="Arial"/>
          <w:b/>
          <w:sz w:val="22"/>
          <w:szCs w:val="22"/>
          <w:lang w:val="en-US" w:eastAsia="zh-CN"/>
          <w14:ligatures w14:val="none"/>
        </w:rPr>
        <w:t>:</w:t>
      </w:r>
    </w:p>
    <w:p w14:paraId="20C302A5" w14:textId="77777777" w:rsidR="00D40672" w:rsidRPr="000A5CF7" w:rsidRDefault="00D40672" w:rsidP="000D6878">
      <w:pPr>
        <w:widowControl w:val="0"/>
        <w:tabs>
          <w:tab w:val="left" w:pos="851"/>
        </w:tabs>
        <w:spacing w:before="120" w:after="120" w:line="276" w:lineRule="auto"/>
        <w:ind w:left="851"/>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iCs/>
          <w:sz w:val="22"/>
          <w:szCs w:val="22"/>
          <w:lang w:eastAsia="zh-CN"/>
          <w14:ligatures w14:val="none"/>
        </w:rPr>
        <w:t>Zamawiający nie stawia warunku w ww. zakresie.</w:t>
      </w:r>
    </w:p>
    <w:p w14:paraId="39E0D2D9" w14:textId="77777777" w:rsidR="00D40672" w:rsidRPr="000A5CF7" w:rsidRDefault="00D40672" w:rsidP="000D6878">
      <w:pPr>
        <w:tabs>
          <w:tab w:val="left" w:pos="142"/>
        </w:tabs>
        <w:autoSpaceDE w:val="0"/>
        <w:spacing w:before="120" w:after="120" w:line="276" w:lineRule="auto"/>
        <w:ind w:left="567" w:hanging="567"/>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bCs/>
          <w:sz w:val="22"/>
          <w:szCs w:val="22"/>
          <w:lang w:eastAsia="zh-CN"/>
          <w14:ligatures w14:val="none"/>
        </w:rPr>
        <w:lastRenderedPageBreak/>
        <w:t>XVIII. OŚWIADCZENIA I DOKUMENTY, JAKIE ZOBOWIĄZANI SĄ DOSTARCZYĆ WYKONAWCY W CELU POTWIERDZENIA BRAKU PODSTAW WYKLUCZENIA ORAZ SPEŁNIANIA WARUNKÓW UDZIAŁU W POSTĘPOWANIU.</w:t>
      </w:r>
    </w:p>
    <w:p w14:paraId="0105A42E" w14:textId="77777777" w:rsidR="00D40672" w:rsidRPr="000A5CF7" w:rsidRDefault="00D40672" w:rsidP="000D6878">
      <w:pPr>
        <w:widowControl w:val="0"/>
        <w:numPr>
          <w:ilvl w:val="3"/>
          <w:numId w:val="22"/>
        </w:numPr>
        <w:tabs>
          <w:tab w:val="num" w:pos="426"/>
        </w:tabs>
        <w:suppressAutoHyphens/>
        <w:autoSpaceDE w:val="0"/>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Do oferty Wykonawca zobowiązany jest dołączyć aktualne na dzień składania ofert </w:t>
      </w:r>
      <w:r w:rsidRPr="000A5CF7">
        <w:rPr>
          <w:rFonts w:ascii="Arial" w:eastAsia="Times New Roman" w:hAnsi="Arial" w:cs="Arial"/>
          <w:b/>
          <w:bCs/>
          <w:sz w:val="22"/>
          <w:szCs w:val="22"/>
          <w:lang w:eastAsia="zh-CN"/>
          <w14:ligatures w14:val="none"/>
        </w:rPr>
        <w:t>oświadczenie</w:t>
      </w:r>
      <w:r w:rsidRPr="000A5CF7">
        <w:rPr>
          <w:rFonts w:ascii="Arial" w:eastAsia="Times New Roman" w:hAnsi="Arial" w:cs="Arial"/>
          <w:bCs/>
          <w:color w:val="000000"/>
          <w:sz w:val="22"/>
          <w:szCs w:val="22"/>
          <w:lang w:eastAsia="zh-CN"/>
          <w14:ligatures w14:val="none"/>
        </w:rPr>
        <w:t xml:space="preserve"> </w:t>
      </w:r>
      <w:r w:rsidRPr="000A5CF7">
        <w:rPr>
          <w:rFonts w:ascii="Arial" w:eastAsia="Times New Roman" w:hAnsi="Arial" w:cs="Arial"/>
          <w:b/>
          <w:bCs/>
          <w:sz w:val="22"/>
          <w:szCs w:val="22"/>
          <w:lang w:eastAsia="zh-CN"/>
          <w14:ligatures w14:val="none"/>
        </w:rPr>
        <w:t xml:space="preserve">o niepodleganiu wykluczeniu </w:t>
      </w:r>
      <w:r w:rsidRPr="000A5CF7">
        <w:rPr>
          <w:rFonts w:ascii="Arial" w:eastAsia="Times New Roman" w:hAnsi="Arial" w:cs="Arial"/>
          <w:bCs/>
          <w:sz w:val="22"/>
          <w:szCs w:val="22"/>
          <w:lang w:eastAsia="zh-CN"/>
          <w14:ligatures w14:val="none"/>
        </w:rPr>
        <w:t>w postępowaniu w zakresie wskazanym przez Zamawiającego w Rozdziale XVI i XVII SWZ - wzór oświadczenia stanowi Załącznik nr 6 do SWZ. Oświadczenie stanowi dowód potwierdzający brak podstaw wykluczenia na dzień składania ofert.</w:t>
      </w:r>
    </w:p>
    <w:p w14:paraId="507827EA" w14:textId="77777777" w:rsidR="00D40672" w:rsidRPr="000A5CF7" w:rsidRDefault="00D40672" w:rsidP="000D6878">
      <w:pPr>
        <w:widowControl w:val="0"/>
        <w:numPr>
          <w:ilvl w:val="0"/>
          <w:numId w:val="23"/>
        </w:numPr>
        <w:tabs>
          <w:tab w:val="num" w:pos="851"/>
        </w:tabs>
        <w:suppressAutoHyphens/>
        <w:autoSpaceDE w:val="0"/>
        <w:spacing w:before="120" w:after="120" w:line="276" w:lineRule="auto"/>
        <w:ind w:left="851" w:hanging="425"/>
        <w:jc w:val="both"/>
        <w:rPr>
          <w:rFonts w:ascii="Arial" w:eastAsia="Times New Roman" w:hAnsi="Arial" w:cs="Arial"/>
          <w:bCs/>
          <w:color w:val="000000"/>
          <w:sz w:val="22"/>
          <w:szCs w:val="22"/>
          <w:lang w:eastAsia="zh-CN"/>
          <w14:ligatures w14:val="none"/>
        </w:rPr>
      </w:pPr>
      <w:r w:rsidRPr="000A5CF7">
        <w:rPr>
          <w:rFonts w:ascii="Arial" w:eastAsia="Times New Roman" w:hAnsi="Arial" w:cs="Arial"/>
          <w:sz w:val="22"/>
          <w:szCs w:val="22"/>
          <w:lang w:eastAsia="zh-CN"/>
          <w14:ligatures w14:val="none"/>
        </w:rPr>
        <w:t>W przypadku Wykonawców wspólnie ubiegających się o udzielenie zamówienia, oświadczenie składa każdy z wykonawców. Oświadczenia te potwierdzają brak podstaw wykluczenia.</w:t>
      </w:r>
    </w:p>
    <w:p w14:paraId="2CA0267C" w14:textId="77777777" w:rsidR="00D40672" w:rsidRPr="000A5CF7" w:rsidRDefault="00D40672" w:rsidP="000D6878">
      <w:pPr>
        <w:widowControl w:val="0"/>
        <w:numPr>
          <w:ilvl w:val="0"/>
          <w:numId w:val="23"/>
        </w:numPr>
        <w:tabs>
          <w:tab w:val="num" w:pos="709"/>
        </w:tabs>
        <w:suppressAutoHyphens/>
        <w:spacing w:before="120" w:after="120" w:line="276" w:lineRule="auto"/>
        <w:ind w:left="714" w:hanging="357"/>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W przypadku polegania na zdolnościach lub sytuacji podmiotów udostępniających zasoby, Wykonawca przedstawia, wraz z oświadczeniem, także oświadczenie podmiotu udostępniającego zasoby, potwierdzające brak podstaw wykluczenia tego podmiotu.</w:t>
      </w:r>
    </w:p>
    <w:p w14:paraId="16F12643" w14:textId="77777777" w:rsidR="00D40672" w:rsidRPr="000A5CF7" w:rsidRDefault="00D40672" w:rsidP="000D6878">
      <w:pPr>
        <w:widowControl w:val="0"/>
        <w:numPr>
          <w:ilvl w:val="3"/>
          <w:numId w:val="22"/>
        </w:numPr>
        <w:tabs>
          <w:tab w:val="num" w:pos="426"/>
        </w:tabs>
        <w:suppressAutoHyphens/>
        <w:autoSpaceDE w:val="0"/>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Zamawiający wezwie Wykonawcę, którego oferta została najwyżej oceniona, do złożenia </w:t>
      </w:r>
      <w:r w:rsidRPr="000A5CF7">
        <w:rPr>
          <w:rFonts w:ascii="Arial" w:eastAsia="Times New Roman" w:hAnsi="Arial" w:cs="Arial"/>
          <w:bCs/>
          <w:sz w:val="22"/>
          <w:szCs w:val="22"/>
          <w:lang w:eastAsia="zh-CN"/>
          <w14:ligatures w14:val="none"/>
        </w:rPr>
        <w:br/>
        <w:t xml:space="preserve">w wyznaczonym terminie, nie krótszym niż 5 dni od dnia wezwania, aktualnych na dzień złożenia następujących </w:t>
      </w:r>
      <w:r w:rsidRPr="000A5CF7">
        <w:rPr>
          <w:rFonts w:ascii="Arial" w:eastAsia="Times New Roman" w:hAnsi="Arial" w:cs="Arial"/>
          <w:b/>
          <w:bCs/>
          <w:sz w:val="22"/>
          <w:szCs w:val="22"/>
          <w:lang w:eastAsia="zh-CN"/>
          <w14:ligatures w14:val="none"/>
        </w:rPr>
        <w:t>podmiotowych środków dowodowych</w:t>
      </w:r>
      <w:r w:rsidRPr="000A5CF7">
        <w:rPr>
          <w:rFonts w:ascii="Arial" w:eastAsia="Times New Roman" w:hAnsi="Arial" w:cs="Arial"/>
          <w:bCs/>
          <w:sz w:val="22"/>
          <w:szCs w:val="22"/>
          <w:lang w:eastAsia="zh-CN"/>
          <w14:ligatures w14:val="none"/>
        </w:rPr>
        <w:t>:</w:t>
      </w:r>
    </w:p>
    <w:p w14:paraId="3C558932" w14:textId="77777777" w:rsidR="00D40672" w:rsidRPr="000A5CF7" w:rsidRDefault="00D40672" w:rsidP="000D6878">
      <w:pPr>
        <w:autoSpaceDE w:val="0"/>
        <w:spacing w:before="120" w:after="120" w:line="276" w:lineRule="auto"/>
        <w:ind w:left="709" w:hanging="425"/>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1)</w:t>
      </w:r>
      <w:r w:rsidRPr="000A5CF7">
        <w:rPr>
          <w:rFonts w:ascii="Arial" w:eastAsia="Times New Roman" w:hAnsi="Arial" w:cs="Arial"/>
          <w:bCs/>
          <w:sz w:val="22"/>
          <w:szCs w:val="22"/>
          <w:lang w:eastAsia="zh-CN"/>
          <w14:ligatures w14:val="none"/>
        </w:rPr>
        <w:tab/>
        <w:t xml:space="preserve">odpis lub informacja z Krajowego Rejestru Sądowego lub z Centralnej Ewidencji Informacji o Działalności Gospodarczej w zakresie art. 109 ust. 1 pkt 4 </w:t>
      </w:r>
      <w:proofErr w:type="spellStart"/>
      <w:r w:rsidRPr="000A5CF7">
        <w:rPr>
          <w:rFonts w:ascii="Arial" w:eastAsia="Times New Roman" w:hAnsi="Arial" w:cs="Arial"/>
          <w:bCs/>
          <w:sz w:val="22"/>
          <w:szCs w:val="22"/>
          <w:lang w:eastAsia="zh-CN"/>
          <w14:ligatures w14:val="none"/>
        </w:rPr>
        <w:t>Pzp</w:t>
      </w:r>
      <w:proofErr w:type="spellEnd"/>
      <w:r w:rsidRPr="000A5CF7">
        <w:rPr>
          <w:rFonts w:ascii="Arial" w:eastAsia="Times New Roman" w:hAnsi="Arial" w:cs="Arial"/>
          <w:bCs/>
          <w:sz w:val="22"/>
          <w:szCs w:val="22"/>
          <w:lang w:eastAsia="zh-CN"/>
          <w14:ligatures w14:val="none"/>
        </w:rPr>
        <w:t>, sporządzone nie wcześniej niż 3 miesiące przed jej złożeniem, jeżeli odrębne przepisy wymagają wpisu do rejestru lub ewidencji.</w:t>
      </w:r>
    </w:p>
    <w:p w14:paraId="387D0720" w14:textId="77777777" w:rsidR="00D40672" w:rsidRPr="000A5CF7" w:rsidRDefault="00D40672" w:rsidP="000D6878">
      <w:pPr>
        <w:widowControl w:val="0"/>
        <w:numPr>
          <w:ilvl w:val="0"/>
          <w:numId w:val="24"/>
        </w:numPr>
        <w:tabs>
          <w:tab w:val="left" w:pos="426"/>
        </w:tabs>
        <w:suppressAutoHyphens/>
        <w:autoSpaceDE w:val="0"/>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Jeżeli wykonawca ma siedzibę lub miejsce zamieszkania poza granicami Rzeczypospolitej Polskiej, zamiast: odpisu albo informacji z Krajowego Rejestru Sądowego lub z Centralnej Ewidencji i Informacji o Działalności Gospodarczej, o których mowa w ust. 2 pkt 1)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winien być wystawiony nie wcześniej niż 3 miesiące przed jego złożeniem.</w:t>
      </w:r>
    </w:p>
    <w:p w14:paraId="2F8726CD" w14:textId="77777777" w:rsidR="00D40672" w:rsidRPr="000A5CF7" w:rsidRDefault="00D40672" w:rsidP="000D6878">
      <w:pPr>
        <w:widowControl w:val="0"/>
        <w:numPr>
          <w:ilvl w:val="0"/>
          <w:numId w:val="24"/>
        </w:numPr>
        <w:tabs>
          <w:tab w:val="left" w:pos="426"/>
        </w:tabs>
        <w:suppressAutoHyphens/>
        <w:autoSpaceDE w:val="0"/>
        <w:spacing w:before="120" w:after="120" w:line="276" w:lineRule="auto"/>
        <w:ind w:left="426"/>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Jeżeli w kraju, w którym wykonawca ma siedzibę lub miejsce zamieszkania lub miejsce zamieszkania ma osoba, której dokument dotyczy, nie wydaje się dokumentów,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ust. 3 w zakresie terminu wystawienia dokumentu stosuje się odpowiednio.</w:t>
      </w:r>
    </w:p>
    <w:p w14:paraId="6EE84795" w14:textId="77777777" w:rsidR="00D40672" w:rsidRPr="000A5CF7" w:rsidRDefault="00D40672" w:rsidP="000D6878">
      <w:pPr>
        <w:widowControl w:val="0"/>
        <w:numPr>
          <w:ilvl w:val="0"/>
          <w:numId w:val="24"/>
        </w:numPr>
        <w:tabs>
          <w:tab w:val="left" w:pos="426"/>
        </w:tabs>
        <w:suppressAutoHyphens/>
        <w:autoSpaceDE w:val="0"/>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proofErr w:type="spellStart"/>
      <w:r w:rsidRPr="000A5CF7">
        <w:rPr>
          <w:rFonts w:ascii="Arial" w:eastAsia="Times New Roman" w:hAnsi="Arial" w:cs="Arial"/>
          <w:bCs/>
          <w:color w:val="000000"/>
          <w:sz w:val="22"/>
          <w:szCs w:val="22"/>
          <w:lang w:eastAsia="zh-CN"/>
          <w14:ligatures w14:val="none"/>
        </w:rPr>
        <w:t>t.j</w:t>
      </w:r>
      <w:proofErr w:type="spellEnd"/>
      <w:r w:rsidRPr="000A5CF7">
        <w:rPr>
          <w:rFonts w:ascii="Arial" w:eastAsia="Times New Roman" w:hAnsi="Arial" w:cs="Arial"/>
          <w:bCs/>
          <w:color w:val="000000"/>
          <w:sz w:val="22"/>
          <w:szCs w:val="22"/>
          <w:lang w:eastAsia="zh-CN"/>
          <w14:ligatures w14:val="none"/>
        </w:rPr>
        <w:t>. Dz.U. z 2024 r. poz. 307), o ile wykonawca wskazał w oświadczeniu, o którym mowa w ust. 1 dane umożliwiające dostęp do tych środków;</w:t>
      </w:r>
    </w:p>
    <w:p w14:paraId="600F1969" w14:textId="77777777" w:rsidR="00D40672" w:rsidRPr="000A5CF7" w:rsidRDefault="00D40672" w:rsidP="000D6878">
      <w:pPr>
        <w:widowControl w:val="0"/>
        <w:numPr>
          <w:ilvl w:val="0"/>
          <w:numId w:val="24"/>
        </w:numPr>
        <w:tabs>
          <w:tab w:val="left" w:pos="426"/>
        </w:tabs>
        <w:suppressAutoHyphens/>
        <w:autoSpaceDE w:val="0"/>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Wykonawca nie jest zobowiązany do złożenia podmiotowych środków dowodowych, które Zamawiający posiada, jeżeli Wykonawca wskaże te środki oraz potwierdzi ich prawidłowość i aktualność.</w:t>
      </w:r>
    </w:p>
    <w:p w14:paraId="3E4EBBC5" w14:textId="77777777" w:rsidR="00D40672" w:rsidRPr="000A5CF7" w:rsidRDefault="00D40672" w:rsidP="000D6878">
      <w:pPr>
        <w:widowControl w:val="0"/>
        <w:numPr>
          <w:ilvl w:val="0"/>
          <w:numId w:val="24"/>
        </w:numPr>
        <w:tabs>
          <w:tab w:val="left" w:pos="426"/>
        </w:tabs>
        <w:suppressAutoHyphens/>
        <w:autoSpaceDE w:val="0"/>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bCs/>
          <w:color w:val="000000"/>
          <w:sz w:val="22"/>
          <w:szCs w:val="22"/>
          <w:lang w:eastAsia="zh-CN"/>
          <w14:ligatures w14:val="none"/>
        </w:rPr>
        <w:t>Zamawiający nie żąda złożenia</w:t>
      </w:r>
      <w:r w:rsidRPr="000A5CF7">
        <w:rPr>
          <w:rFonts w:ascii="Arial" w:eastAsia="Times New Roman" w:hAnsi="Arial" w:cs="Arial"/>
          <w:bCs/>
          <w:color w:val="000000"/>
          <w:sz w:val="22"/>
          <w:szCs w:val="22"/>
          <w:lang w:eastAsia="zh-CN"/>
          <w14:ligatures w14:val="none"/>
        </w:rPr>
        <w:t xml:space="preserve"> </w:t>
      </w:r>
      <w:r w:rsidRPr="000A5CF7">
        <w:rPr>
          <w:rFonts w:ascii="Arial" w:eastAsia="Times New Roman" w:hAnsi="Arial" w:cs="Arial"/>
          <w:b/>
          <w:color w:val="000000"/>
          <w:sz w:val="22"/>
          <w:szCs w:val="22"/>
          <w:lang w:eastAsia="zh-CN"/>
          <w14:ligatures w14:val="none"/>
        </w:rPr>
        <w:t xml:space="preserve">wraz z ofertą </w:t>
      </w:r>
      <w:r w:rsidRPr="000A5CF7">
        <w:rPr>
          <w:rFonts w:ascii="Arial" w:eastAsia="Times New Roman" w:hAnsi="Arial" w:cs="Arial"/>
          <w:b/>
          <w:bCs/>
          <w:color w:val="000000"/>
          <w:sz w:val="22"/>
          <w:szCs w:val="22"/>
          <w:lang w:eastAsia="zh-CN"/>
          <w14:ligatures w14:val="none"/>
        </w:rPr>
        <w:t>przedmiotowych środków dowodowych.</w:t>
      </w:r>
    </w:p>
    <w:p w14:paraId="6D863A3F" w14:textId="77777777" w:rsidR="00D40672" w:rsidRPr="000A5CF7" w:rsidRDefault="00D40672" w:rsidP="000D6878">
      <w:pPr>
        <w:widowControl w:val="0"/>
        <w:numPr>
          <w:ilvl w:val="0"/>
          <w:numId w:val="24"/>
        </w:numPr>
        <w:tabs>
          <w:tab w:val="left" w:pos="426"/>
        </w:tabs>
        <w:suppressAutoHyphens/>
        <w:autoSpaceDE w:val="0"/>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lastRenderedPageBreak/>
        <w:t xml:space="preserve">W zakresie nieuregulowanym ustawą </w:t>
      </w:r>
      <w:proofErr w:type="spellStart"/>
      <w:r w:rsidRPr="000A5CF7">
        <w:rPr>
          <w:rFonts w:ascii="Arial" w:eastAsia="Times New Roman" w:hAnsi="Arial" w:cs="Arial"/>
          <w:bCs/>
          <w:color w:val="000000"/>
          <w:sz w:val="22"/>
          <w:szCs w:val="22"/>
          <w:lang w:eastAsia="zh-CN"/>
          <w14:ligatures w14:val="none"/>
        </w:rPr>
        <w:t>Pzp</w:t>
      </w:r>
      <w:proofErr w:type="spellEnd"/>
      <w:r w:rsidRPr="000A5CF7">
        <w:rPr>
          <w:rFonts w:ascii="Arial" w:eastAsia="Times New Roman" w:hAnsi="Arial" w:cs="Arial"/>
          <w:bCs/>
          <w:color w:val="000000"/>
          <w:sz w:val="22"/>
          <w:szCs w:val="22"/>
          <w:lang w:eastAsia="zh-CN"/>
          <w14:ligatures w14:val="none"/>
        </w:rPr>
        <w:t xml:space="preserve"> lub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ze zm.) oraz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23C5A005" w14:textId="77777777" w:rsidR="00D40672" w:rsidRPr="000A5CF7" w:rsidRDefault="00D40672" w:rsidP="000D6878">
      <w:pPr>
        <w:autoSpaceDE w:val="0"/>
        <w:spacing w:before="120" w:after="120" w:line="276" w:lineRule="auto"/>
        <w:ind w:left="284" w:hanging="284"/>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 xml:space="preserve">XIX. OPIS SPOSOBU PRZYGOTOWANIA OFERTY </w:t>
      </w:r>
    </w:p>
    <w:p w14:paraId="6F989CF5" w14:textId="77777777" w:rsidR="00D40672" w:rsidRPr="000A5CF7" w:rsidRDefault="00D40672" w:rsidP="000D6878">
      <w:pPr>
        <w:widowControl w:val="0"/>
        <w:numPr>
          <w:ilvl w:val="0"/>
          <w:numId w:val="25"/>
        </w:numPr>
        <w:suppressAutoHyphens/>
        <w:spacing w:before="120" w:after="120" w:line="276" w:lineRule="auto"/>
        <w:ind w:left="284" w:hanging="284"/>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Wykonawca może złożyć tylko jedna ofertę. Ofertę składa się w języku polskim.</w:t>
      </w:r>
    </w:p>
    <w:p w14:paraId="4CCA453C" w14:textId="77777777" w:rsidR="00D40672" w:rsidRPr="000A5CF7" w:rsidRDefault="00D40672" w:rsidP="000D6878">
      <w:pPr>
        <w:widowControl w:val="0"/>
        <w:numPr>
          <w:ilvl w:val="0"/>
          <w:numId w:val="25"/>
        </w:numPr>
        <w:suppressAutoHyphens/>
        <w:spacing w:before="120" w:after="120" w:line="276" w:lineRule="auto"/>
        <w:ind w:left="284" w:hanging="284"/>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Treść oferty musi odpowiadać treści SWZ.</w:t>
      </w:r>
    </w:p>
    <w:p w14:paraId="06CEEDBC" w14:textId="77777777" w:rsidR="00D40672" w:rsidRPr="000A5CF7" w:rsidRDefault="00D40672" w:rsidP="000D6878">
      <w:pPr>
        <w:widowControl w:val="0"/>
        <w:numPr>
          <w:ilvl w:val="0"/>
          <w:numId w:val="25"/>
        </w:numPr>
        <w:tabs>
          <w:tab w:val="left" w:pos="284"/>
        </w:tabs>
        <w:suppressAutoHyphens/>
        <w:spacing w:before="120" w:after="120" w:line="276" w:lineRule="auto"/>
        <w:ind w:left="284" w:hanging="284"/>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bCs/>
          <w:sz w:val="22"/>
          <w:szCs w:val="22"/>
          <w:lang w:eastAsia="zh-CN"/>
          <w14:ligatures w14:val="none"/>
        </w:rPr>
        <w:t>Ofertę</w:t>
      </w:r>
      <w:r w:rsidRPr="000A5CF7">
        <w:rPr>
          <w:rFonts w:ascii="Arial" w:eastAsia="Times New Roman" w:hAnsi="Arial" w:cs="Arial"/>
          <w:b/>
          <w:sz w:val="22"/>
          <w:szCs w:val="22"/>
          <w:lang w:eastAsia="zh-CN"/>
          <w14:ligatures w14:val="none"/>
        </w:rPr>
        <w:t xml:space="preserve"> oraz oświadczenie, o którym mowa w Rozdziale XVIII ust. 1 SWZ </w:t>
      </w:r>
      <w:r w:rsidRPr="000A5CF7">
        <w:rPr>
          <w:rFonts w:ascii="Arial" w:eastAsia="Times New Roman" w:hAnsi="Arial" w:cs="Arial"/>
          <w:bCs/>
          <w:sz w:val="22"/>
          <w:szCs w:val="22"/>
          <w:lang w:eastAsia="zh-CN"/>
          <w14:ligatures w14:val="none"/>
        </w:rPr>
        <w:t>składa się pod rygorem nieważności, w formie elektronicznej</w:t>
      </w:r>
      <w:r w:rsidRPr="000A5CF7">
        <w:rPr>
          <w:rFonts w:ascii="Arial" w:eastAsia="Times New Roman" w:hAnsi="Arial" w:cs="Arial"/>
          <w:bCs/>
          <w:sz w:val="22"/>
          <w:szCs w:val="22"/>
          <w:vertAlign w:val="superscript"/>
          <w:lang w:eastAsia="zh-CN"/>
          <w14:ligatures w14:val="none"/>
        </w:rPr>
        <w:footnoteReference w:id="1"/>
      </w:r>
      <w:r w:rsidRPr="000A5CF7">
        <w:rPr>
          <w:rFonts w:ascii="Arial" w:eastAsia="Times New Roman" w:hAnsi="Arial" w:cs="Arial"/>
          <w:bCs/>
          <w:sz w:val="22"/>
          <w:szCs w:val="22"/>
          <w:lang w:eastAsia="zh-CN"/>
          <w14:ligatures w14:val="none"/>
        </w:rPr>
        <w:t xml:space="preserve"> lub w postaci elektronicznej opatrzonej podpisem zaufanym lub podpisem osobistym</w:t>
      </w:r>
      <w:r w:rsidRPr="000A5CF7">
        <w:rPr>
          <w:rFonts w:ascii="Arial" w:eastAsia="Times New Roman" w:hAnsi="Arial" w:cs="Arial"/>
          <w:bCs/>
          <w:sz w:val="22"/>
          <w:szCs w:val="22"/>
          <w:vertAlign w:val="superscript"/>
          <w:lang w:eastAsia="zh-CN"/>
          <w14:ligatures w14:val="none"/>
        </w:rPr>
        <w:footnoteReference w:id="2"/>
      </w:r>
      <w:r w:rsidRPr="000A5CF7">
        <w:rPr>
          <w:rFonts w:ascii="Arial" w:eastAsia="Times New Roman" w:hAnsi="Arial" w:cs="Arial"/>
          <w:bCs/>
          <w:sz w:val="22"/>
          <w:szCs w:val="22"/>
          <w:lang w:eastAsia="zh-CN"/>
          <w14:ligatures w14:val="none"/>
        </w:rPr>
        <w:t>,zgodnie z zaleceniami dotyczącymi podpisu elektronicznego określonymi w Rozdziale X ust. 10 SWZ.</w:t>
      </w:r>
    </w:p>
    <w:p w14:paraId="4B82FE18" w14:textId="77777777" w:rsidR="00D40672" w:rsidRPr="000A5CF7" w:rsidRDefault="00D40672" w:rsidP="000D6878">
      <w:pPr>
        <w:widowControl w:val="0"/>
        <w:numPr>
          <w:ilvl w:val="0"/>
          <w:numId w:val="25"/>
        </w:numPr>
        <w:tabs>
          <w:tab w:val="left" w:pos="284"/>
        </w:tabs>
        <w:suppressAutoHyphens/>
        <w:spacing w:before="120" w:after="120" w:line="276" w:lineRule="auto"/>
        <w:ind w:left="284" w:hanging="284"/>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Do przygotowania oferty należy wykorzystać Formularz „Oferta Wykonawcy”, </w:t>
      </w:r>
      <w:bookmarkStart w:id="13" w:name="_Hlk63924742"/>
      <w:r w:rsidRPr="000A5CF7">
        <w:rPr>
          <w:rFonts w:ascii="Arial" w:eastAsia="Times New Roman" w:hAnsi="Arial" w:cs="Arial"/>
          <w:bCs/>
          <w:sz w:val="22"/>
          <w:szCs w:val="22"/>
          <w:lang w:eastAsia="zh-CN"/>
          <w14:ligatures w14:val="none"/>
        </w:rPr>
        <w:t xml:space="preserve">którego wzór stanowi </w:t>
      </w:r>
      <w:r w:rsidRPr="000A5CF7">
        <w:rPr>
          <w:rFonts w:ascii="Arial" w:eastAsia="Times New Roman" w:hAnsi="Arial" w:cs="Arial"/>
          <w:b/>
          <w:color w:val="000000"/>
          <w:sz w:val="22"/>
          <w:szCs w:val="22"/>
          <w:lang w:eastAsia="zh-CN"/>
          <w14:ligatures w14:val="none"/>
        </w:rPr>
        <w:t>Załącznik nr 5 do SWZ</w:t>
      </w:r>
      <w:bookmarkEnd w:id="13"/>
      <w:r w:rsidRPr="000A5CF7">
        <w:rPr>
          <w:rFonts w:ascii="Arial" w:eastAsia="Times New Roman" w:hAnsi="Arial" w:cs="Arial"/>
          <w:b/>
          <w:color w:val="000000"/>
          <w:sz w:val="22"/>
          <w:szCs w:val="22"/>
          <w:lang w:eastAsia="zh-CN"/>
          <w14:ligatures w14:val="none"/>
        </w:rPr>
        <w:t xml:space="preserve"> oraz </w:t>
      </w:r>
      <w:r w:rsidRPr="000A5CF7">
        <w:rPr>
          <w:rFonts w:ascii="Arial" w:eastAsia="Times New Roman" w:hAnsi="Arial" w:cs="Arial"/>
          <w:b/>
          <w:bCs/>
          <w:color w:val="000000"/>
          <w:sz w:val="22"/>
          <w:szCs w:val="22"/>
          <w:lang w:eastAsia="zh-CN"/>
          <w14:ligatures w14:val="none"/>
        </w:rPr>
        <w:t>Formularz asortymentowo-cenowy</w:t>
      </w:r>
      <w:r w:rsidRPr="000A5CF7">
        <w:rPr>
          <w:rFonts w:ascii="Arial" w:eastAsia="Times New Roman" w:hAnsi="Arial" w:cs="Arial"/>
          <w:bCs/>
          <w:sz w:val="22"/>
          <w:szCs w:val="22"/>
          <w:lang w:eastAsia="zh-CN"/>
          <w14:ligatures w14:val="none"/>
        </w:rPr>
        <w:t xml:space="preserve">, </w:t>
      </w:r>
      <w:r w:rsidRPr="000A5CF7">
        <w:rPr>
          <w:rFonts w:ascii="Arial" w:eastAsia="Times New Roman" w:hAnsi="Arial" w:cs="Arial"/>
          <w:b/>
          <w:bCs/>
          <w:color w:val="000000"/>
          <w:sz w:val="22"/>
          <w:szCs w:val="22"/>
          <w:lang w:eastAsia="zh-CN"/>
          <w14:ligatures w14:val="none"/>
        </w:rPr>
        <w:t xml:space="preserve">którego wzór stanowi </w:t>
      </w:r>
      <w:r w:rsidRPr="000A5CF7">
        <w:rPr>
          <w:rFonts w:ascii="Arial" w:eastAsia="Times New Roman" w:hAnsi="Arial" w:cs="Arial"/>
          <w:b/>
          <w:color w:val="000000"/>
          <w:sz w:val="22"/>
          <w:szCs w:val="22"/>
          <w:lang w:eastAsia="zh-CN"/>
          <w14:ligatures w14:val="none"/>
        </w:rPr>
        <w:t>Załącznik nr 1 – 4 do SWZ.</w:t>
      </w:r>
    </w:p>
    <w:p w14:paraId="7B5AAC6B" w14:textId="77777777" w:rsidR="00D40672" w:rsidRPr="000A5CF7" w:rsidRDefault="00D40672" w:rsidP="000D6878">
      <w:pPr>
        <w:widowControl w:val="0"/>
        <w:numPr>
          <w:ilvl w:val="0"/>
          <w:numId w:val="25"/>
        </w:numPr>
        <w:tabs>
          <w:tab w:val="left" w:pos="284"/>
        </w:tabs>
        <w:suppressAutoHyphens/>
        <w:spacing w:before="120" w:after="120" w:line="276" w:lineRule="auto"/>
        <w:ind w:left="284" w:hanging="284"/>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Do oferty należy dołączyć:</w:t>
      </w:r>
    </w:p>
    <w:p w14:paraId="60956C92" w14:textId="77777777" w:rsidR="00D40672" w:rsidRPr="000A5CF7" w:rsidRDefault="00D40672" w:rsidP="000D6878">
      <w:pPr>
        <w:widowControl w:val="0"/>
        <w:numPr>
          <w:ilvl w:val="0"/>
          <w:numId w:val="26"/>
        </w:numPr>
        <w:tabs>
          <w:tab w:val="left" w:pos="709"/>
        </w:tabs>
        <w:suppressAutoHyphens/>
        <w:spacing w:before="120" w:after="120" w:line="276" w:lineRule="auto"/>
        <w:ind w:left="709" w:hanging="425"/>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Formularz „Oferta Wykonawcy</w:t>
      </w:r>
      <w:r w:rsidRPr="000A5CF7">
        <w:rPr>
          <w:rFonts w:ascii="Arial" w:eastAsia="Times New Roman" w:hAnsi="Arial" w:cs="Arial"/>
          <w:bCs/>
          <w:sz w:val="22"/>
          <w:szCs w:val="22"/>
          <w:lang w:eastAsia="zh-CN"/>
          <w14:ligatures w14:val="none"/>
        </w:rPr>
        <w:t xml:space="preserve">”, którego wzór stanowi </w:t>
      </w:r>
      <w:r w:rsidRPr="000A5CF7">
        <w:rPr>
          <w:rFonts w:ascii="Arial" w:eastAsia="Times New Roman" w:hAnsi="Arial" w:cs="Arial"/>
          <w:iCs/>
          <w:color w:val="000000"/>
          <w:sz w:val="22"/>
          <w:szCs w:val="22"/>
          <w:lang w:eastAsia="zh-CN"/>
          <w14:ligatures w14:val="none"/>
        </w:rPr>
        <w:t>Załącznik nr 5</w:t>
      </w:r>
      <w:r w:rsidRPr="000A5CF7">
        <w:rPr>
          <w:rFonts w:ascii="Arial" w:eastAsia="Times New Roman" w:hAnsi="Arial" w:cs="Arial"/>
          <w:color w:val="000000"/>
          <w:sz w:val="22"/>
          <w:szCs w:val="22"/>
          <w:lang w:eastAsia="zh-CN"/>
          <w14:ligatures w14:val="none"/>
        </w:rPr>
        <w:t xml:space="preserve"> </w:t>
      </w:r>
      <w:r w:rsidRPr="000A5CF7">
        <w:rPr>
          <w:rFonts w:ascii="Arial" w:eastAsia="Times New Roman" w:hAnsi="Arial" w:cs="Arial"/>
          <w:iCs/>
          <w:color w:val="000000"/>
          <w:sz w:val="22"/>
          <w:szCs w:val="22"/>
          <w:lang w:eastAsia="zh-CN"/>
          <w14:ligatures w14:val="none"/>
        </w:rPr>
        <w:t>do SWZ</w:t>
      </w:r>
      <w:r w:rsidRPr="000A5CF7">
        <w:rPr>
          <w:rFonts w:ascii="Arial" w:eastAsia="Times New Roman" w:hAnsi="Arial" w:cs="Arial"/>
          <w:color w:val="000000"/>
          <w:sz w:val="22"/>
          <w:szCs w:val="22"/>
          <w:lang w:eastAsia="zh-CN"/>
          <w14:ligatures w14:val="none"/>
        </w:rPr>
        <w:t>.</w:t>
      </w:r>
    </w:p>
    <w:p w14:paraId="5F7305DD" w14:textId="77777777" w:rsidR="00D40672" w:rsidRPr="000A5CF7" w:rsidRDefault="00D40672" w:rsidP="000D6878">
      <w:pPr>
        <w:widowControl w:val="0"/>
        <w:numPr>
          <w:ilvl w:val="0"/>
          <w:numId w:val="26"/>
        </w:numPr>
        <w:tabs>
          <w:tab w:val="left" w:pos="709"/>
        </w:tabs>
        <w:suppressAutoHyphens/>
        <w:spacing w:before="120" w:after="120" w:line="276" w:lineRule="auto"/>
        <w:ind w:left="709" w:hanging="425"/>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Formularz asortymentowo-cenowy</w:t>
      </w:r>
      <w:r w:rsidRPr="000A5CF7">
        <w:rPr>
          <w:rFonts w:ascii="Arial" w:eastAsia="Times New Roman" w:hAnsi="Arial" w:cs="Arial"/>
          <w:bCs/>
          <w:sz w:val="22"/>
          <w:szCs w:val="22"/>
          <w:lang w:eastAsia="zh-CN"/>
          <w14:ligatures w14:val="none"/>
        </w:rPr>
        <w:t xml:space="preserve">, </w:t>
      </w:r>
      <w:r w:rsidRPr="000A5CF7">
        <w:rPr>
          <w:rFonts w:ascii="Arial" w:eastAsia="Times New Roman" w:hAnsi="Arial" w:cs="Arial"/>
          <w:bCs/>
          <w:iCs/>
          <w:sz w:val="22"/>
          <w:szCs w:val="22"/>
          <w:lang w:eastAsia="zh-CN"/>
          <w14:ligatures w14:val="none"/>
        </w:rPr>
        <w:t xml:space="preserve">- zgodnie z </w:t>
      </w:r>
      <w:r w:rsidRPr="000A5CF7">
        <w:rPr>
          <w:rFonts w:ascii="Arial" w:eastAsia="Times New Roman" w:hAnsi="Arial" w:cs="Arial"/>
          <w:iCs/>
          <w:sz w:val="22"/>
          <w:szCs w:val="22"/>
          <w:lang w:eastAsia="zh-CN"/>
          <w14:ligatures w14:val="none"/>
        </w:rPr>
        <w:t xml:space="preserve">załącznikiem nr 1-4 do SWZ </w:t>
      </w:r>
      <w:r w:rsidRPr="000A5CF7">
        <w:rPr>
          <w:rFonts w:ascii="Arial" w:eastAsia="Times New Roman" w:hAnsi="Arial" w:cs="Arial"/>
          <w:bCs/>
          <w:iCs/>
          <w:sz w:val="22"/>
          <w:szCs w:val="22"/>
          <w:lang w:eastAsia="zh-CN"/>
          <w14:ligatures w14:val="none"/>
        </w:rPr>
        <w:t>w zależności od części postępowania, na którą składana jest oferta.</w:t>
      </w:r>
    </w:p>
    <w:p w14:paraId="5AB4CD8B" w14:textId="77777777" w:rsidR="00D40672" w:rsidRPr="000A5CF7" w:rsidRDefault="00D40672" w:rsidP="000D6878">
      <w:pPr>
        <w:widowControl w:val="0"/>
        <w:numPr>
          <w:ilvl w:val="0"/>
          <w:numId w:val="26"/>
        </w:numPr>
        <w:tabs>
          <w:tab w:val="left" w:pos="284"/>
          <w:tab w:val="left" w:pos="709"/>
        </w:tabs>
        <w:suppressAutoHyphens/>
        <w:spacing w:before="120" w:after="120" w:line="276" w:lineRule="auto"/>
        <w:ind w:left="709" w:hanging="425"/>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Oświadczenie Wykonawcy</w:t>
      </w:r>
      <w:r w:rsidRPr="000A5CF7">
        <w:rPr>
          <w:rFonts w:ascii="Arial" w:eastAsia="Times New Roman" w:hAnsi="Arial" w:cs="Arial"/>
          <w:bCs/>
          <w:sz w:val="22"/>
          <w:szCs w:val="22"/>
          <w:lang w:eastAsia="zh-CN"/>
          <w14:ligatures w14:val="none"/>
        </w:rPr>
        <w:t xml:space="preserve"> o niepodleganiu wykluczeniu w postępowaniu, o którym mowa w Rozdziale XVIII ust. 1 SWZ – </w:t>
      </w:r>
      <w:r w:rsidRPr="000A5CF7">
        <w:rPr>
          <w:rFonts w:ascii="Arial" w:eastAsia="Times New Roman" w:hAnsi="Arial" w:cs="Arial"/>
          <w:bCs/>
          <w:iCs/>
          <w:sz w:val="22"/>
          <w:szCs w:val="22"/>
          <w:lang w:eastAsia="zh-CN"/>
          <w14:ligatures w14:val="none"/>
        </w:rPr>
        <w:t xml:space="preserve">Wzór oświadczenia  stanowi </w:t>
      </w:r>
      <w:r w:rsidRPr="000A5CF7">
        <w:rPr>
          <w:rFonts w:ascii="Arial" w:eastAsia="Times New Roman" w:hAnsi="Arial" w:cs="Arial"/>
          <w:iCs/>
          <w:color w:val="000000"/>
          <w:sz w:val="22"/>
          <w:szCs w:val="22"/>
          <w:lang w:eastAsia="zh-CN"/>
          <w14:ligatures w14:val="none"/>
        </w:rPr>
        <w:t>Załącznik nr 6 do SWZ</w:t>
      </w:r>
      <w:r w:rsidRPr="000A5CF7">
        <w:rPr>
          <w:rFonts w:ascii="Arial" w:eastAsia="Times New Roman" w:hAnsi="Arial" w:cs="Arial"/>
          <w:bCs/>
          <w:iCs/>
          <w:sz w:val="22"/>
          <w:szCs w:val="22"/>
          <w:lang w:eastAsia="zh-CN"/>
          <w14:ligatures w14:val="none"/>
        </w:rPr>
        <w:t xml:space="preserve">. </w:t>
      </w:r>
    </w:p>
    <w:p w14:paraId="653E3AAA" w14:textId="77777777" w:rsidR="00D40672" w:rsidRPr="000A5CF7" w:rsidRDefault="00D40672" w:rsidP="000D6878">
      <w:pPr>
        <w:widowControl w:val="0"/>
        <w:numPr>
          <w:ilvl w:val="0"/>
          <w:numId w:val="26"/>
        </w:numPr>
        <w:tabs>
          <w:tab w:val="left" w:pos="284"/>
          <w:tab w:val="left" w:pos="709"/>
        </w:tabs>
        <w:suppressAutoHyphens/>
        <w:spacing w:before="120" w:after="120" w:line="276" w:lineRule="auto"/>
        <w:ind w:left="709" w:hanging="425"/>
        <w:jc w:val="both"/>
        <w:rPr>
          <w:rFonts w:ascii="Arial" w:eastAsia="Times New Roman" w:hAnsi="Arial" w:cs="Arial"/>
          <w:bCs/>
          <w:sz w:val="22"/>
          <w:szCs w:val="22"/>
          <w:lang w:eastAsia="zh-CN"/>
          <w14:ligatures w14:val="none"/>
        </w:rPr>
      </w:pPr>
      <w:r w:rsidRPr="000A5CF7">
        <w:rPr>
          <w:rFonts w:ascii="Arial" w:eastAsia="Times New Roman" w:hAnsi="Arial" w:cs="Arial"/>
          <w:b/>
          <w:sz w:val="22"/>
          <w:szCs w:val="22"/>
          <w:lang w:eastAsia="zh-CN"/>
          <w14:ligatures w14:val="none"/>
        </w:rPr>
        <w:t>Pełnomocnictwo</w:t>
      </w:r>
      <w:r w:rsidRPr="000A5CF7">
        <w:rPr>
          <w:rFonts w:ascii="Arial" w:eastAsia="Times New Roman" w:hAnsi="Arial" w:cs="Arial"/>
          <w:bCs/>
          <w:sz w:val="22"/>
          <w:szCs w:val="22"/>
          <w:lang w:eastAsia="zh-CN"/>
          <w14:ligatures w14:val="none"/>
        </w:rPr>
        <w:t xml:space="preserve"> upoważniające do złożenia oferty, o ile ofertę składa pełnomocnik;</w:t>
      </w:r>
    </w:p>
    <w:p w14:paraId="1F5D7E8D" w14:textId="77777777" w:rsidR="00D40672" w:rsidRPr="000A5CF7" w:rsidRDefault="00D40672" w:rsidP="000D6878">
      <w:pPr>
        <w:widowControl w:val="0"/>
        <w:numPr>
          <w:ilvl w:val="0"/>
          <w:numId w:val="26"/>
        </w:numPr>
        <w:tabs>
          <w:tab w:val="left" w:pos="284"/>
          <w:tab w:val="left" w:pos="709"/>
        </w:tabs>
        <w:suppressAutoHyphens/>
        <w:spacing w:before="120" w:after="120" w:line="276" w:lineRule="auto"/>
        <w:ind w:left="709" w:hanging="425"/>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Pełnomocnictwo</w:t>
      </w:r>
      <w:r w:rsidRPr="000A5CF7">
        <w:rPr>
          <w:rFonts w:ascii="Arial" w:eastAsia="Times New Roman" w:hAnsi="Arial" w:cs="Arial"/>
          <w:bCs/>
          <w:sz w:val="22"/>
          <w:szCs w:val="22"/>
          <w:lang w:eastAsia="zh-CN"/>
          <w14:ligatures w14:val="none"/>
        </w:rPr>
        <w:t xml:space="preserve"> do reprezentowania w postępowaniu Wykonawców wspólnie ubiegających się o udzielenie zamówienia albo do reprezentowania ich w postępowaniu i zawarcia umowy w sprawie zamówienia publicznego – dotyczy  ofert składanych przez Wykonawców wspólnie ubiegających się o udzielenie zamówienia</w:t>
      </w:r>
    </w:p>
    <w:p w14:paraId="60CCA530" w14:textId="77777777" w:rsidR="00D40672" w:rsidRPr="000A5CF7" w:rsidRDefault="00D40672" w:rsidP="000D6878">
      <w:pPr>
        <w:widowControl w:val="0"/>
        <w:numPr>
          <w:ilvl w:val="0"/>
          <w:numId w:val="25"/>
        </w:numPr>
        <w:tabs>
          <w:tab w:val="num" w:pos="426"/>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Sposób sporządzania oraz sposób przekazywania oświadczeń i dokumentów przekazywanych w postępowaniu o udzielenie zamówienia publicznego określony został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25EA0498" w14:textId="77777777" w:rsidR="00D40672" w:rsidRPr="000A5CF7" w:rsidRDefault="00D40672" w:rsidP="000D6878">
      <w:pPr>
        <w:widowControl w:val="0"/>
        <w:numPr>
          <w:ilvl w:val="0"/>
          <w:numId w:val="25"/>
        </w:numPr>
        <w:tabs>
          <w:tab w:val="num" w:pos="426"/>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u w:val="single"/>
          <w:lang w:eastAsia="zh-CN"/>
          <w14:ligatures w14:val="none"/>
        </w:rPr>
        <w:t>Wymagania dotyczące pełnomocnictwa.</w:t>
      </w:r>
    </w:p>
    <w:p w14:paraId="1DBF131D" w14:textId="77777777" w:rsidR="00D40672" w:rsidRPr="000A5CF7" w:rsidRDefault="00D40672" w:rsidP="000D6878">
      <w:pPr>
        <w:widowControl w:val="0"/>
        <w:numPr>
          <w:ilvl w:val="3"/>
          <w:numId w:val="27"/>
        </w:numPr>
        <w:tabs>
          <w:tab w:val="left" w:pos="709"/>
        </w:tabs>
        <w:suppressAutoHyphens/>
        <w:spacing w:before="120" w:after="120" w:line="276" w:lineRule="auto"/>
        <w:ind w:left="709" w:hanging="425"/>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Zgodnie z § 7 Rozporządzenia, o którym mowa w ust. 6 pełnomocnictwo przekazuje się w postaci elektronicznej i opatruje się kwalifikowanym podpisem elektronicznym, podpisem zaufanym lub podpisem osobistym.</w:t>
      </w:r>
    </w:p>
    <w:p w14:paraId="464CF57C" w14:textId="77777777" w:rsidR="00D40672" w:rsidRPr="000A5CF7" w:rsidRDefault="00D40672" w:rsidP="000D6878">
      <w:pPr>
        <w:widowControl w:val="0"/>
        <w:numPr>
          <w:ilvl w:val="3"/>
          <w:numId w:val="27"/>
        </w:numPr>
        <w:tabs>
          <w:tab w:val="left" w:pos="709"/>
        </w:tabs>
        <w:suppressAutoHyphens/>
        <w:spacing w:before="120" w:after="120" w:line="276" w:lineRule="auto"/>
        <w:ind w:left="709" w:hanging="425"/>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W przypadku, gdy pełnomocnictwo zostało sporządzone jako dokument w postaci papierowej i opatrzone własnoręcznym podpisem, przekazuje się cyfrowe odwzorowanie tego dokumentu </w:t>
      </w:r>
      <w:r w:rsidRPr="000A5CF7">
        <w:rPr>
          <w:rFonts w:ascii="Arial" w:eastAsia="Times New Roman" w:hAnsi="Arial" w:cs="Arial"/>
          <w:bCs/>
          <w:color w:val="000000"/>
          <w:sz w:val="22"/>
          <w:szCs w:val="22"/>
          <w:lang w:eastAsia="zh-CN"/>
          <w14:ligatures w14:val="none"/>
        </w:rPr>
        <w:lastRenderedPageBreak/>
        <w:t>opatrzone kwalifikowanym podpisem elektronicznym, podpisem zaufanym lub podpisem osobistym, poświadczającym zgodność cyfrowego odwzorowania z dokumentem w postaci papierowej.</w:t>
      </w:r>
    </w:p>
    <w:p w14:paraId="1172677F" w14:textId="77777777" w:rsidR="00D40672" w:rsidRPr="000A5CF7" w:rsidRDefault="00D40672" w:rsidP="000D6878">
      <w:pPr>
        <w:widowControl w:val="0"/>
        <w:numPr>
          <w:ilvl w:val="3"/>
          <w:numId w:val="27"/>
        </w:numPr>
        <w:tabs>
          <w:tab w:val="left" w:pos="709"/>
        </w:tabs>
        <w:suppressAutoHyphens/>
        <w:spacing w:before="120" w:after="120" w:line="276" w:lineRule="auto"/>
        <w:ind w:left="709" w:hanging="425"/>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Poświadczenia zgodności cyfrowego odwzorowania z dokumentem w postaci papierowej, dokonuje w przypadku pełnomocnictwa – mocodawca.</w:t>
      </w:r>
    </w:p>
    <w:p w14:paraId="6CF9379E" w14:textId="77777777" w:rsidR="00D40672" w:rsidRPr="000A5CF7" w:rsidRDefault="00D40672" w:rsidP="000D6878">
      <w:pPr>
        <w:widowControl w:val="0"/>
        <w:numPr>
          <w:ilvl w:val="3"/>
          <w:numId w:val="27"/>
        </w:numPr>
        <w:tabs>
          <w:tab w:val="left" w:pos="709"/>
        </w:tabs>
        <w:suppressAutoHyphens/>
        <w:spacing w:before="120" w:after="120" w:line="276" w:lineRule="auto"/>
        <w:ind w:left="709" w:hanging="425"/>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Poświadczenia zgodności cyfrowego odwzorowania z dokumentem w postaci papierowej, może dokonać również notariusz (na podstawie art. 97 § 2 Prawa o notariacie).</w:t>
      </w:r>
    </w:p>
    <w:p w14:paraId="2FD7A95A" w14:textId="77777777" w:rsidR="00D40672" w:rsidRPr="000A5CF7" w:rsidRDefault="00D40672" w:rsidP="000D6878">
      <w:pPr>
        <w:widowControl w:val="0"/>
        <w:numPr>
          <w:ilvl w:val="0"/>
          <w:numId w:val="25"/>
        </w:numPr>
        <w:tabs>
          <w:tab w:val="num" w:pos="426"/>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Wszelkie informacje stanowiące tajemnicę przedsiębiorstwa w rozumieniu ustawy z dnia 16 kwietnia 1993 r. o zwalczaniu nieuczciwej konkurencji (t. j. Dz. U. z 2022 r., poz. 1233 ze zm.), które Wykonawca zastrzeże jako tajemnicę przedsiębiorstwa, powinny zostać złożone w osobnym pliku wraz z jednoczesnym zaznaczeniem polecenia „Załącznik stanowiący tajemnicę przedsiębiorstwa”. Wykonawca zobowiązany jest, wraz z przekazaniem tych informacji, </w:t>
      </w:r>
      <w:r w:rsidRPr="000A5CF7">
        <w:rPr>
          <w:rFonts w:ascii="Arial" w:eastAsia="Times New Roman" w:hAnsi="Arial" w:cs="Arial"/>
          <w:bCs/>
          <w:color w:val="000000"/>
          <w:sz w:val="22"/>
          <w:szCs w:val="22"/>
          <w:u w:val="single"/>
          <w:lang w:eastAsia="zh-CN"/>
          <w14:ligatures w14:val="none"/>
        </w:rPr>
        <w:t xml:space="preserve">wykazać </w:t>
      </w:r>
      <w:r w:rsidRPr="000A5CF7">
        <w:rPr>
          <w:rFonts w:ascii="Arial" w:eastAsia="Times New Roman" w:hAnsi="Arial" w:cs="Arial"/>
          <w:bCs/>
          <w:color w:val="000000"/>
          <w:sz w:val="22"/>
          <w:szCs w:val="22"/>
          <w:lang w:eastAsia="zh-CN"/>
          <w14:ligatures w14:val="none"/>
        </w:rPr>
        <w:t xml:space="preserve">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0A5CF7">
        <w:rPr>
          <w:rFonts w:ascii="Arial" w:eastAsia="Times New Roman" w:hAnsi="Arial" w:cs="Arial"/>
          <w:bCs/>
          <w:color w:val="000000"/>
          <w:sz w:val="22"/>
          <w:szCs w:val="22"/>
          <w:lang w:eastAsia="zh-CN"/>
          <w14:ligatures w14:val="none"/>
        </w:rPr>
        <w:t>Pzp</w:t>
      </w:r>
      <w:proofErr w:type="spellEnd"/>
      <w:r w:rsidRPr="000A5CF7">
        <w:rPr>
          <w:rFonts w:ascii="Arial" w:eastAsia="Times New Roman" w:hAnsi="Arial" w:cs="Arial"/>
          <w:bCs/>
          <w:color w:val="000000"/>
          <w:sz w:val="22"/>
          <w:szCs w:val="22"/>
          <w:lang w:eastAsia="zh-CN"/>
          <w14:ligatures w14:val="none"/>
        </w:rPr>
        <w:t>.</w:t>
      </w:r>
    </w:p>
    <w:p w14:paraId="7F88AC65" w14:textId="77777777" w:rsidR="00D40672" w:rsidRPr="000A5CF7" w:rsidRDefault="00D40672" w:rsidP="000D6878">
      <w:pPr>
        <w:widowControl w:val="0"/>
        <w:numPr>
          <w:ilvl w:val="0"/>
          <w:numId w:val="25"/>
        </w:numPr>
        <w:tabs>
          <w:tab w:val="num" w:pos="426"/>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Dokumenty i oświadczenia, sporządzone w języku obcym przekazuje się wraz </w:t>
      </w:r>
      <w:r w:rsidRPr="000A5CF7">
        <w:rPr>
          <w:rFonts w:ascii="Arial" w:eastAsia="Times New Roman" w:hAnsi="Arial" w:cs="Arial"/>
          <w:bCs/>
          <w:color w:val="000000"/>
          <w:sz w:val="22"/>
          <w:szCs w:val="22"/>
          <w:lang w:eastAsia="zh-CN"/>
          <w14:ligatures w14:val="none"/>
        </w:rPr>
        <w:br/>
        <w:t xml:space="preserve">z tłumaczeniem na język polski. </w:t>
      </w:r>
    </w:p>
    <w:p w14:paraId="394AA291" w14:textId="77777777" w:rsidR="00D40672" w:rsidRPr="000A5CF7" w:rsidRDefault="00D40672" w:rsidP="00D40672">
      <w:pPr>
        <w:tabs>
          <w:tab w:val="left" w:pos="0"/>
        </w:tabs>
        <w:spacing w:after="0" w:line="276" w:lineRule="auto"/>
        <w:rPr>
          <w:rFonts w:ascii="Arial" w:eastAsia="Times New Roman" w:hAnsi="Arial" w:cs="Arial"/>
          <w:bCs/>
          <w:strike/>
          <w:color w:val="FF0000"/>
          <w:sz w:val="22"/>
          <w:szCs w:val="22"/>
          <w:lang w:eastAsia="zh-CN"/>
          <w14:ligatures w14:val="none"/>
        </w:rPr>
      </w:pPr>
    </w:p>
    <w:p w14:paraId="7F4B6286"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XX. SPOSÓB ORAZ TERMIN SKŁADANIA I OTWARCIA OFERT</w:t>
      </w:r>
    </w:p>
    <w:p w14:paraId="0A0FA452" w14:textId="09495D36" w:rsidR="00D40672" w:rsidRPr="000A5CF7" w:rsidRDefault="00D40672" w:rsidP="000D6878">
      <w:pPr>
        <w:widowControl w:val="0"/>
        <w:numPr>
          <w:ilvl w:val="6"/>
          <w:numId w:val="27"/>
        </w:numPr>
        <w:tabs>
          <w:tab w:val="left" w:pos="426"/>
          <w:tab w:val="left" w:pos="567"/>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color w:val="000000"/>
          <w:sz w:val="22"/>
          <w:szCs w:val="22"/>
          <w:lang w:eastAsia="zh-CN"/>
          <w14:ligatures w14:val="none"/>
        </w:rPr>
        <w:t xml:space="preserve">Ofertę wraz z wymaganymi dokumentami należy złożyć za pośrednictwem Platformy Zamawiającego pod adresem: https://uplublin.eb2b.com.pl/ do dnia </w:t>
      </w:r>
      <w:r w:rsidR="00E82A1E" w:rsidRPr="00E82A1E">
        <w:rPr>
          <w:rFonts w:ascii="Arial" w:eastAsia="Times New Roman" w:hAnsi="Arial" w:cs="Arial"/>
          <w:b/>
          <w:bCs/>
          <w:color w:val="000000"/>
          <w:sz w:val="22"/>
          <w:szCs w:val="22"/>
          <w:lang w:eastAsia="zh-CN"/>
          <w14:ligatures w14:val="none"/>
        </w:rPr>
        <w:t>22.08.</w:t>
      </w:r>
      <w:r w:rsidRPr="00E82A1E">
        <w:rPr>
          <w:rFonts w:ascii="Arial" w:eastAsia="Times New Roman" w:hAnsi="Arial" w:cs="Arial"/>
          <w:b/>
          <w:bCs/>
          <w:color w:val="000000"/>
          <w:sz w:val="22"/>
          <w:szCs w:val="22"/>
          <w:lang w:eastAsia="zh-CN"/>
          <w14:ligatures w14:val="none"/>
        </w:rPr>
        <w:t>2025 r.</w:t>
      </w:r>
      <w:r w:rsidRPr="000A5CF7">
        <w:rPr>
          <w:rFonts w:ascii="Arial" w:eastAsia="Times New Roman" w:hAnsi="Arial" w:cs="Arial"/>
          <w:b/>
          <w:bCs/>
          <w:color w:val="000000"/>
          <w:sz w:val="22"/>
          <w:szCs w:val="22"/>
          <w:lang w:eastAsia="zh-CN"/>
          <w14:ligatures w14:val="none"/>
        </w:rPr>
        <w:t xml:space="preserve"> do godz. 10</w:t>
      </w:r>
      <w:r w:rsidRPr="000A5CF7">
        <w:rPr>
          <w:rFonts w:ascii="Arial" w:eastAsia="Times New Roman" w:hAnsi="Arial" w:cs="Arial"/>
          <w:b/>
          <w:bCs/>
          <w:color w:val="000000"/>
          <w:sz w:val="22"/>
          <w:szCs w:val="22"/>
          <w:vertAlign w:val="superscript"/>
          <w:lang w:eastAsia="zh-CN"/>
          <w14:ligatures w14:val="none"/>
        </w:rPr>
        <w:t>00</w:t>
      </w:r>
      <w:r w:rsidRPr="000A5CF7">
        <w:rPr>
          <w:rFonts w:ascii="Arial" w:eastAsia="Times New Roman" w:hAnsi="Arial" w:cs="Arial"/>
          <w:b/>
          <w:bCs/>
          <w:color w:val="000000"/>
          <w:sz w:val="22"/>
          <w:szCs w:val="22"/>
          <w:lang w:eastAsia="zh-CN"/>
          <w14:ligatures w14:val="none"/>
        </w:rPr>
        <w:t>.</w:t>
      </w:r>
    </w:p>
    <w:p w14:paraId="151F9829" w14:textId="77777777" w:rsidR="00D40672" w:rsidRPr="000A5CF7" w:rsidRDefault="00D40672" w:rsidP="000D6878">
      <w:pPr>
        <w:widowControl w:val="0"/>
        <w:numPr>
          <w:ilvl w:val="0"/>
          <w:numId w:val="27"/>
        </w:numPr>
        <w:tabs>
          <w:tab w:val="left" w:pos="426"/>
          <w:tab w:val="left" w:pos="567"/>
        </w:tabs>
        <w:suppressAutoHyphens/>
        <w:spacing w:before="120" w:after="120" w:line="276" w:lineRule="auto"/>
        <w:ind w:hanging="502"/>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Wykonawca składa ofertę zgodnie z instrukcją określoną w Rozdziale X ust. 6 SWZ.</w:t>
      </w:r>
    </w:p>
    <w:p w14:paraId="10E6DD35" w14:textId="3B3E42C3" w:rsidR="00D40672" w:rsidRPr="000A5CF7" w:rsidRDefault="00D40672" w:rsidP="00E82A1E">
      <w:pPr>
        <w:widowControl w:val="0"/>
        <w:numPr>
          <w:ilvl w:val="0"/>
          <w:numId w:val="27"/>
        </w:numPr>
        <w:tabs>
          <w:tab w:val="left" w:pos="426"/>
          <w:tab w:val="left" w:pos="567"/>
        </w:tabs>
        <w:suppressAutoHyphens/>
        <w:spacing w:before="120" w:after="120" w:line="276" w:lineRule="auto"/>
        <w:ind w:hanging="502"/>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O terminie złożenia oferty decyduje czas pełnego przeprocesowania transakcji na Platformie  Zamawiającego. Po upływie </w:t>
      </w:r>
      <w:r w:rsidR="00E82A1E" w:rsidRPr="00E82A1E">
        <w:rPr>
          <w:rFonts w:ascii="Arial" w:eastAsia="Times New Roman" w:hAnsi="Arial" w:cs="Arial"/>
          <w:b/>
          <w:bCs/>
          <w:color w:val="000000"/>
          <w:sz w:val="22"/>
          <w:szCs w:val="22"/>
          <w:lang w:eastAsia="zh-CN"/>
          <w14:ligatures w14:val="none"/>
        </w:rPr>
        <w:t>22.08.</w:t>
      </w:r>
      <w:r w:rsidRPr="00E82A1E">
        <w:rPr>
          <w:rFonts w:ascii="Arial" w:eastAsia="Times New Roman" w:hAnsi="Arial" w:cs="Arial"/>
          <w:b/>
          <w:bCs/>
          <w:color w:val="000000"/>
          <w:sz w:val="22"/>
          <w:szCs w:val="22"/>
          <w:lang w:eastAsia="zh-CN"/>
          <w14:ligatures w14:val="none"/>
        </w:rPr>
        <w:t>2025 r. o</w:t>
      </w:r>
      <w:r w:rsidRPr="000A5CF7">
        <w:rPr>
          <w:rFonts w:ascii="Arial" w:eastAsia="Times New Roman" w:hAnsi="Arial" w:cs="Arial"/>
          <w:b/>
          <w:bCs/>
          <w:color w:val="000000"/>
          <w:sz w:val="22"/>
          <w:szCs w:val="22"/>
          <w:lang w:eastAsia="zh-CN"/>
          <w14:ligatures w14:val="none"/>
        </w:rPr>
        <w:t xml:space="preserve"> godz. 10</w:t>
      </w:r>
      <w:r w:rsidRPr="000A5CF7">
        <w:rPr>
          <w:rFonts w:ascii="Arial" w:eastAsia="Times New Roman" w:hAnsi="Arial" w:cs="Arial"/>
          <w:b/>
          <w:bCs/>
          <w:color w:val="000000"/>
          <w:sz w:val="22"/>
          <w:szCs w:val="22"/>
          <w:vertAlign w:val="superscript"/>
          <w:lang w:eastAsia="zh-CN"/>
          <w14:ligatures w14:val="none"/>
        </w:rPr>
        <w:t>30</w:t>
      </w:r>
      <w:r w:rsidRPr="000A5CF7">
        <w:rPr>
          <w:rFonts w:ascii="Arial" w:eastAsia="Times New Roman" w:hAnsi="Arial" w:cs="Arial"/>
          <w:b/>
          <w:bCs/>
          <w:color w:val="000000"/>
          <w:sz w:val="22"/>
          <w:szCs w:val="22"/>
          <w:lang w:eastAsia="zh-CN"/>
          <w14:ligatures w14:val="none"/>
        </w:rPr>
        <w:t xml:space="preserve"> </w:t>
      </w:r>
      <w:r w:rsidRPr="000A5CF7">
        <w:rPr>
          <w:rFonts w:ascii="Arial" w:eastAsia="Times New Roman" w:hAnsi="Arial" w:cs="Arial"/>
          <w:bCs/>
          <w:color w:val="000000"/>
          <w:sz w:val="22"/>
          <w:szCs w:val="22"/>
          <w:lang w:eastAsia="zh-CN"/>
          <w14:ligatures w14:val="none"/>
        </w:rPr>
        <w:t xml:space="preserve">za pośrednictwem Platformy Zamawiającego </w:t>
      </w:r>
      <w:hyperlink r:id="rId14" w:history="1">
        <w:r w:rsidRPr="000A5CF7">
          <w:rPr>
            <w:rFonts w:ascii="Arial" w:eastAsia="Times New Roman" w:hAnsi="Arial" w:cs="Arial"/>
            <w:bCs/>
            <w:sz w:val="22"/>
            <w:szCs w:val="22"/>
            <w:u w:val="single"/>
            <w:lang w:eastAsia="zh-CN"/>
            <w14:ligatures w14:val="none"/>
          </w:rPr>
          <w:t>https://uplublin.eb2b.com.pl/</w:t>
        </w:r>
      </w:hyperlink>
      <w:r w:rsidRPr="000A5CF7">
        <w:rPr>
          <w:rFonts w:ascii="Arial" w:eastAsia="Times New Roman" w:hAnsi="Arial" w:cs="Arial"/>
          <w:bCs/>
          <w:color w:val="000000"/>
          <w:sz w:val="22"/>
          <w:szCs w:val="22"/>
          <w:lang w:eastAsia="zh-CN"/>
          <w14:ligatures w14:val="none"/>
        </w:rPr>
        <w:t xml:space="preserve"> </w:t>
      </w:r>
    </w:p>
    <w:p w14:paraId="03C104A9" w14:textId="77777777" w:rsidR="00D40672" w:rsidRPr="000A5CF7" w:rsidRDefault="00D40672" w:rsidP="000D6878">
      <w:pPr>
        <w:widowControl w:val="0"/>
        <w:numPr>
          <w:ilvl w:val="0"/>
          <w:numId w:val="27"/>
        </w:numPr>
        <w:tabs>
          <w:tab w:val="left" w:pos="426"/>
        </w:tabs>
        <w:suppressAutoHyphens/>
        <w:autoSpaceDE w:val="0"/>
        <w:spacing w:before="120" w:after="120" w:line="276" w:lineRule="auto"/>
        <w:ind w:left="397" w:hanging="397"/>
        <w:jc w:val="both"/>
        <w:rPr>
          <w:rFonts w:ascii="Arial" w:eastAsia="Times New Roman" w:hAnsi="Arial" w:cs="Arial"/>
          <w:bCs/>
          <w:color w:val="000000"/>
          <w:sz w:val="22"/>
          <w:szCs w:val="22"/>
          <w:lang w:eastAsia="zh-CN"/>
          <w14:ligatures w14:val="none"/>
        </w:rPr>
      </w:pPr>
      <w:r w:rsidRPr="000A5CF7">
        <w:rPr>
          <w:rFonts w:ascii="Arial" w:eastAsia="Times New Roman" w:hAnsi="Arial" w:cs="Arial"/>
          <w:color w:val="000000"/>
          <w:kern w:val="0"/>
          <w:sz w:val="22"/>
          <w:szCs w:val="22"/>
          <w:lang w:eastAsia="pl-PL"/>
          <w14:ligatures w14:val="none"/>
        </w:rPr>
        <w:t xml:space="preserve">Zamawiający, najpóźniej przed otwarciem ofert, udostępni na stronie internetowej prowadzonego postępowania informację o kwocie, jaką zamierza przeznaczyć na sfinansowanie zamówienia. </w:t>
      </w:r>
      <w:r w:rsidRPr="000A5CF7">
        <w:rPr>
          <w:rFonts w:ascii="Arial" w:eastAsia="Times New Roman" w:hAnsi="Arial" w:cs="Arial"/>
          <w:color w:val="000000"/>
          <w:kern w:val="0"/>
          <w:sz w:val="22"/>
          <w:szCs w:val="22"/>
          <w:u w:val="single"/>
          <w:lang w:eastAsia="pl-PL"/>
          <w14:ligatures w14:val="none"/>
        </w:rPr>
        <w:t>Informacja ta zostanie udostępniona bezpośrednio po upływie terminu składania ofert w zakładce „Ustawienia postępowania” o ile wpłynie co najmniej jedna oferta.</w:t>
      </w:r>
    </w:p>
    <w:p w14:paraId="1EDC8909" w14:textId="77777777" w:rsidR="00D40672" w:rsidRPr="000A5CF7" w:rsidRDefault="00D40672" w:rsidP="000D6878">
      <w:pPr>
        <w:widowControl w:val="0"/>
        <w:numPr>
          <w:ilvl w:val="0"/>
          <w:numId w:val="27"/>
        </w:numPr>
        <w:tabs>
          <w:tab w:val="left" w:pos="426"/>
          <w:tab w:val="left" w:pos="567"/>
        </w:tabs>
        <w:suppressAutoHyphens/>
        <w:autoSpaceDE w:val="0"/>
        <w:spacing w:before="120" w:after="120" w:line="276" w:lineRule="auto"/>
        <w:ind w:left="397" w:hanging="397"/>
        <w:jc w:val="both"/>
        <w:rPr>
          <w:rFonts w:ascii="Arial" w:eastAsia="Times New Roman" w:hAnsi="Arial" w:cs="Arial"/>
          <w:bCs/>
          <w:color w:val="000000"/>
          <w:sz w:val="22"/>
          <w:szCs w:val="22"/>
          <w:lang w:eastAsia="zh-CN"/>
          <w14:ligatures w14:val="none"/>
        </w:rPr>
      </w:pPr>
      <w:r w:rsidRPr="000A5CF7">
        <w:rPr>
          <w:rFonts w:ascii="Arial" w:eastAsia="Times New Roman" w:hAnsi="Arial" w:cs="Arial"/>
          <w:color w:val="000000"/>
          <w:kern w:val="0"/>
          <w:sz w:val="22"/>
          <w:szCs w:val="22"/>
          <w:lang w:eastAsia="pl-PL"/>
          <w14:ligatures w14:val="none"/>
        </w:rPr>
        <w:t xml:space="preserve">W przypadku awarii systemu teleinformatycznego, która powoduje brak możliwości otwarcia ofert w terminie określonym przez Zamawiającego, otwarcie ofert następuje niezwłocznie po usunięciu awarii. </w:t>
      </w:r>
    </w:p>
    <w:p w14:paraId="0D81D63F" w14:textId="77777777" w:rsidR="00D40672" w:rsidRPr="000A5CF7" w:rsidRDefault="00D40672" w:rsidP="000D6878">
      <w:pPr>
        <w:widowControl w:val="0"/>
        <w:numPr>
          <w:ilvl w:val="0"/>
          <w:numId w:val="27"/>
        </w:numPr>
        <w:tabs>
          <w:tab w:val="left" w:pos="426"/>
        </w:tabs>
        <w:suppressAutoHyphens/>
        <w:autoSpaceDE w:val="0"/>
        <w:spacing w:before="120" w:after="120" w:line="276" w:lineRule="auto"/>
        <w:ind w:left="397" w:hanging="397"/>
        <w:jc w:val="both"/>
        <w:rPr>
          <w:rFonts w:ascii="Arial" w:eastAsia="Times New Roman" w:hAnsi="Arial" w:cs="Arial"/>
          <w:bCs/>
          <w:color w:val="000000"/>
          <w:sz w:val="22"/>
          <w:szCs w:val="22"/>
          <w:lang w:eastAsia="zh-CN"/>
          <w14:ligatures w14:val="none"/>
        </w:rPr>
      </w:pPr>
      <w:r w:rsidRPr="000A5CF7">
        <w:rPr>
          <w:rFonts w:ascii="Arial" w:eastAsia="Times New Roman" w:hAnsi="Arial" w:cs="Arial"/>
          <w:color w:val="000000"/>
          <w:kern w:val="0"/>
          <w:sz w:val="22"/>
          <w:szCs w:val="22"/>
          <w:lang w:eastAsia="pl-PL"/>
          <w14:ligatures w14:val="none"/>
        </w:rPr>
        <w:t xml:space="preserve">Zamawiający poinformuje o zmianie terminu otwarcia ofert na stronie internetowej prowadzonego postępowania. </w:t>
      </w:r>
    </w:p>
    <w:p w14:paraId="4904D64C" w14:textId="77777777" w:rsidR="00D40672" w:rsidRPr="000A5CF7" w:rsidRDefault="00D40672" w:rsidP="000D6878">
      <w:pPr>
        <w:widowControl w:val="0"/>
        <w:numPr>
          <w:ilvl w:val="0"/>
          <w:numId w:val="27"/>
        </w:numPr>
        <w:tabs>
          <w:tab w:val="left" w:pos="426"/>
        </w:tabs>
        <w:suppressAutoHyphens/>
        <w:autoSpaceDE w:val="0"/>
        <w:spacing w:before="120" w:after="120" w:line="276" w:lineRule="auto"/>
        <w:ind w:left="397" w:hanging="397"/>
        <w:jc w:val="both"/>
        <w:rPr>
          <w:rFonts w:ascii="Arial" w:eastAsia="Times New Roman" w:hAnsi="Arial" w:cs="Arial"/>
          <w:bCs/>
          <w:color w:val="000000"/>
          <w:sz w:val="22"/>
          <w:szCs w:val="22"/>
          <w:lang w:eastAsia="zh-CN"/>
          <w14:ligatures w14:val="none"/>
        </w:rPr>
      </w:pPr>
      <w:r w:rsidRPr="000A5CF7">
        <w:rPr>
          <w:rFonts w:ascii="Arial" w:eastAsia="Times New Roman" w:hAnsi="Arial" w:cs="Arial"/>
          <w:color w:val="000000"/>
          <w:kern w:val="0"/>
          <w:sz w:val="22"/>
          <w:szCs w:val="22"/>
          <w:lang w:eastAsia="pl-PL"/>
          <w14:ligatures w14:val="none"/>
        </w:rPr>
        <w:t xml:space="preserve">Zamawiający, niezwłocznie po otwarciu ofert, udostępni na stronie internetowej prowadzonego postępowania informacje o: </w:t>
      </w:r>
    </w:p>
    <w:p w14:paraId="599E1047" w14:textId="77777777" w:rsidR="00D40672" w:rsidRPr="000A5CF7" w:rsidRDefault="00D40672" w:rsidP="000D6878">
      <w:pPr>
        <w:widowControl w:val="0"/>
        <w:numPr>
          <w:ilvl w:val="3"/>
          <w:numId w:val="28"/>
        </w:numPr>
        <w:suppressAutoHyphens/>
        <w:autoSpaceDE w:val="0"/>
        <w:spacing w:before="120" w:after="120" w:line="276" w:lineRule="auto"/>
        <w:ind w:left="709" w:hanging="284"/>
        <w:jc w:val="both"/>
        <w:rPr>
          <w:rFonts w:ascii="Arial" w:eastAsia="Times New Roman" w:hAnsi="Arial" w:cs="Arial"/>
          <w:bCs/>
          <w:color w:val="000000"/>
          <w:sz w:val="22"/>
          <w:szCs w:val="22"/>
          <w:lang w:eastAsia="zh-CN"/>
          <w14:ligatures w14:val="none"/>
        </w:rPr>
      </w:pPr>
      <w:r w:rsidRPr="000A5CF7">
        <w:rPr>
          <w:rFonts w:ascii="Arial" w:eastAsia="Times New Roman" w:hAnsi="Arial" w:cs="Arial"/>
          <w:color w:val="000000"/>
          <w:kern w:val="0"/>
          <w:sz w:val="22"/>
          <w:szCs w:val="22"/>
          <w:lang w:eastAsia="pl-PL"/>
          <w14:ligatures w14:val="none"/>
        </w:rPr>
        <w:t xml:space="preserve">nazwach albo imionach i nazwiskach oraz siedzibach lub miejscach prowadzonej działalności gospodarczej albo miejscach zamieszkania wykonawców, których oferty zostały otwarte; </w:t>
      </w:r>
    </w:p>
    <w:p w14:paraId="1FE35880" w14:textId="77777777" w:rsidR="00D40672" w:rsidRPr="000A5CF7" w:rsidRDefault="00D40672" w:rsidP="000D6878">
      <w:pPr>
        <w:widowControl w:val="0"/>
        <w:numPr>
          <w:ilvl w:val="3"/>
          <w:numId w:val="28"/>
        </w:numPr>
        <w:suppressAutoHyphens/>
        <w:autoSpaceDE w:val="0"/>
        <w:spacing w:before="120" w:after="120" w:line="276" w:lineRule="auto"/>
        <w:ind w:left="709" w:hanging="283"/>
        <w:jc w:val="both"/>
        <w:rPr>
          <w:rFonts w:ascii="Arial" w:eastAsia="Times New Roman" w:hAnsi="Arial" w:cs="Arial"/>
          <w:bCs/>
          <w:color w:val="000000"/>
          <w:sz w:val="22"/>
          <w:szCs w:val="22"/>
          <w:lang w:eastAsia="zh-CN"/>
          <w14:ligatures w14:val="none"/>
        </w:rPr>
      </w:pPr>
      <w:r w:rsidRPr="000A5CF7">
        <w:rPr>
          <w:rFonts w:ascii="Arial" w:eastAsia="Times New Roman" w:hAnsi="Arial" w:cs="Arial"/>
          <w:color w:val="000000"/>
          <w:kern w:val="0"/>
          <w:sz w:val="22"/>
          <w:szCs w:val="22"/>
          <w:lang w:eastAsia="pl-PL"/>
          <w14:ligatures w14:val="none"/>
        </w:rPr>
        <w:t xml:space="preserve">cenach lub kosztach zawartych w ofertach. </w:t>
      </w:r>
    </w:p>
    <w:p w14:paraId="685D28CA" w14:textId="77777777" w:rsidR="000D6878" w:rsidRDefault="000D6878">
      <w:pPr>
        <w:rPr>
          <w:rFonts w:ascii="Arial" w:eastAsia="Times New Roman" w:hAnsi="Arial" w:cs="Arial"/>
          <w:b/>
          <w:sz w:val="22"/>
          <w:szCs w:val="22"/>
          <w:lang w:eastAsia="zh-CN"/>
          <w14:ligatures w14:val="none"/>
        </w:rPr>
      </w:pPr>
      <w:r>
        <w:rPr>
          <w:rFonts w:ascii="Arial" w:eastAsia="Times New Roman" w:hAnsi="Arial" w:cs="Arial"/>
          <w:b/>
          <w:sz w:val="22"/>
          <w:szCs w:val="22"/>
          <w:lang w:eastAsia="zh-CN"/>
          <w14:ligatures w14:val="none"/>
        </w:rPr>
        <w:br w:type="page"/>
      </w:r>
    </w:p>
    <w:p w14:paraId="6FC6DEC5" w14:textId="2E395420"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lastRenderedPageBreak/>
        <w:t xml:space="preserve">XXI.  </w:t>
      </w:r>
      <w:r w:rsidRPr="000A5CF7">
        <w:rPr>
          <w:rFonts w:ascii="Arial" w:eastAsia="Times New Roman" w:hAnsi="Arial" w:cs="Arial"/>
          <w:b/>
          <w:sz w:val="22"/>
          <w:szCs w:val="22"/>
          <w:lang w:val="en-US" w:eastAsia="zh-CN"/>
          <w14:ligatures w14:val="none"/>
        </w:rPr>
        <w:t>SPOSÓB OBLICZENIA CENY</w:t>
      </w:r>
    </w:p>
    <w:p w14:paraId="3B5D1537" w14:textId="77777777" w:rsidR="00D40672" w:rsidRPr="000A5CF7" w:rsidRDefault="00D40672" w:rsidP="000D6878">
      <w:pPr>
        <w:widowControl w:val="0"/>
        <w:numPr>
          <w:ilvl w:val="0"/>
          <w:numId w:val="29"/>
        </w:numPr>
        <w:suppressAutoHyphens/>
        <w:autoSpaceDE w:val="0"/>
        <w:autoSpaceDN w:val="0"/>
        <w:adjustRightInd w:val="0"/>
        <w:spacing w:before="120" w:after="120" w:line="276" w:lineRule="auto"/>
        <w:ind w:left="284" w:hanging="284"/>
        <w:jc w:val="both"/>
        <w:rPr>
          <w:rFonts w:ascii="Arial" w:eastAsia="Times New Roman" w:hAnsi="Arial" w:cs="Arial"/>
          <w:color w:val="000000"/>
          <w:kern w:val="0"/>
          <w:sz w:val="22"/>
          <w:szCs w:val="22"/>
          <w:lang w:eastAsia="pl-PL"/>
          <w14:ligatures w14:val="none"/>
        </w:rPr>
      </w:pPr>
      <w:r w:rsidRPr="000A5CF7">
        <w:rPr>
          <w:rFonts w:ascii="Arial" w:eastAsia="Times New Roman" w:hAnsi="Arial" w:cs="Arial"/>
          <w:bCs/>
          <w:color w:val="000000"/>
          <w:sz w:val="22"/>
          <w:szCs w:val="22"/>
          <w:lang w:eastAsia="zh-CN"/>
          <w14:ligatures w14:val="none"/>
        </w:rPr>
        <w:t>Cenę oferty należy obliczyć z uwzględnieniem wszystkich wymagań SWZ. Cena oferty musi uwzględniać wszystkie koszty związane z należytą realizacją przedmiotu zamówienia zgodnie z warunkami umowy, opisem przedmiotu zamówienia określonym w SWZ, jak również w udzielanych wyjaśnieniach do SWZ, jej ewentualnych zmianach czy modyfikacjach.</w:t>
      </w:r>
    </w:p>
    <w:p w14:paraId="7D03BD50" w14:textId="77777777" w:rsidR="00D40672" w:rsidRPr="000A5CF7" w:rsidRDefault="00D40672" w:rsidP="000D6878">
      <w:pPr>
        <w:widowControl w:val="0"/>
        <w:numPr>
          <w:ilvl w:val="0"/>
          <w:numId w:val="29"/>
        </w:numPr>
        <w:suppressAutoHyphens/>
        <w:autoSpaceDE w:val="0"/>
        <w:autoSpaceDN w:val="0"/>
        <w:adjustRightInd w:val="0"/>
        <w:spacing w:before="120" w:after="120" w:line="276" w:lineRule="auto"/>
        <w:ind w:left="284" w:hanging="284"/>
        <w:jc w:val="both"/>
        <w:rPr>
          <w:rFonts w:ascii="Arial" w:eastAsia="Times New Roman" w:hAnsi="Arial" w:cs="Arial"/>
          <w:color w:val="000000"/>
          <w:kern w:val="0"/>
          <w:sz w:val="22"/>
          <w:szCs w:val="22"/>
          <w:lang w:eastAsia="pl-PL"/>
          <w14:ligatures w14:val="none"/>
        </w:rPr>
      </w:pPr>
      <w:r w:rsidRPr="000A5CF7">
        <w:rPr>
          <w:rFonts w:ascii="Arial" w:eastAsia="Times New Roman" w:hAnsi="Arial" w:cs="Arial"/>
          <w:color w:val="000000"/>
          <w:kern w:val="0"/>
          <w:sz w:val="22"/>
          <w:szCs w:val="22"/>
          <w:lang w:eastAsia="pl-PL"/>
          <w14:ligatures w14:val="none"/>
        </w:rPr>
        <w:t xml:space="preserve">Oferta musi zawierać łączną cenę brutto przedmiotu zamówienia, zwaną dalej „ceną oferty”  lub „ceną”, w rozumieniu art. 3 ust. 1 pkt 1) ustawy z dnia 9 maja 2014 r. o informowaniu </w:t>
      </w:r>
      <w:r w:rsidRPr="000A5CF7">
        <w:rPr>
          <w:rFonts w:ascii="Arial" w:eastAsia="Times New Roman" w:hAnsi="Arial" w:cs="Arial"/>
          <w:color w:val="000000"/>
          <w:kern w:val="0"/>
          <w:sz w:val="22"/>
          <w:szCs w:val="22"/>
          <w:lang w:eastAsia="pl-PL"/>
          <w14:ligatures w14:val="none"/>
        </w:rPr>
        <w:br/>
        <w:t>o cenach towarów i usług (</w:t>
      </w:r>
      <w:proofErr w:type="spellStart"/>
      <w:r w:rsidRPr="000A5CF7">
        <w:rPr>
          <w:rFonts w:ascii="Arial" w:eastAsia="Times New Roman" w:hAnsi="Arial" w:cs="Arial"/>
          <w:color w:val="000000"/>
          <w:kern w:val="0"/>
          <w:sz w:val="22"/>
          <w:szCs w:val="22"/>
          <w:lang w:eastAsia="pl-PL"/>
          <w14:ligatures w14:val="none"/>
        </w:rPr>
        <w:t>t.j</w:t>
      </w:r>
      <w:proofErr w:type="spellEnd"/>
      <w:r w:rsidRPr="000A5CF7">
        <w:rPr>
          <w:rFonts w:ascii="Arial" w:eastAsia="Times New Roman" w:hAnsi="Arial" w:cs="Arial"/>
          <w:color w:val="000000"/>
          <w:kern w:val="0"/>
          <w:sz w:val="22"/>
          <w:szCs w:val="22"/>
          <w:lang w:eastAsia="pl-PL"/>
          <w14:ligatures w14:val="none"/>
        </w:rPr>
        <w:t xml:space="preserve">. Dz. U. z 2023 r., poz. 168), tj. wartość wyrażoną w jednostkach pieniężnych, którą Zamawiający będzie obowiązany zapłacić Wykonawcy za dostawę. </w:t>
      </w:r>
      <w:r w:rsidRPr="000A5CF7">
        <w:rPr>
          <w:rFonts w:ascii="Arial" w:eastAsia="Times New Roman" w:hAnsi="Arial" w:cs="Arial"/>
          <w:color w:val="000000"/>
          <w:kern w:val="0"/>
          <w:sz w:val="22"/>
          <w:szCs w:val="22"/>
          <w:lang w:eastAsia="pl-PL"/>
          <w14:ligatures w14:val="none"/>
        </w:rPr>
        <w:br/>
        <w:t xml:space="preserve">W cenie uwzględnia się podatek od towarów i usług oraz podatek akcyzowy, jeżeli na podstawie odrębnych przepisów sprzedaż towaru (usługi) podlega obciążeniu podatkiem od towarów  i usług oraz podatkiem akcyzowym. </w:t>
      </w:r>
    </w:p>
    <w:p w14:paraId="13829A34" w14:textId="77777777" w:rsidR="00D40672" w:rsidRPr="000A5CF7" w:rsidRDefault="00D40672" w:rsidP="000D6878">
      <w:pPr>
        <w:widowControl w:val="0"/>
        <w:numPr>
          <w:ilvl w:val="0"/>
          <w:numId w:val="29"/>
        </w:numPr>
        <w:suppressAutoHyphens/>
        <w:autoSpaceDE w:val="0"/>
        <w:autoSpaceDN w:val="0"/>
        <w:adjustRightInd w:val="0"/>
        <w:spacing w:before="120" w:after="120" w:line="276" w:lineRule="auto"/>
        <w:ind w:left="284" w:hanging="284"/>
        <w:jc w:val="both"/>
        <w:rPr>
          <w:rFonts w:ascii="Arial" w:eastAsia="Times New Roman" w:hAnsi="Arial" w:cs="Arial"/>
          <w:color w:val="000000"/>
          <w:kern w:val="0"/>
          <w:sz w:val="22"/>
          <w:szCs w:val="22"/>
          <w:lang w:eastAsia="pl-PL"/>
          <w14:ligatures w14:val="none"/>
        </w:rPr>
      </w:pPr>
      <w:r w:rsidRPr="000A5CF7">
        <w:rPr>
          <w:rFonts w:ascii="Arial" w:eastAsia="Times New Roman" w:hAnsi="Arial" w:cs="Arial"/>
          <w:color w:val="000000"/>
          <w:kern w:val="0"/>
          <w:sz w:val="22"/>
          <w:szCs w:val="22"/>
          <w:lang w:eastAsia="pl-PL"/>
          <w14:ligatures w14:val="none"/>
        </w:rPr>
        <w:t xml:space="preserve">Cenę ofertową netto i brutto należy podać w formularzu „Oferta Wykonawcy” sporządzonym według wzoru stanowiącego </w:t>
      </w:r>
      <w:r w:rsidRPr="000A5CF7">
        <w:rPr>
          <w:rFonts w:ascii="Arial" w:eastAsia="Times New Roman" w:hAnsi="Arial" w:cs="Arial"/>
          <w:b/>
          <w:color w:val="000000"/>
          <w:kern w:val="0"/>
          <w:sz w:val="22"/>
          <w:szCs w:val="22"/>
          <w:lang w:eastAsia="pl-PL"/>
          <w14:ligatures w14:val="none"/>
        </w:rPr>
        <w:t>załącznik nr 5</w:t>
      </w:r>
      <w:r w:rsidRPr="000A5CF7">
        <w:rPr>
          <w:rFonts w:ascii="Arial" w:eastAsia="Times New Roman" w:hAnsi="Arial" w:cs="Arial"/>
          <w:color w:val="000000"/>
          <w:kern w:val="0"/>
          <w:sz w:val="22"/>
          <w:szCs w:val="22"/>
          <w:lang w:eastAsia="pl-PL"/>
          <w14:ligatures w14:val="none"/>
        </w:rPr>
        <w:t xml:space="preserve"> do SWZ na podstawie wyliczeń zawartych </w:t>
      </w:r>
      <w:r w:rsidRPr="000A5CF7">
        <w:rPr>
          <w:rFonts w:ascii="Arial" w:eastAsia="Times New Roman" w:hAnsi="Arial" w:cs="Arial"/>
          <w:color w:val="000000"/>
          <w:kern w:val="0"/>
          <w:sz w:val="22"/>
          <w:szCs w:val="22"/>
          <w:lang w:eastAsia="pl-PL"/>
          <w14:ligatures w14:val="none"/>
        </w:rPr>
        <w:br/>
        <w:t>w Formularzu asortymentowo – cenowym składanym wraz z ofertą.</w:t>
      </w:r>
    </w:p>
    <w:p w14:paraId="14628559" w14:textId="77777777" w:rsidR="00D40672" w:rsidRPr="000A5CF7" w:rsidRDefault="00D40672" w:rsidP="000D6878">
      <w:pPr>
        <w:widowControl w:val="0"/>
        <w:numPr>
          <w:ilvl w:val="0"/>
          <w:numId w:val="29"/>
        </w:numPr>
        <w:suppressAutoHyphens/>
        <w:autoSpaceDE w:val="0"/>
        <w:autoSpaceDN w:val="0"/>
        <w:adjustRightInd w:val="0"/>
        <w:spacing w:before="120" w:after="120" w:line="276" w:lineRule="auto"/>
        <w:ind w:left="284" w:hanging="284"/>
        <w:jc w:val="both"/>
        <w:rPr>
          <w:rFonts w:ascii="Arial" w:eastAsia="Times New Roman" w:hAnsi="Arial" w:cs="Arial"/>
          <w:color w:val="000000"/>
          <w:kern w:val="0"/>
          <w:sz w:val="22"/>
          <w:szCs w:val="22"/>
          <w:lang w:eastAsia="pl-PL"/>
          <w14:ligatures w14:val="none"/>
        </w:rPr>
      </w:pPr>
      <w:r w:rsidRPr="000A5CF7">
        <w:rPr>
          <w:rFonts w:ascii="Arial" w:eastAsia="Times New Roman" w:hAnsi="Arial" w:cs="Arial"/>
          <w:color w:val="000000"/>
          <w:kern w:val="0"/>
          <w:sz w:val="22"/>
          <w:szCs w:val="22"/>
          <w:lang w:eastAsia="pl-PL"/>
          <w14:ligatures w14:val="none"/>
        </w:rPr>
        <w:t>W przypadku wspólnego ubiegania się o udzielenie zamówienia przez Wykonawców krajowych i zagranicznych sposób złożenia oferty cenowej uzależniony jest od siedziby lub miejsca zamieszkania pełnomocnika (ustanowionego przez Wykonawców wspólnie ubiegających się o udzielenie zamówienia), zobowiązanego do wystawiania faktur należnych z tytułu wykonania umowy (tj. pełnomocnik mający siedzibę lub miejsce zamieszkania na terytorium Rzeczypospolitej Polskiej zgodnie z wymaganiami dla Wykonawców krajowych; poza terytorium Rzeczypospolitej Polskiej - zgodnie z wymaganiami dla wykonawców zagranicznych).</w:t>
      </w:r>
    </w:p>
    <w:p w14:paraId="22A2739C" w14:textId="77777777" w:rsidR="00D40672" w:rsidRPr="000A5CF7" w:rsidRDefault="00D40672" w:rsidP="000D6878">
      <w:pPr>
        <w:widowControl w:val="0"/>
        <w:numPr>
          <w:ilvl w:val="0"/>
          <w:numId w:val="29"/>
        </w:numPr>
        <w:suppressAutoHyphens/>
        <w:autoSpaceDE w:val="0"/>
        <w:autoSpaceDN w:val="0"/>
        <w:adjustRightInd w:val="0"/>
        <w:spacing w:before="120" w:after="120" w:line="276" w:lineRule="auto"/>
        <w:ind w:left="284" w:hanging="284"/>
        <w:jc w:val="both"/>
        <w:rPr>
          <w:rFonts w:ascii="Arial" w:eastAsia="Times New Roman" w:hAnsi="Arial" w:cs="Arial"/>
          <w:kern w:val="0"/>
          <w:sz w:val="22"/>
          <w:szCs w:val="22"/>
          <w:lang w:eastAsia="pl-PL"/>
          <w14:ligatures w14:val="none"/>
        </w:rPr>
      </w:pPr>
      <w:r w:rsidRPr="000A5CF7">
        <w:rPr>
          <w:rFonts w:ascii="Arial" w:eastAsia="Times New Roman" w:hAnsi="Arial" w:cs="Arial"/>
          <w:kern w:val="0"/>
          <w:sz w:val="22"/>
          <w:szCs w:val="22"/>
          <w:lang w:eastAsia="pl-PL"/>
          <w14:ligatures w14:val="none"/>
        </w:rPr>
        <w:t xml:space="preserve">Cena oferty stanowi wynagrodzenie ryczałtowe. </w:t>
      </w:r>
    </w:p>
    <w:p w14:paraId="4D39FE10" w14:textId="77777777" w:rsidR="00D40672" w:rsidRPr="000A5CF7" w:rsidRDefault="00D40672" w:rsidP="000D6878">
      <w:pPr>
        <w:widowControl w:val="0"/>
        <w:numPr>
          <w:ilvl w:val="0"/>
          <w:numId w:val="29"/>
        </w:numPr>
        <w:suppressAutoHyphens/>
        <w:autoSpaceDE w:val="0"/>
        <w:autoSpaceDN w:val="0"/>
        <w:adjustRightInd w:val="0"/>
        <w:spacing w:before="120" w:after="120" w:line="276" w:lineRule="auto"/>
        <w:ind w:left="284" w:hanging="284"/>
        <w:jc w:val="both"/>
        <w:rPr>
          <w:rFonts w:ascii="Arial" w:eastAsia="Times New Roman" w:hAnsi="Arial" w:cs="Arial"/>
          <w:kern w:val="0"/>
          <w:sz w:val="22"/>
          <w:szCs w:val="22"/>
          <w:lang w:eastAsia="pl-PL"/>
          <w14:ligatures w14:val="none"/>
        </w:rPr>
      </w:pPr>
      <w:r w:rsidRPr="000A5CF7">
        <w:rPr>
          <w:rFonts w:ascii="Arial" w:eastAsia="Times New Roman" w:hAnsi="Arial" w:cs="Arial"/>
          <w:kern w:val="0"/>
          <w:sz w:val="22"/>
          <w:szCs w:val="22"/>
          <w:lang w:eastAsia="pl-PL"/>
          <w14:ligatures w14:val="none"/>
        </w:rPr>
        <w:t>Wykonawca musi uwzględnić w cenie oferty wszystkie koszty niezbędne do prawidłowego wykonania zamówienia w tym w szczególności: koszty opakowania, transportu, ubezpieczenia w czasie transportu, załadunku i rozładunku przedmiotu umowy, wniesienia na miejsce dostawy, gwarancji jakości oraz ewentualne koszty cła i odprawy celnej.</w:t>
      </w:r>
    </w:p>
    <w:p w14:paraId="44D49636" w14:textId="77777777" w:rsidR="00D40672" w:rsidRPr="000A5CF7" w:rsidRDefault="00D40672" w:rsidP="000D6878">
      <w:pPr>
        <w:widowControl w:val="0"/>
        <w:numPr>
          <w:ilvl w:val="0"/>
          <w:numId w:val="29"/>
        </w:numPr>
        <w:suppressAutoHyphens/>
        <w:autoSpaceDE w:val="0"/>
        <w:autoSpaceDN w:val="0"/>
        <w:adjustRightInd w:val="0"/>
        <w:spacing w:before="120" w:after="120" w:line="276" w:lineRule="auto"/>
        <w:ind w:left="284" w:hanging="284"/>
        <w:jc w:val="both"/>
        <w:rPr>
          <w:rFonts w:ascii="Arial" w:eastAsia="Times New Roman" w:hAnsi="Arial" w:cs="Arial"/>
          <w:kern w:val="0"/>
          <w:sz w:val="22"/>
          <w:szCs w:val="22"/>
          <w:lang w:eastAsia="pl-PL"/>
          <w14:ligatures w14:val="none"/>
        </w:rPr>
      </w:pPr>
      <w:r w:rsidRPr="000A5CF7">
        <w:rPr>
          <w:rFonts w:ascii="Arial" w:eastAsia="Times New Roman" w:hAnsi="Arial" w:cs="Arial"/>
          <w:kern w:val="0"/>
          <w:sz w:val="22"/>
          <w:szCs w:val="22"/>
          <w:lang w:eastAsia="pl-PL"/>
          <w14:ligatures w14:val="none"/>
        </w:rPr>
        <w:t xml:space="preserve">Cena musi być wyrażona w złotych polskich (PLN), z dokładnością do dwóch miejsc po przecinku. </w:t>
      </w:r>
    </w:p>
    <w:p w14:paraId="2A936CC3" w14:textId="77777777" w:rsidR="00D40672" w:rsidRPr="000A5CF7" w:rsidRDefault="00D40672" w:rsidP="000D6878">
      <w:pPr>
        <w:widowControl w:val="0"/>
        <w:numPr>
          <w:ilvl w:val="0"/>
          <w:numId w:val="29"/>
        </w:numPr>
        <w:suppressAutoHyphens/>
        <w:autoSpaceDE w:val="0"/>
        <w:autoSpaceDN w:val="0"/>
        <w:adjustRightInd w:val="0"/>
        <w:spacing w:before="120" w:after="120" w:line="276" w:lineRule="auto"/>
        <w:ind w:left="284" w:hanging="284"/>
        <w:jc w:val="both"/>
        <w:rPr>
          <w:rFonts w:ascii="Arial" w:eastAsia="Times New Roman" w:hAnsi="Arial" w:cs="Arial"/>
          <w:kern w:val="0"/>
          <w:sz w:val="22"/>
          <w:szCs w:val="22"/>
          <w:lang w:eastAsia="pl-PL"/>
          <w14:ligatures w14:val="none"/>
        </w:rPr>
      </w:pPr>
      <w:r w:rsidRPr="000A5CF7">
        <w:rPr>
          <w:rFonts w:ascii="Arial" w:eastAsia="Times New Roman" w:hAnsi="Arial" w:cs="Arial"/>
          <w:kern w:val="0"/>
          <w:sz w:val="22"/>
          <w:szCs w:val="22"/>
          <w:lang w:eastAsia="pl-PL"/>
          <w14:ligatures w14:val="none"/>
        </w:rPr>
        <w:t xml:space="preserve">Wykonawca poda w Formularzu „Oferta Wykonawcy” stawkę podatku od towarów i usług (VAT) właściwą dla przedmiotu zamówienia, obowiązującą według stanu prawnego na dzień składania ofert. </w:t>
      </w:r>
    </w:p>
    <w:p w14:paraId="74C031D4" w14:textId="77777777" w:rsidR="00D40672" w:rsidRPr="000A5CF7" w:rsidRDefault="00D40672" w:rsidP="000D6878">
      <w:pPr>
        <w:widowControl w:val="0"/>
        <w:numPr>
          <w:ilvl w:val="0"/>
          <w:numId w:val="29"/>
        </w:numPr>
        <w:suppressAutoHyphens/>
        <w:autoSpaceDE w:val="0"/>
        <w:autoSpaceDN w:val="0"/>
        <w:adjustRightInd w:val="0"/>
        <w:spacing w:before="120" w:after="120" w:line="276" w:lineRule="auto"/>
        <w:ind w:left="284" w:hanging="284"/>
        <w:jc w:val="both"/>
        <w:rPr>
          <w:rFonts w:ascii="Arial" w:eastAsia="Times New Roman" w:hAnsi="Arial" w:cs="Arial"/>
          <w:kern w:val="0"/>
          <w:sz w:val="22"/>
          <w:szCs w:val="22"/>
          <w:lang w:eastAsia="pl-PL"/>
          <w14:ligatures w14:val="none"/>
        </w:rPr>
      </w:pPr>
      <w:bookmarkStart w:id="14" w:name="_Hlk59089763"/>
      <w:r w:rsidRPr="000A5CF7">
        <w:rPr>
          <w:rFonts w:ascii="Arial" w:eastAsia="Times New Roman" w:hAnsi="Arial" w:cs="Arial"/>
          <w:kern w:val="0"/>
          <w:sz w:val="22"/>
          <w:szCs w:val="22"/>
          <w:lang w:eastAsia="pl-PL"/>
          <w14:ligatures w14:val="none"/>
        </w:rPr>
        <w:t xml:space="preserve">Rozliczenia między Zamawiającym a Wykonawcą będą prowadzone w złotych polskich (PLN). </w:t>
      </w:r>
      <w:bookmarkEnd w:id="14"/>
    </w:p>
    <w:p w14:paraId="0C448CAD" w14:textId="77777777" w:rsidR="00D40672" w:rsidRPr="000A5CF7" w:rsidRDefault="00D40672" w:rsidP="000D6878">
      <w:pPr>
        <w:widowControl w:val="0"/>
        <w:numPr>
          <w:ilvl w:val="0"/>
          <w:numId w:val="29"/>
        </w:numPr>
        <w:suppressAutoHyphens/>
        <w:autoSpaceDE w:val="0"/>
        <w:autoSpaceDN w:val="0"/>
        <w:adjustRightInd w:val="0"/>
        <w:spacing w:before="120" w:after="120" w:line="276" w:lineRule="auto"/>
        <w:ind w:left="284" w:hanging="426"/>
        <w:jc w:val="both"/>
        <w:rPr>
          <w:rFonts w:ascii="Arial" w:eastAsia="Times New Roman" w:hAnsi="Arial" w:cs="Arial"/>
          <w:bCs/>
          <w:color w:val="000000"/>
          <w:kern w:val="0"/>
          <w:sz w:val="22"/>
          <w:szCs w:val="22"/>
          <w:lang w:eastAsia="pl-PL"/>
          <w14:ligatures w14:val="none"/>
        </w:rPr>
      </w:pPr>
      <w:r w:rsidRPr="000A5CF7">
        <w:rPr>
          <w:rFonts w:ascii="Arial" w:eastAsia="Times New Roman" w:hAnsi="Arial" w:cs="Arial"/>
          <w:bCs/>
          <w:color w:val="000000"/>
          <w:kern w:val="0"/>
          <w:sz w:val="22"/>
          <w:szCs w:val="22"/>
          <w:lang w:eastAsia="pl-PL"/>
          <w14:ligatures w14:val="none"/>
        </w:rPr>
        <w:t>Jeżeli zostanie złożona oferta, której wybór prowadziłby do powstania u Zamawiającego obowiązku podatkowego zgodnie z Ustawą z dnia 11 marca 2004 r. o podatku od towarów i usług (</w:t>
      </w:r>
      <w:proofErr w:type="spellStart"/>
      <w:r w:rsidRPr="000A5CF7">
        <w:rPr>
          <w:rFonts w:ascii="Arial" w:eastAsia="Times New Roman" w:hAnsi="Arial" w:cs="Arial"/>
          <w:bCs/>
          <w:color w:val="000000"/>
          <w:kern w:val="0"/>
          <w:sz w:val="22"/>
          <w:szCs w:val="22"/>
          <w:lang w:eastAsia="pl-PL"/>
          <w14:ligatures w14:val="none"/>
        </w:rPr>
        <w:t>t.j</w:t>
      </w:r>
      <w:proofErr w:type="spellEnd"/>
      <w:r w:rsidRPr="000A5CF7">
        <w:rPr>
          <w:rFonts w:ascii="Arial" w:eastAsia="Times New Roman" w:hAnsi="Arial" w:cs="Arial"/>
          <w:bCs/>
          <w:color w:val="000000"/>
          <w:kern w:val="0"/>
          <w:sz w:val="22"/>
          <w:szCs w:val="22"/>
          <w:lang w:eastAsia="pl-PL"/>
          <w14:ligatures w14:val="none"/>
        </w:rPr>
        <w:t xml:space="preserve">. Dz. U. z 2025 r. poz. 775,), dla celów zastosowania kryterium ceny lub kosztu Zamawiający dolicza do przedstawionej w tej ofercie ceny kwotę podatku od towarów </w:t>
      </w:r>
      <w:r w:rsidRPr="000A5CF7">
        <w:rPr>
          <w:rFonts w:ascii="Arial" w:eastAsia="Times New Roman" w:hAnsi="Arial" w:cs="Arial"/>
          <w:bCs/>
          <w:color w:val="000000"/>
          <w:kern w:val="0"/>
          <w:sz w:val="22"/>
          <w:szCs w:val="22"/>
          <w:lang w:eastAsia="pl-PL"/>
          <w14:ligatures w14:val="none"/>
        </w:rPr>
        <w:br/>
        <w:t>i usług, którą miałby obowiązek rozliczyć. W takim przypadku w ofercie Wykonawca ma obowiązek</w:t>
      </w:r>
    </w:p>
    <w:p w14:paraId="3CD589A9" w14:textId="77777777" w:rsidR="00D40672" w:rsidRPr="000A5CF7" w:rsidRDefault="00D40672" w:rsidP="000D6878">
      <w:pPr>
        <w:widowControl w:val="0"/>
        <w:numPr>
          <w:ilvl w:val="0"/>
          <w:numId w:val="30"/>
        </w:numPr>
        <w:tabs>
          <w:tab w:val="left" w:pos="709"/>
        </w:tabs>
        <w:suppressAutoHyphens/>
        <w:autoSpaceDE w:val="0"/>
        <w:autoSpaceDN w:val="0"/>
        <w:adjustRightInd w:val="0"/>
        <w:spacing w:before="120" w:after="120" w:line="276" w:lineRule="auto"/>
        <w:jc w:val="both"/>
        <w:rPr>
          <w:rFonts w:ascii="Arial" w:eastAsia="Times New Roman" w:hAnsi="Arial" w:cs="Arial"/>
          <w:bCs/>
          <w:color w:val="000000"/>
          <w:kern w:val="0"/>
          <w:sz w:val="22"/>
          <w:szCs w:val="22"/>
          <w:lang w:eastAsia="pl-PL"/>
          <w14:ligatures w14:val="none"/>
        </w:rPr>
      </w:pPr>
      <w:r w:rsidRPr="000A5CF7">
        <w:rPr>
          <w:rFonts w:ascii="Arial" w:eastAsia="Times New Roman" w:hAnsi="Arial" w:cs="Arial"/>
          <w:bCs/>
          <w:color w:val="000000"/>
          <w:kern w:val="0"/>
          <w:sz w:val="22"/>
          <w:szCs w:val="22"/>
          <w:lang w:eastAsia="pl-PL"/>
          <w14:ligatures w14:val="none"/>
        </w:rPr>
        <w:t xml:space="preserve">poinformowania Zamawiającego, że wybór jego oferty będzie prowadził do powstania Zamawiającego obowiązku podatkowego; </w:t>
      </w:r>
    </w:p>
    <w:p w14:paraId="670EF6CD" w14:textId="77777777" w:rsidR="00D40672" w:rsidRPr="000A5CF7" w:rsidRDefault="00D40672" w:rsidP="000D6878">
      <w:pPr>
        <w:widowControl w:val="0"/>
        <w:numPr>
          <w:ilvl w:val="0"/>
          <w:numId w:val="30"/>
        </w:numPr>
        <w:tabs>
          <w:tab w:val="left" w:pos="709"/>
        </w:tabs>
        <w:suppressAutoHyphens/>
        <w:autoSpaceDE w:val="0"/>
        <w:autoSpaceDN w:val="0"/>
        <w:adjustRightInd w:val="0"/>
        <w:spacing w:before="120" w:after="120" w:line="276" w:lineRule="auto"/>
        <w:jc w:val="both"/>
        <w:rPr>
          <w:rFonts w:ascii="Arial" w:eastAsia="Times New Roman" w:hAnsi="Arial" w:cs="Arial"/>
          <w:bCs/>
          <w:color w:val="000000"/>
          <w:kern w:val="0"/>
          <w:sz w:val="22"/>
          <w:szCs w:val="22"/>
          <w:lang w:eastAsia="pl-PL"/>
          <w14:ligatures w14:val="none"/>
        </w:rPr>
      </w:pPr>
      <w:r w:rsidRPr="000A5CF7">
        <w:rPr>
          <w:rFonts w:ascii="Arial" w:eastAsia="Times New Roman" w:hAnsi="Arial" w:cs="Arial"/>
          <w:bCs/>
          <w:color w:val="000000"/>
          <w:kern w:val="0"/>
          <w:sz w:val="22"/>
          <w:szCs w:val="22"/>
          <w:lang w:eastAsia="pl-PL"/>
          <w14:ligatures w14:val="none"/>
        </w:rPr>
        <w:t>wskazania nazwy (rodzaju) towaru lub usługi, których dostawa lub świadczenie będą prowadziły do powstania obowiązku podatkowego;</w:t>
      </w:r>
    </w:p>
    <w:p w14:paraId="441F1194" w14:textId="77777777" w:rsidR="00D40672" w:rsidRPr="000A5CF7" w:rsidRDefault="00D40672" w:rsidP="000D6878">
      <w:pPr>
        <w:widowControl w:val="0"/>
        <w:numPr>
          <w:ilvl w:val="0"/>
          <w:numId w:val="30"/>
        </w:numPr>
        <w:tabs>
          <w:tab w:val="left" w:pos="709"/>
        </w:tabs>
        <w:suppressAutoHyphens/>
        <w:autoSpaceDE w:val="0"/>
        <w:autoSpaceDN w:val="0"/>
        <w:adjustRightInd w:val="0"/>
        <w:spacing w:before="120" w:after="120" w:line="276" w:lineRule="auto"/>
        <w:jc w:val="both"/>
        <w:rPr>
          <w:rFonts w:ascii="Arial" w:eastAsia="Times New Roman" w:hAnsi="Arial" w:cs="Arial"/>
          <w:bCs/>
          <w:color w:val="000000"/>
          <w:kern w:val="0"/>
          <w:sz w:val="22"/>
          <w:szCs w:val="22"/>
          <w:lang w:eastAsia="pl-PL"/>
          <w14:ligatures w14:val="none"/>
        </w:rPr>
      </w:pPr>
      <w:r w:rsidRPr="000A5CF7">
        <w:rPr>
          <w:rFonts w:ascii="Arial" w:eastAsia="Times New Roman" w:hAnsi="Arial" w:cs="Arial"/>
          <w:bCs/>
          <w:color w:val="000000"/>
          <w:kern w:val="0"/>
          <w:sz w:val="22"/>
          <w:szCs w:val="22"/>
          <w:lang w:eastAsia="pl-PL"/>
          <w14:ligatures w14:val="none"/>
        </w:rPr>
        <w:t>wskazania wartości towaru lub usługi objętego obowiązkiem podatkowym Zamawiającego, bez kwoty podatku;</w:t>
      </w:r>
    </w:p>
    <w:p w14:paraId="76F24550" w14:textId="77777777" w:rsidR="00D40672" w:rsidRPr="000A5CF7" w:rsidRDefault="00D40672" w:rsidP="000D6878">
      <w:pPr>
        <w:widowControl w:val="0"/>
        <w:numPr>
          <w:ilvl w:val="0"/>
          <w:numId w:val="30"/>
        </w:numPr>
        <w:tabs>
          <w:tab w:val="left" w:pos="709"/>
        </w:tabs>
        <w:suppressAutoHyphens/>
        <w:autoSpaceDE w:val="0"/>
        <w:autoSpaceDN w:val="0"/>
        <w:adjustRightInd w:val="0"/>
        <w:spacing w:before="120" w:after="120" w:line="276" w:lineRule="auto"/>
        <w:jc w:val="both"/>
        <w:rPr>
          <w:rFonts w:ascii="Arial" w:eastAsia="Times New Roman" w:hAnsi="Arial" w:cs="Arial"/>
          <w:bCs/>
          <w:color w:val="000000"/>
          <w:kern w:val="0"/>
          <w:sz w:val="22"/>
          <w:szCs w:val="22"/>
          <w:lang w:eastAsia="pl-PL"/>
          <w14:ligatures w14:val="none"/>
        </w:rPr>
      </w:pPr>
      <w:r w:rsidRPr="000A5CF7">
        <w:rPr>
          <w:rFonts w:ascii="Arial" w:eastAsia="Times New Roman" w:hAnsi="Arial" w:cs="Arial"/>
          <w:bCs/>
          <w:color w:val="000000"/>
          <w:kern w:val="0"/>
          <w:sz w:val="22"/>
          <w:szCs w:val="22"/>
          <w:lang w:eastAsia="pl-PL"/>
          <w14:ligatures w14:val="none"/>
        </w:rPr>
        <w:t>wskazania stawki podatku od towarów i usług, która zgodnie z wiedzą Wykonawcy, będzie miała zastosowanie.</w:t>
      </w:r>
    </w:p>
    <w:p w14:paraId="4759F324" w14:textId="77777777" w:rsidR="00D40672" w:rsidRPr="000A5CF7" w:rsidRDefault="00D40672" w:rsidP="000D6878">
      <w:pPr>
        <w:autoSpaceDE w:val="0"/>
        <w:spacing w:before="120" w:after="120" w:line="276" w:lineRule="auto"/>
        <w:ind w:left="709"/>
        <w:jc w:val="both"/>
        <w:rPr>
          <w:rFonts w:ascii="Arial" w:eastAsia="Times New Roman" w:hAnsi="Arial" w:cs="Arial"/>
          <w:strike/>
          <w:kern w:val="0"/>
          <w:sz w:val="22"/>
          <w:szCs w:val="22"/>
          <w:lang w:eastAsia="pl-PL"/>
          <w14:ligatures w14:val="none"/>
        </w:rPr>
      </w:pPr>
    </w:p>
    <w:p w14:paraId="60D18744" w14:textId="77777777" w:rsidR="00D40672" w:rsidRPr="000A5CF7" w:rsidRDefault="00D40672" w:rsidP="00D40672">
      <w:pPr>
        <w:widowControl w:val="0"/>
        <w:tabs>
          <w:tab w:val="left" w:pos="0"/>
        </w:tabs>
        <w:spacing w:after="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
          <w:sz w:val="22"/>
          <w:szCs w:val="22"/>
          <w:lang w:eastAsia="zh-CN"/>
          <w14:ligatures w14:val="none"/>
        </w:rPr>
        <w:br w:type="page"/>
      </w:r>
      <w:r w:rsidRPr="000A5CF7">
        <w:rPr>
          <w:rFonts w:ascii="Arial" w:eastAsia="Times New Roman" w:hAnsi="Arial" w:cs="Arial"/>
          <w:b/>
          <w:sz w:val="22"/>
          <w:szCs w:val="22"/>
          <w:lang w:eastAsia="zh-CN"/>
          <w14:ligatures w14:val="none"/>
        </w:rPr>
        <w:lastRenderedPageBreak/>
        <w:t xml:space="preserve">XXII. OPIS KRYTERIÓW OCENY OFERT, WRAZ Z PODANIEM WAG TYCH KRYTERIÓW, I SPOSOBU OCENY OFERT </w:t>
      </w:r>
    </w:p>
    <w:p w14:paraId="613F17B7" w14:textId="77777777" w:rsidR="00D40672" w:rsidRPr="000A5CF7" w:rsidRDefault="00D40672" w:rsidP="000D6878">
      <w:pPr>
        <w:widowControl w:val="0"/>
        <w:tabs>
          <w:tab w:val="num" w:pos="360"/>
        </w:tabs>
        <w:suppressAutoHyphens/>
        <w:autoSpaceDE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1. Wszystkie oferty niepodlegające odrzuceniu oceniane będą oddzielnie dla każdej części na podstawie poniższych kryteriów:</w:t>
      </w:r>
    </w:p>
    <w:p w14:paraId="4C7DA36B" w14:textId="77777777" w:rsidR="00D40672" w:rsidRPr="000A5CF7" w:rsidRDefault="00D40672" w:rsidP="000D6878">
      <w:pPr>
        <w:widowControl w:val="0"/>
        <w:tabs>
          <w:tab w:val="num" w:pos="360"/>
        </w:tabs>
        <w:suppressAutoHyphens/>
        <w:autoSpaceDE w:val="0"/>
        <w:spacing w:before="120" w:after="120" w:line="276" w:lineRule="auto"/>
        <w:rPr>
          <w:rFonts w:ascii="Arial" w:eastAsia="Times New Roman" w:hAnsi="Arial" w:cs="Arial"/>
          <w:b/>
          <w:color w:val="000000"/>
          <w:sz w:val="22"/>
          <w:szCs w:val="22"/>
          <w:lang w:eastAsia="zh-CN"/>
          <w14:ligatures w14:val="none"/>
        </w:rPr>
      </w:pPr>
      <w:bookmarkStart w:id="15" w:name="_Hlk203132932"/>
      <w:r w:rsidRPr="000A5CF7">
        <w:rPr>
          <w:rFonts w:ascii="Arial" w:eastAsia="Times New Roman" w:hAnsi="Arial" w:cs="Arial"/>
          <w:b/>
          <w:color w:val="000000"/>
          <w:sz w:val="22"/>
          <w:szCs w:val="22"/>
          <w:lang w:eastAsia="zh-CN"/>
          <w14:ligatures w14:val="none"/>
        </w:rPr>
        <w:t xml:space="preserve">Dotyczy części: </w:t>
      </w:r>
      <w:r w:rsidRPr="000A5CF7">
        <w:rPr>
          <w:rFonts w:ascii="Arial" w:eastAsia="Times New Roman" w:hAnsi="Arial" w:cs="Arial"/>
          <w:b/>
          <w:bCs/>
          <w:color w:val="000000"/>
          <w:sz w:val="22"/>
          <w:szCs w:val="22"/>
          <w:lang w:eastAsia="zh-CN"/>
          <w14:ligatures w14:val="none"/>
        </w:rPr>
        <w:t>1, 2 i 4</w:t>
      </w:r>
    </w:p>
    <w:bookmarkEnd w:id="15"/>
    <w:p w14:paraId="0AF314D8" w14:textId="77777777" w:rsidR="00D40672" w:rsidRPr="000A5CF7" w:rsidRDefault="00D40672" w:rsidP="000D6878">
      <w:pPr>
        <w:widowControl w:val="0"/>
        <w:suppressAutoHyphens/>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bCs/>
          <w:color w:val="000000"/>
          <w:sz w:val="22"/>
          <w:szCs w:val="22"/>
          <w:lang w:eastAsia="zh-CN"/>
          <w14:ligatures w14:val="none"/>
        </w:rPr>
        <w:t xml:space="preserve">1/ </w:t>
      </w:r>
      <w:r w:rsidRPr="000A5CF7">
        <w:rPr>
          <w:rFonts w:ascii="Arial" w:eastAsia="Times New Roman" w:hAnsi="Arial" w:cs="Arial"/>
          <w:b/>
          <w:bCs/>
          <w:color w:val="000000"/>
          <w:sz w:val="22"/>
          <w:szCs w:val="22"/>
          <w:u w:val="single"/>
          <w:lang w:eastAsia="zh-CN"/>
          <w14:ligatures w14:val="none"/>
        </w:rPr>
        <w:t>Cena oferty</w:t>
      </w:r>
      <w:r w:rsidRPr="000A5CF7">
        <w:rPr>
          <w:rFonts w:ascii="Arial" w:eastAsia="Times New Roman" w:hAnsi="Arial" w:cs="Arial"/>
          <w:bCs/>
          <w:color w:val="000000"/>
          <w:sz w:val="22"/>
          <w:szCs w:val="22"/>
          <w:u w:val="single"/>
          <w:lang w:eastAsia="zh-CN"/>
          <w14:ligatures w14:val="none"/>
        </w:rPr>
        <w:t xml:space="preserve"> </w:t>
      </w:r>
      <w:r w:rsidRPr="000A5CF7">
        <w:rPr>
          <w:rFonts w:ascii="Arial" w:eastAsia="Times New Roman" w:hAnsi="Arial" w:cs="Arial"/>
          <w:b/>
          <w:color w:val="000000"/>
          <w:sz w:val="22"/>
          <w:szCs w:val="22"/>
          <w:u w:val="single"/>
          <w:lang w:eastAsia="zh-CN"/>
          <w14:ligatures w14:val="none"/>
        </w:rPr>
        <w:t xml:space="preserve">brutto (C) – 80 % </w:t>
      </w:r>
      <w:r w:rsidRPr="000A5CF7">
        <w:rPr>
          <w:rFonts w:ascii="Arial" w:eastAsia="Times New Roman" w:hAnsi="Arial" w:cs="Arial"/>
          <w:bCs/>
          <w:color w:val="000000"/>
          <w:sz w:val="22"/>
          <w:szCs w:val="22"/>
          <w:lang w:eastAsia="zh-CN"/>
          <w14:ligatures w14:val="none"/>
        </w:rPr>
        <w:t>- największą ilość punktów otrzyma oferta, w której Wykonawca zaproponuje najniższą cenę ofertową brutto, pozostali Wykonawcy otrzymają procentowo mniej.</w:t>
      </w:r>
    </w:p>
    <w:p w14:paraId="2A735532" w14:textId="77777777" w:rsidR="00D40672" w:rsidRPr="000A5CF7" w:rsidRDefault="00D40672" w:rsidP="000D6878">
      <w:pPr>
        <w:keepNext/>
        <w:widowControl w:val="0"/>
        <w:tabs>
          <w:tab w:val="num" w:pos="0"/>
          <w:tab w:val="left" w:pos="360"/>
        </w:tabs>
        <w:suppressAutoHyphens/>
        <w:spacing w:after="0" w:line="276" w:lineRule="auto"/>
        <w:jc w:val="both"/>
        <w:outlineLvl w:val="1"/>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Wartość punktowa obliczana będzie wg wzoru: </w:t>
      </w:r>
      <w:proofErr w:type="spellStart"/>
      <w:r w:rsidRPr="000A5CF7">
        <w:rPr>
          <w:rFonts w:ascii="Arial" w:eastAsia="Times New Roman" w:hAnsi="Arial" w:cs="Arial"/>
          <w:b/>
          <w:color w:val="000000"/>
          <w:sz w:val="22"/>
          <w:szCs w:val="22"/>
          <w:lang w:eastAsia="zh-CN"/>
          <w14:ligatures w14:val="none"/>
        </w:rPr>
        <w:t>Cmin</w:t>
      </w:r>
      <w:proofErr w:type="spellEnd"/>
      <w:r w:rsidRPr="000A5CF7">
        <w:rPr>
          <w:rFonts w:ascii="Arial" w:eastAsia="Times New Roman" w:hAnsi="Arial" w:cs="Arial"/>
          <w:b/>
          <w:color w:val="000000"/>
          <w:sz w:val="22"/>
          <w:szCs w:val="22"/>
          <w:lang w:eastAsia="zh-CN"/>
          <w14:ligatures w14:val="none"/>
        </w:rPr>
        <w:t>/Co x 100 x 80% = X</w:t>
      </w:r>
      <w:r w:rsidRPr="000A5CF7">
        <w:rPr>
          <w:rFonts w:ascii="Arial" w:eastAsia="Times New Roman" w:hAnsi="Arial" w:cs="Arial"/>
          <w:bCs/>
          <w:color w:val="000000"/>
          <w:sz w:val="22"/>
          <w:szCs w:val="22"/>
          <w:lang w:eastAsia="zh-CN"/>
          <w14:ligatures w14:val="none"/>
        </w:rPr>
        <w:t xml:space="preserve">  gdzie: </w:t>
      </w:r>
    </w:p>
    <w:p w14:paraId="259837E2" w14:textId="77777777" w:rsidR="00D40672" w:rsidRPr="000A5CF7" w:rsidRDefault="00D40672" w:rsidP="000D6878">
      <w:pPr>
        <w:widowControl w:val="0"/>
        <w:suppressAutoHyphens/>
        <w:spacing w:after="0" w:line="276" w:lineRule="auto"/>
        <w:ind w:left="360"/>
        <w:jc w:val="both"/>
        <w:rPr>
          <w:rFonts w:ascii="Arial" w:eastAsia="Times New Roman" w:hAnsi="Arial" w:cs="Arial"/>
          <w:bCs/>
          <w:color w:val="000000"/>
          <w:sz w:val="22"/>
          <w:szCs w:val="22"/>
          <w:lang w:eastAsia="zh-CN"/>
          <w14:ligatures w14:val="none"/>
        </w:rPr>
      </w:pPr>
      <w:proofErr w:type="spellStart"/>
      <w:r w:rsidRPr="000A5CF7">
        <w:rPr>
          <w:rFonts w:ascii="Arial" w:eastAsia="Times New Roman" w:hAnsi="Arial" w:cs="Arial"/>
          <w:bCs/>
          <w:color w:val="000000"/>
          <w:sz w:val="22"/>
          <w:szCs w:val="22"/>
          <w:lang w:eastAsia="zh-CN"/>
          <w14:ligatures w14:val="none"/>
        </w:rPr>
        <w:t>Cmin</w:t>
      </w:r>
      <w:proofErr w:type="spellEnd"/>
      <w:r w:rsidRPr="000A5CF7">
        <w:rPr>
          <w:rFonts w:ascii="Arial" w:eastAsia="Times New Roman" w:hAnsi="Arial" w:cs="Arial"/>
          <w:bCs/>
          <w:color w:val="000000"/>
          <w:sz w:val="22"/>
          <w:szCs w:val="22"/>
          <w:lang w:eastAsia="zh-CN"/>
          <w14:ligatures w14:val="none"/>
        </w:rPr>
        <w:t xml:space="preserve"> – najniższa cena z ocenianych ofert niepodlegających odrzuceniu,</w:t>
      </w:r>
    </w:p>
    <w:p w14:paraId="5BA48EF9" w14:textId="77777777" w:rsidR="00D40672" w:rsidRPr="000A5CF7" w:rsidRDefault="00D40672" w:rsidP="000D6878">
      <w:pPr>
        <w:widowControl w:val="0"/>
        <w:suppressAutoHyphens/>
        <w:spacing w:after="0" w:line="276" w:lineRule="auto"/>
        <w:ind w:left="360"/>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Co – cena oferty ocenianej,</w:t>
      </w:r>
    </w:p>
    <w:p w14:paraId="530DD74C" w14:textId="77777777" w:rsidR="00D40672" w:rsidRPr="000A5CF7" w:rsidRDefault="00D40672" w:rsidP="000D6878">
      <w:pPr>
        <w:widowControl w:val="0"/>
        <w:suppressAutoHyphens/>
        <w:spacing w:after="0" w:line="276" w:lineRule="auto"/>
        <w:ind w:left="360"/>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80% – waga procentowa ocenianego kryterium,</w:t>
      </w:r>
    </w:p>
    <w:p w14:paraId="65BDA0FA" w14:textId="4278B1A9" w:rsidR="00D40672" w:rsidRPr="000D6878" w:rsidRDefault="00D40672" w:rsidP="000D6878">
      <w:pPr>
        <w:widowControl w:val="0"/>
        <w:suppressAutoHyphens/>
        <w:spacing w:after="0" w:line="276" w:lineRule="auto"/>
        <w:ind w:left="360"/>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X – wartość</w:t>
      </w:r>
      <w:r w:rsidR="000D6878">
        <w:rPr>
          <w:rFonts w:ascii="Arial" w:eastAsia="Times New Roman" w:hAnsi="Arial" w:cs="Arial"/>
          <w:bCs/>
          <w:color w:val="000000"/>
          <w:sz w:val="22"/>
          <w:szCs w:val="22"/>
          <w:lang w:eastAsia="zh-CN"/>
          <w14:ligatures w14:val="none"/>
        </w:rPr>
        <w:t xml:space="preserve"> punktowa ocenianego kryterium.</w:t>
      </w:r>
    </w:p>
    <w:p w14:paraId="36D58B56" w14:textId="77777777" w:rsidR="00D40672" w:rsidRPr="000A5CF7" w:rsidRDefault="00D40672" w:rsidP="000D6878">
      <w:pPr>
        <w:keepNext/>
        <w:widowControl w:val="0"/>
        <w:tabs>
          <w:tab w:val="num" w:pos="0"/>
          <w:tab w:val="left" w:pos="360"/>
        </w:tabs>
        <w:suppressAutoHyphens/>
        <w:spacing w:before="120" w:after="120" w:line="276" w:lineRule="auto"/>
        <w:jc w:val="both"/>
        <w:outlineLvl w:val="1"/>
        <w:rPr>
          <w:rFonts w:ascii="Arial" w:eastAsia="Times New Roman" w:hAnsi="Arial" w:cs="Arial"/>
          <w:bCs/>
          <w:color w:val="000000"/>
          <w:sz w:val="22"/>
          <w:szCs w:val="22"/>
          <w:lang w:eastAsia="zh-CN"/>
          <w14:ligatures w14:val="none"/>
        </w:rPr>
      </w:pPr>
      <w:bookmarkStart w:id="16" w:name="_Hlk66724838"/>
      <w:r w:rsidRPr="000A5CF7">
        <w:rPr>
          <w:rFonts w:ascii="Arial" w:eastAsia="Times New Roman" w:hAnsi="Arial" w:cs="Arial"/>
          <w:b/>
          <w:bCs/>
          <w:color w:val="000000"/>
          <w:sz w:val="22"/>
          <w:szCs w:val="22"/>
          <w:lang w:eastAsia="zh-CN"/>
          <w14:ligatures w14:val="none"/>
        </w:rPr>
        <w:t xml:space="preserve">2/ </w:t>
      </w:r>
      <w:r w:rsidRPr="000A5CF7">
        <w:rPr>
          <w:rFonts w:ascii="Arial" w:eastAsia="Times New Roman" w:hAnsi="Arial" w:cs="Arial"/>
          <w:b/>
          <w:bCs/>
          <w:color w:val="000000"/>
          <w:sz w:val="22"/>
          <w:szCs w:val="22"/>
          <w:u w:val="single"/>
          <w:lang w:eastAsia="zh-CN"/>
          <w14:ligatures w14:val="none"/>
        </w:rPr>
        <w:t xml:space="preserve">Długość okresu gwarancji jakości (G) </w:t>
      </w:r>
      <w:r w:rsidRPr="000A5CF7">
        <w:rPr>
          <w:rFonts w:ascii="Arial" w:eastAsia="Times New Roman" w:hAnsi="Arial" w:cs="Arial"/>
          <w:b/>
          <w:color w:val="000000"/>
          <w:sz w:val="22"/>
          <w:szCs w:val="22"/>
          <w:u w:val="single"/>
          <w:lang w:eastAsia="zh-CN"/>
          <w14:ligatures w14:val="none"/>
        </w:rPr>
        <w:t xml:space="preserve">– 20% </w:t>
      </w:r>
      <w:r w:rsidRPr="000A5CF7">
        <w:rPr>
          <w:rFonts w:ascii="Arial" w:eastAsia="Times New Roman" w:hAnsi="Arial" w:cs="Arial"/>
          <w:bCs/>
          <w:color w:val="000000"/>
          <w:sz w:val="22"/>
          <w:szCs w:val="22"/>
          <w:lang w:eastAsia="zh-CN"/>
          <w14:ligatures w14:val="none"/>
        </w:rPr>
        <w:t xml:space="preserve">największą ilość punktów otrzyma oferta, </w:t>
      </w:r>
      <w:r w:rsidRPr="000A5CF7">
        <w:rPr>
          <w:rFonts w:ascii="Arial" w:eastAsia="Times New Roman" w:hAnsi="Arial" w:cs="Arial"/>
          <w:bCs/>
          <w:color w:val="000000"/>
          <w:sz w:val="22"/>
          <w:szCs w:val="22"/>
          <w:lang w:eastAsia="zh-CN"/>
          <w14:ligatures w14:val="none"/>
        </w:rPr>
        <w:br/>
        <w:t>w której Wykonawca zaproponuje długość okresu gwarancji wynoszącą 36 miesięcy.</w:t>
      </w:r>
    </w:p>
    <w:bookmarkEnd w:id="16"/>
    <w:p w14:paraId="2C9907A5" w14:textId="77777777" w:rsidR="00D40672" w:rsidRPr="000A5CF7" w:rsidRDefault="00D40672" w:rsidP="000D6878">
      <w:pPr>
        <w:keepNext/>
        <w:widowControl w:val="0"/>
        <w:tabs>
          <w:tab w:val="num" w:pos="0"/>
          <w:tab w:val="left" w:pos="360"/>
        </w:tabs>
        <w:suppressAutoHyphens/>
        <w:spacing w:after="0" w:line="276" w:lineRule="auto"/>
        <w:jc w:val="both"/>
        <w:outlineLvl w:val="1"/>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Wartość punktowa obliczana będzie wg wzoru: </w:t>
      </w:r>
    </w:p>
    <w:p w14:paraId="05C6FF17" w14:textId="77777777" w:rsidR="00D40672" w:rsidRPr="000A5CF7" w:rsidRDefault="00D40672" w:rsidP="000D6878">
      <w:pPr>
        <w:keepNext/>
        <w:widowControl w:val="0"/>
        <w:tabs>
          <w:tab w:val="left" w:pos="360"/>
          <w:tab w:val="num" w:pos="456"/>
        </w:tabs>
        <w:suppressAutoHyphens/>
        <w:spacing w:after="0" w:line="276" w:lineRule="auto"/>
        <w:ind w:left="456" w:firstLine="284"/>
        <w:jc w:val="both"/>
        <w:outlineLvl w:val="1"/>
        <w:rPr>
          <w:rFonts w:ascii="Arial" w:eastAsia="Times New Roman" w:hAnsi="Arial" w:cs="Arial"/>
          <w:bCs/>
          <w:color w:val="000000"/>
          <w:sz w:val="22"/>
          <w:szCs w:val="22"/>
          <w:lang w:eastAsia="zh-CN"/>
          <w14:ligatures w14:val="none"/>
        </w:rPr>
      </w:pPr>
      <w:r w:rsidRPr="000A5CF7">
        <w:rPr>
          <w:rFonts w:ascii="Arial" w:eastAsia="Times New Roman" w:hAnsi="Arial" w:cs="Arial"/>
          <w:b/>
          <w:color w:val="000000"/>
          <w:sz w:val="22"/>
          <w:szCs w:val="22"/>
          <w:lang w:eastAsia="zh-CN"/>
          <w14:ligatures w14:val="none"/>
        </w:rPr>
        <w:t>Go/36(m-</w:t>
      </w:r>
      <w:proofErr w:type="spellStart"/>
      <w:r w:rsidRPr="000A5CF7">
        <w:rPr>
          <w:rFonts w:ascii="Arial" w:eastAsia="Times New Roman" w:hAnsi="Arial" w:cs="Arial"/>
          <w:b/>
          <w:color w:val="000000"/>
          <w:sz w:val="22"/>
          <w:szCs w:val="22"/>
          <w:lang w:eastAsia="zh-CN"/>
          <w14:ligatures w14:val="none"/>
        </w:rPr>
        <w:t>cy</w:t>
      </w:r>
      <w:proofErr w:type="spellEnd"/>
      <w:r w:rsidRPr="000A5CF7">
        <w:rPr>
          <w:rFonts w:ascii="Arial" w:eastAsia="Times New Roman" w:hAnsi="Arial" w:cs="Arial"/>
          <w:b/>
          <w:color w:val="000000"/>
          <w:sz w:val="22"/>
          <w:szCs w:val="22"/>
          <w:lang w:eastAsia="zh-CN"/>
          <w14:ligatures w14:val="none"/>
        </w:rPr>
        <w:t>) x 100 x 20% = X</w:t>
      </w:r>
      <w:r w:rsidRPr="000A5CF7">
        <w:rPr>
          <w:rFonts w:ascii="Arial" w:eastAsia="Times New Roman" w:hAnsi="Arial" w:cs="Arial"/>
          <w:bCs/>
          <w:color w:val="000000"/>
          <w:sz w:val="22"/>
          <w:szCs w:val="22"/>
          <w:lang w:eastAsia="zh-CN"/>
          <w14:ligatures w14:val="none"/>
        </w:rPr>
        <w:t xml:space="preserve">  gdzie: </w:t>
      </w:r>
    </w:p>
    <w:p w14:paraId="3E34C709" w14:textId="77777777" w:rsidR="00D40672" w:rsidRPr="000A5CF7" w:rsidRDefault="00D40672" w:rsidP="000D6878">
      <w:pPr>
        <w:widowControl w:val="0"/>
        <w:suppressAutoHyphens/>
        <w:spacing w:after="0" w:line="276" w:lineRule="auto"/>
        <w:ind w:left="360"/>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Go – termin gwarancji oferty ocenianej, </w:t>
      </w:r>
    </w:p>
    <w:p w14:paraId="09C46828" w14:textId="77777777" w:rsidR="00D40672" w:rsidRPr="000A5CF7" w:rsidRDefault="00D40672" w:rsidP="000D6878">
      <w:pPr>
        <w:widowControl w:val="0"/>
        <w:suppressAutoHyphens/>
        <w:spacing w:after="0" w:line="276" w:lineRule="auto"/>
        <w:ind w:left="360"/>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20% – waga procentowa ocenianego kryterium,</w:t>
      </w:r>
    </w:p>
    <w:p w14:paraId="4EDC8FBC" w14:textId="77777777" w:rsidR="00D40672" w:rsidRPr="000A5CF7" w:rsidRDefault="00D40672" w:rsidP="000D6878">
      <w:pPr>
        <w:widowControl w:val="0"/>
        <w:suppressAutoHyphens/>
        <w:spacing w:after="0" w:line="276" w:lineRule="auto"/>
        <w:ind w:left="360"/>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X – wartość punktowa ocenianego kryterium.</w:t>
      </w:r>
    </w:p>
    <w:p w14:paraId="0445C6BE" w14:textId="77777777" w:rsidR="00D40672" w:rsidRPr="000A5CF7" w:rsidRDefault="00D40672" w:rsidP="000D6878">
      <w:pPr>
        <w:widowControl w:val="0"/>
        <w:suppressAutoHyphens/>
        <w:spacing w:before="120" w:after="120" w:line="276" w:lineRule="auto"/>
        <w:ind w:left="360"/>
        <w:jc w:val="both"/>
        <w:rPr>
          <w:rFonts w:ascii="Arial" w:eastAsia="Times New Roman" w:hAnsi="Arial" w:cs="Arial"/>
          <w:b/>
          <w:bCs/>
          <w:color w:val="000000"/>
          <w:sz w:val="22"/>
          <w:szCs w:val="22"/>
          <w:lang w:eastAsia="pl-PL"/>
          <w14:ligatures w14:val="none"/>
        </w:rPr>
      </w:pPr>
      <w:r w:rsidRPr="000A5CF7">
        <w:rPr>
          <w:rFonts w:ascii="Arial" w:eastAsia="Times New Roman" w:hAnsi="Arial" w:cs="Arial"/>
          <w:b/>
          <w:bCs/>
          <w:color w:val="000000"/>
          <w:sz w:val="22"/>
          <w:szCs w:val="22"/>
          <w:lang w:eastAsia="pl-PL"/>
          <w14:ligatures w14:val="none"/>
        </w:rPr>
        <w:t>Uwaga!!!</w:t>
      </w:r>
    </w:p>
    <w:p w14:paraId="03E60885" w14:textId="77777777" w:rsidR="00D40672" w:rsidRPr="000A5CF7" w:rsidRDefault="00D40672" w:rsidP="000D6878">
      <w:pPr>
        <w:widowControl w:val="0"/>
        <w:numPr>
          <w:ilvl w:val="0"/>
          <w:numId w:val="31"/>
        </w:numPr>
        <w:tabs>
          <w:tab w:val="left" w:pos="426"/>
        </w:tabs>
        <w:suppressAutoHyphens/>
        <w:spacing w:before="120" w:after="120" w:line="276" w:lineRule="auto"/>
        <w:ind w:left="426"/>
        <w:jc w:val="both"/>
        <w:rPr>
          <w:rFonts w:ascii="Arial" w:eastAsia="Times New Roman" w:hAnsi="Arial" w:cs="Arial"/>
          <w:b/>
          <w:bCs/>
          <w:color w:val="000000"/>
          <w:sz w:val="22"/>
          <w:szCs w:val="22"/>
          <w:lang w:eastAsia="pl-PL"/>
          <w14:ligatures w14:val="none"/>
        </w:rPr>
      </w:pPr>
      <w:r w:rsidRPr="000A5CF7">
        <w:rPr>
          <w:rFonts w:ascii="Arial" w:eastAsia="Times New Roman" w:hAnsi="Arial" w:cs="Arial"/>
          <w:bCs/>
          <w:color w:val="000000"/>
          <w:sz w:val="22"/>
          <w:szCs w:val="22"/>
          <w:lang w:eastAsia="zh-CN"/>
          <w14:ligatures w14:val="none"/>
        </w:rPr>
        <w:t xml:space="preserve">Zaoferowany termin gwarancji nie może być, pod rygorem </w:t>
      </w:r>
      <w:r w:rsidRPr="000A5CF7">
        <w:rPr>
          <w:rFonts w:ascii="Arial" w:eastAsia="Times New Roman" w:hAnsi="Arial" w:cs="Arial"/>
          <w:b/>
          <w:bCs/>
          <w:color w:val="000000"/>
          <w:sz w:val="22"/>
          <w:szCs w:val="22"/>
          <w:lang w:eastAsia="zh-CN"/>
          <w14:ligatures w14:val="none"/>
        </w:rPr>
        <w:t>odrzucenia oferty</w:t>
      </w:r>
      <w:r w:rsidRPr="000A5CF7">
        <w:rPr>
          <w:rFonts w:ascii="Arial" w:eastAsia="Times New Roman" w:hAnsi="Arial" w:cs="Arial"/>
          <w:bCs/>
          <w:color w:val="000000"/>
          <w:sz w:val="22"/>
          <w:szCs w:val="22"/>
          <w:lang w:eastAsia="zh-CN"/>
          <w14:ligatures w14:val="none"/>
        </w:rPr>
        <w:t xml:space="preserve">, krótszy </w:t>
      </w:r>
      <w:r w:rsidRPr="000A5CF7">
        <w:rPr>
          <w:rFonts w:ascii="Arial" w:eastAsia="Times New Roman" w:hAnsi="Arial" w:cs="Arial"/>
          <w:bCs/>
          <w:color w:val="000000"/>
          <w:sz w:val="22"/>
          <w:szCs w:val="22"/>
          <w:lang w:eastAsia="zh-CN"/>
          <w14:ligatures w14:val="none"/>
        </w:rPr>
        <w:br/>
        <w:t>niż</w:t>
      </w:r>
      <w:r w:rsidRPr="000A5CF7">
        <w:rPr>
          <w:rFonts w:ascii="Arial" w:eastAsia="Times New Roman" w:hAnsi="Arial" w:cs="Arial"/>
          <w:b/>
          <w:bCs/>
          <w:color w:val="000000"/>
          <w:sz w:val="22"/>
          <w:szCs w:val="22"/>
          <w:lang w:eastAsia="pl-PL"/>
          <w14:ligatures w14:val="none"/>
        </w:rPr>
        <w:t xml:space="preserve"> 24 miesiące </w:t>
      </w:r>
    </w:p>
    <w:p w14:paraId="2AE19136" w14:textId="77777777" w:rsidR="00D40672" w:rsidRPr="000A5CF7" w:rsidRDefault="00D40672" w:rsidP="000D6878">
      <w:pPr>
        <w:widowControl w:val="0"/>
        <w:numPr>
          <w:ilvl w:val="0"/>
          <w:numId w:val="31"/>
        </w:numPr>
        <w:tabs>
          <w:tab w:val="left" w:pos="426"/>
        </w:tabs>
        <w:suppressAutoHyphens/>
        <w:spacing w:before="120" w:after="120" w:line="276" w:lineRule="auto"/>
        <w:ind w:left="426"/>
        <w:jc w:val="both"/>
        <w:rPr>
          <w:rFonts w:ascii="Arial" w:eastAsia="Times New Roman" w:hAnsi="Arial" w:cs="Arial"/>
          <w:bCs/>
          <w:color w:val="000000"/>
          <w:sz w:val="22"/>
          <w:szCs w:val="22"/>
          <w:lang w:eastAsia="ar-SA"/>
          <w14:ligatures w14:val="none"/>
        </w:rPr>
      </w:pPr>
      <w:r w:rsidRPr="000A5CF7">
        <w:rPr>
          <w:rFonts w:ascii="Arial" w:eastAsia="Times New Roman" w:hAnsi="Arial" w:cs="Arial"/>
          <w:bCs/>
          <w:color w:val="000000"/>
          <w:sz w:val="22"/>
          <w:szCs w:val="22"/>
          <w:lang w:eastAsia="pl-PL"/>
          <w14:ligatures w14:val="none"/>
        </w:rPr>
        <w:t xml:space="preserve">Maksymalny punktowany termin gwarancji jakości </w:t>
      </w:r>
      <w:r w:rsidRPr="000A5CF7">
        <w:rPr>
          <w:rFonts w:ascii="Arial" w:eastAsia="Times New Roman" w:hAnsi="Arial" w:cs="Arial"/>
          <w:bCs/>
          <w:color w:val="000000"/>
          <w:sz w:val="22"/>
          <w:szCs w:val="22"/>
          <w:u w:val="single"/>
          <w:lang w:eastAsia="pl-PL"/>
          <w14:ligatures w14:val="none"/>
        </w:rPr>
        <w:t>wynosi 36 m-</w:t>
      </w:r>
      <w:proofErr w:type="spellStart"/>
      <w:r w:rsidRPr="000A5CF7">
        <w:rPr>
          <w:rFonts w:ascii="Arial" w:eastAsia="Times New Roman" w:hAnsi="Arial" w:cs="Arial"/>
          <w:bCs/>
          <w:color w:val="000000"/>
          <w:sz w:val="22"/>
          <w:szCs w:val="22"/>
          <w:u w:val="single"/>
          <w:lang w:eastAsia="pl-PL"/>
          <w14:ligatures w14:val="none"/>
        </w:rPr>
        <w:t>cy</w:t>
      </w:r>
      <w:proofErr w:type="spellEnd"/>
      <w:r w:rsidRPr="000A5CF7">
        <w:rPr>
          <w:rFonts w:ascii="Arial" w:eastAsia="Times New Roman" w:hAnsi="Arial" w:cs="Arial"/>
          <w:bCs/>
          <w:color w:val="000000"/>
          <w:sz w:val="22"/>
          <w:szCs w:val="22"/>
          <w:lang w:eastAsia="pl-PL"/>
          <w14:ligatures w14:val="none"/>
        </w:rPr>
        <w:t xml:space="preserve">. </w:t>
      </w:r>
      <w:r w:rsidRPr="000A5CF7">
        <w:rPr>
          <w:rFonts w:ascii="Arial" w:eastAsia="Times New Roman" w:hAnsi="Arial" w:cs="Arial"/>
          <w:bCs/>
          <w:color w:val="000000"/>
          <w:sz w:val="22"/>
          <w:szCs w:val="22"/>
          <w:lang w:eastAsia="zh-CN"/>
          <w14:ligatures w14:val="none"/>
        </w:rPr>
        <w:t xml:space="preserve">Jeżeli Wykonawca zaoferuje termin gwarancji wynoszący więcej niż 36 miesięcy to do obliczenia ilości punktów Zamawiający podstawi do powyższego wzoru w miejscu Go liczbę 36. </w:t>
      </w:r>
    </w:p>
    <w:p w14:paraId="2A8C959E" w14:textId="77777777" w:rsidR="00D40672" w:rsidRPr="000A5CF7" w:rsidRDefault="00D40672" w:rsidP="000D6878">
      <w:pPr>
        <w:widowControl w:val="0"/>
        <w:numPr>
          <w:ilvl w:val="0"/>
          <w:numId w:val="31"/>
        </w:numPr>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u w:val="single"/>
          <w:lang w:eastAsia="zh-CN"/>
          <w14:ligatures w14:val="none"/>
        </w:rPr>
        <w:t>Termin gwarancji należy określić w miesiącach.</w:t>
      </w:r>
    </w:p>
    <w:p w14:paraId="6E548F6F" w14:textId="77777777" w:rsidR="00D40672" w:rsidRPr="000A5CF7" w:rsidRDefault="00D40672" w:rsidP="000D6878">
      <w:pPr>
        <w:widowControl w:val="0"/>
        <w:suppressAutoHyphens/>
        <w:spacing w:before="120" w:after="120" w:line="276" w:lineRule="auto"/>
        <w:jc w:val="both"/>
        <w:rPr>
          <w:rFonts w:ascii="Arial" w:eastAsia="Calibri" w:hAnsi="Arial" w:cs="Arial"/>
          <w:b/>
          <w:bCs/>
          <w:color w:val="000000"/>
          <w:sz w:val="22"/>
          <w:szCs w:val="22"/>
          <w:lang w:eastAsia="pl-PL"/>
          <w14:ligatures w14:val="none"/>
        </w:rPr>
      </w:pPr>
      <w:r w:rsidRPr="000A5CF7">
        <w:rPr>
          <w:rFonts w:ascii="Arial" w:eastAsia="Calibri" w:hAnsi="Arial" w:cs="Arial"/>
          <w:b/>
          <w:bCs/>
          <w:color w:val="000000"/>
          <w:sz w:val="22"/>
          <w:szCs w:val="22"/>
          <w:lang w:eastAsia="pl-PL"/>
          <w14:ligatures w14:val="none"/>
        </w:rPr>
        <w:t>Za ofertę najkorzystniejszą uznana zostanie oferta, która uzyska najwyższą liczbę punktów wyliczoną jako sumę punktów uzyskanych w kryterium nr 1/ i 2/.</w:t>
      </w:r>
    </w:p>
    <w:p w14:paraId="2B448387" w14:textId="77777777" w:rsidR="000D6878" w:rsidRDefault="000D6878" w:rsidP="000D6878">
      <w:pPr>
        <w:widowControl w:val="0"/>
        <w:tabs>
          <w:tab w:val="num" w:pos="360"/>
        </w:tabs>
        <w:suppressAutoHyphens/>
        <w:autoSpaceDE w:val="0"/>
        <w:spacing w:before="120" w:after="120" w:line="276" w:lineRule="auto"/>
        <w:rPr>
          <w:rFonts w:ascii="Arial" w:eastAsia="Times New Roman" w:hAnsi="Arial" w:cs="Arial"/>
          <w:b/>
          <w:color w:val="000000"/>
          <w:sz w:val="22"/>
          <w:szCs w:val="22"/>
          <w:lang w:eastAsia="zh-CN"/>
          <w14:ligatures w14:val="none"/>
        </w:rPr>
      </w:pPr>
    </w:p>
    <w:p w14:paraId="17F9C409" w14:textId="77777777" w:rsidR="00D40672" w:rsidRPr="000A5CF7" w:rsidRDefault="00D40672" w:rsidP="000D6878">
      <w:pPr>
        <w:widowControl w:val="0"/>
        <w:tabs>
          <w:tab w:val="num" w:pos="360"/>
        </w:tabs>
        <w:suppressAutoHyphens/>
        <w:autoSpaceDE w:val="0"/>
        <w:spacing w:before="120" w:after="120" w:line="276" w:lineRule="auto"/>
        <w:rPr>
          <w:rFonts w:ascii="Arial" w:eastAsia="Times New Roman" w:hAnsi="Arial" w:cs="Arial"/>
          <w:b/>
          <w:color w:val="000000"/>
          <w:sz w:val="22"/>
          <w:szCs w:val="22"/>
          <w:lang w:eastAsia="zh-CN"/>
          <w14:ligatures w14:val="none"/>
        </w:rPr>
      </w:pPr>
      <w:r w:rsidRPr="000A5CF7">
        <w:rPr>
          <w:rFonts w:ascii="Arial" w:eastAsia="Times New Roman" w:hAnsi="Arial" w:cs="Arial"/>
          <w:b/>
          <w:color w:val="000000"/>
          <w:sz w:val="22"/>
          <w:szCs w:val="22"/>
          <w:lang w:eastAsia="zh-CN"/>
          <w14:ligatures w14:val="none"/>
        </w:rPr>
        <w:t xml:space="preserve">Dotyczy części: </w:t>
      </w:r>
      <w:r w:rsidRPr="000A5CF7">
        <w:rPr>
          <w:rFonts w:ascii="Arial" w:eastAsia="Times New Roman" w:hAnsi="Arial" w:cs="Arial"/>
          <w:b/>
          <w:bCs/>
          <w:color w:val="000000"/>
          <w:sz w:val="22"/>
          <w:szCs w:val="22"/>
          <w:lang w:eastAsia="zh-CN"/>
          <w14:ligatures w14:val="none"/>
        </w:rPr>
        <w:t>3</w:t>
      </w:r>
    </w:p>
    <w:p w14:paraId="63E2598B" w14:textId="77777777" w:rsidR="00D40672" w:rsidRPr="000A5CF7" w:rsidRDefault="00D40672" w:rsidP="000D6878">
      <w:pPr>
        <w:widowControl w:val="0"/>
        <w:suppressAutoHyphens/>
        <w:spacing w:before="120" w:after="120" w:line="276" w:lineRule="auto"/>
        <w:jc w:val="both"/>
        <w:rPr>
          <w:rFonts w:ascii="Arial" w:eastAsia="Times New Roman" w:hAnsi="Arial" w:cs="Arial"/>
          <w:bCs/>
          <w:color w:val="000000"/>
          <w:sz w:val="22"/>
          <w:szCs w:val="22"/>
          <w:lang w:eastAsia="zh-CN"/>
          <w14:ligatures w14:val="none"/>
        </w:rPr>
      </w:pPr>
      <w:bookmarkStart w:id="17" w:name="_Hlk66724802"/>
      <w:bookmarkStart w:id="18" w:name="_Hlk162516653"/>
      <w:r w:rsidRPr="000A5CF7">
        <w:rPr>
          <w:rFonts w:ascii="Arial" w:eastAsia="Times New Roman" w:hAnsi="Arial" w:cs="Arial"/>
          <w:b/>
          <w:bCs/>
          <w:color w:val="000000"/>
          <w:sz w:val="22"/>
          <w:szCs w:val="22"/>
          <w:lang w:eastAsia="zh-CN"/>
          <w14:ligatures w14:val="none"/>
        </w:rPr>
        <w:t xml:space="preserve">1/ </w:t>
      </w:r>
      <w:r w:rsidRPr="000A5CF7">
        <w:rPr>
          <w:rFonts w:ascii="Arial" w:eastAsia="Times New Roman" w:hAnsi="Arial" w:cs="Arial"/>
          <w:b/>
          <w:bCs/>
          <w:color w:val="000000"/>
          <w:sz w:val="22"/>
          <w:szCs w:val="22"/>
          <w:u w:val="single"/>
          <w:lang w:eastAsia="zh-CN"/>
          <w14:ligatures w14:val="none"/>
        </w:rPr>
        <w:t>Cena oferty</w:t>
      </w:r>
      <w:r w:rsidRPr="000A5CF7">
        <w:rPr>
          <w:rFonts w:ascii="Arial" w:eastAsia="Times New Roman" w:hAnsi="Arial" w:cs="Arial"/>
          <w:bCs/>
          <w:color w:val="000000"/>
          <w:sz w:val="22"/>
          <w:szCs w:val="22"/>
          <w:u w:val="single"/>
          <w:lang w:eastAsia="zh-CN"/>
          <w14:ligatures w14:val="none"/>
        </w:rPr>
        <w:t xml:space="preserve"> </w:t>
      </w:r>
      <w:r w:rsidRPr="000A5CF7">
        <w:rPr>
          <w:rFonts w:ascii="Arial" w:eastAsia="Times New Roman" w:hAnsi="Arial" w:cs="Arial"/>
          <w:b/>
          <w:color w:val="000000"/>
          <w:sz w:val="22"/>
          <w:szCs w:val="22"/>
          <w:u w:val="single"/>
          <w:lang w:eastAsia="zh-CN"/>
          <w14:ligatures w14:val="none"/>
        </w:rPr>
        <w:t xml:space="preserve">brutto (C) – 80 % </w:t>
      </w:r>
      <w:r w:rsidRPr="000A5CF7">
        <w:rPr>
          <w:rFonts w:ascii="Arial" w:eastAsia="Times New Roman" w:hAnsi="Arial" w:cs="Arial"/>
          <w:bCs/>
          <w:color w:val="000000"/>
          <w:sz w:val="22"/>
          <w:szCs w:val="22"/>
          <w:lang w:eastAsia="zh-CN"/>
          <w14:ligatures w14:val="none"/>
        </w:rPr>
        <w:t>- największą ilość punktów otrzyma oferta, w której Wykonawca zaproponuje najniższą cenę ofertową brutto, pozostali Wykonawcy otrzymają procentowo mniej.</w:t>
      </w:r>
    </w:p>
    <w:p w14:paraId="7D922640" w14:textId="77777777" w:rsidR="00D40672" w:rsidRPr="000A5CF7" w:rsidRDefault="00D40672" w:rsidP="000D6878">
      <w:pPr>
        <w:keepNext/>
        <w:widowControl w:val="0"/>
        <w:tabs>
          <w:tab w:val="num" w:pos="0"/>
          <w:tab w:val="left" w:pos="360"/>
        </w:tabs>
        <w:suppressAutoHyphens/>
        <w:spacing w:after="0" w:line="276" w:lineRule="auto"/>
        <w:jc w:val="both"/>
        <w:outlineLvl w:val="1"/>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Wartość punktowa obliczana będzie wg wzoru: </w:t>
      </w:r>
      <w:proofErr w:type="spellStart"/>
      <w:r w:rsidRPr="000A5CF7">
        <w:rPr>
          <w:rFonts w:ascii="Arial" w:eastAsia="Times New Roman" w:hAnsi="Arial" w:cs="Arial"/>
          <w:b/>
          <w:color w:val="000000"/>
          <w:sz w:val="22"/>
          <w:szCs w:val="22"/>
          <w:lang w:eastAsia="zh-CN"/>
          <w14:ligatures w14:val="none"/>
        </w:rPr>
        <w:t>Cmin</w:t>
      </w:r>
      <w:proofErr w:type="spellEnd"/>
      <w:r w:rsidRPr="000A5CF7">
        <w:rPr>
          <w:rFonts w:ascii="Arial" w:eastAsia="Times New Roman" w:hAnsi="Arial" w:cs="Arial"/>
          <w:b/>
          <w:color w:val="000000"/>
          <w:sz w:val="22"/>
          <w:szCs w:val="22"/>
          <w:lang w:eastAsia="zh-CN"/>
          <w14:ligatures w14:val="none"/>
        </w:rPr>
        <w:t>/Co x 100 x 80% = X</w:t>
      </w:r>
      <w:r w:rsidRPr="000A5CF7">
        <w:rPr>
          <w:rFonts w:ascii="Arial" w:eastAsia="Times New Roman" w:hAnsi="Arial" w:cs="Arial"/>
          <w:bCs/>
          <w:color w:val="000000"/>
          <w:sz w:val="22"/>
          <w:szCs w:val="22"/>
          <w:lang w:eastAsia="zh-CN"/>
          <w14:ligatures w14:val="none"/>
        </w:rPr>
        <w:t xml:space="preserve">  gdzie: </w:t>
      </w:r>
    </w:p>
    <w:p w14:paraId="6AD24FA5" w14:textId="77777777" w:rsidR="00D40672" w:rsidRPr="000A5CF7" w:rsidRDefault="00D40672" w:rsidP="000D6878">
      <w:pPr>
        <w:widowControl w:val="0"/>
        <w:suppressAutoHyphens/>
        <w:spacing w:after="0" w:line="276" w:lineRule="auto"/>
        <w:ind w:left="360"/>
        <w:jc w:val="both"/>
        <w:rPr>
          <w:rFonts w:ascii="Arial" w:eastAsia="Times New Roman" w:hAnsi="Arial" w:cs="Arial"/>
          <w:bCs/>
          <w:sz w:val="22"/>
          <w:szCs w:val="22"/>
          <w:lang w:eastAsia="zh-CN"/>
          <w14:ligatures w14:val="none"/>
        </w:rPr>
      </w:pPr>
      <w:proofErr w:type="spellStart"/>
      <w:r w:rsidRPr="000A5CF7">
        <w:rPr>
          <w:rFonts w:ascii="Arial" w:eastAsia="Times New Roman" w:hAnsi="Arial" w:cs="Arial"/>
          <w:bCs/>
          <w:sz w:val="22"/>
          <w:szCs w:val="22"/>
          <w:lang w:eastAsia="zh-CN"/>
          <w14:ligatures w14:val="none"/>
        </w:rPr>
        <w:t>Cmin</w:t>
      </w:r>
      <w:proofErr w:type="spellEnd"/>
      <w:r w:rsidRPr="000A5CF7">
        <w:rPr>
          <w:rFonts w:ascii="Arial" w:eastAsia="Times New Roman" w:hAnsi="Arial" w:cs="Arial"/>
          <w:bCs/>
          <w:sz w:val="22"/>
          <w:szCs w:val="22"/>
          <w:lang w:eastAsia="zh-CN"/>
          <w14:ligatures w14:val="none"/>
        </w:rPr>
        <w:t xml:space="preserve"> – najniższa cena z ocenianych ofert niepodlegających odrzuceniu,</w:t>
      </w:r>
    </w:p>
    <w:p w14:paraId="21466A73" w14:textId="77777777" w:rsidR="00D40672" w:rsidRPr="000A5CF7" w:rsidRDefault="00D40672" w:rsidP="000D6878">
      <w:pPr>
        <w:widowControl w:val="0"/>
        <w:suppressAutoHyphens/>
        <w:spacing w:after="0" w:line="276" w:lineRule="auto"/>
        <w:ind w:left="360"/>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Co – cena oferty ocenianej,</w:t>
      </w:r>
    </w:p>
    <w:p w14:paraId="256E7AD9" w14:textId="77777777" w:rsidR="00D40672" w:rsidRPr="000A5CF7" w:rsidRDefault="00D40672" w:rsidP="000D6878">
      <w:pPr>
        <w:widowControl w:val="0"/>
        <w:suppressAutoHyphens/>
        <w:spacing w:after="0" w:line="276" w:lineRule="auto"/>
        <w:ind w:left="360"/>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80% – waga procentowa ocenianego kryterium,</w:t>
      </w:r>
    </w:p>
    <w:p w14:paraId="1A6B8BBC" w14:textId="77777777" w:rsidR="00D40672" w:rsidRPr="000A5CF7" w:rsidRDefault="00D40672" w:rsidP="000D6878">
      <w:pPr>
        <w:keepNext/>
        <w:widowControl w:val="0"/>
        <w:tabs>
          <w:tab w:val="left" w:pos="426"/>
        </w:tabs>
        <w:suppressAutoHyphens/>
        <w:spacing w:after="0" w:line="276" w:lineRule="auto"/>
        <w:ind w:left="426"/>
        <w:jc w:val="both"/>
        <w:outlineLvl w:val="1"/>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X – wartość punktowa ocenianego kryterium.</w:t>
      </w:r>
      <w:bookmarkEnd w:id="17"/>
    </w:p>
    <w:p w14:paraId="2ADC67EA" w14:textId="77777777" w:rsidR="00D40672" w:rsidRPr="000A5CF7" w:rsidRDefault="00D40672" w:rsidP="000D6878">
      <w:pPr>
        <w:keepNext/>
        <w:widowControl w:val="0"/>
        <w:tabs>
          <w:tab w:val="num" w:pos="0"/>
          <w:tab w:val="left" w:pos="360"/>
        </w:tabs>
        <w:suppressAutoHyphens/>
        <w:spacing w:before="120" w:after="120" w:line="276" w:lineRule="auto"/>
        <w:jc w:val="both"/>
        <w:outlineLvl w:val="1"/>
        <w:rPr>
          <w:rFonts w:ascii="Arial" w:eastAsia="Times New Roman" w:hAnsi="Arial" w:cs="Arial"/>
          <w:b/>
          <w:bCs/>
          <w:sz w:val="22"/>
          <w:szCs w:val="22"/>
          <w:lang w:eastAsia="pl-PL"/>
          <w14:ligatures w14:val="none"/>
        </w:rPr>
      </w:pPr>
    </w:p>
    <w:p w14:paraId="648B53D2" w14:textId="77777777" w:rsidR="00D40672" w:rsidRPr="000A5CF7" w:rsidRDefault="00D40672" w:rsidP="000D6878">
      <w:pPr>
        <w:widowControl w:val="0"/>
        <w:suppressAutoHyphens/>
        <w:spacing w:before="120" w:after="120" w:line="276" w:lineRule="auto"/>
        <w:ind w:left="397" w:hanging="397"/>
        <w:jc w:val="both"/>
        <w:rPr>
          <w:rFonts w:ascii="Arial" w:eastAsia="Times New Roman" w:hAnsi="Arial" w:cs="Arial"/>
          <w:bCs/>
          <w:sz w:val="22"/>
          <w:szCs w:val="22"/>
          <w:lang w:eastAsia="zh-CN"/>
          <w14:ligatures w14:val="none"/>
        </w:rPr>
      </w:pPr>
      <w:r w:rsidRPr="000A5CF7">
        <w:rPr>
          <w:rFonts w:ascii="Arial" w:eastAsia="Times New Roman" w:hAnsi="Arial" w:cs="Arial"/>
          <w:b/>
          <w:bCs/>
          <w:sz w:val="22"/>
          <w:szCs w:val="22"/>
          <w:u w:val="single"/>
          <w:lang w:eastAsia="pl-PL"/>
          <w14:ligatures w14:val="none"/>
        </w:rPr>
        <w:t xml:space="preserve">2/Termin dostawy częściowej (T) - 10% </w:t>
      </w:r>
      <w:r w:rsidRPr="000A5CF7">
        <w:rPr>
          <w:rFonts w:ascii="Arial" w:eastAsia="Times New Roman" w:hAnsi="Arial" w:cs="Arial"/>
          <w:b/>
          <w:bCs/>
          <w:sz w:val="22"/>
          <w:szCs w:val="22"/>
          <w:lang w:eastAsia="pl-PL"/>
          <w14:ligatures w14:val="none"/>
        </w:rPr>
        <w:t>-</w:t>
      </w:r>
      <w:r w:rsidRPr="000A5CF7">
        <w:rPr>
          <w:rFonts w:ascii="Arial" w:eastAsia="Times New Roman" w:hAnsi="Arial" w:cs="Arial"/>
          <w:bCs/>
          <w:sz w:val="22"/>
          <w:szCs w:val="22"/>
          <w:lang w:eastAsia="zh-CN"/>
          <w14:ligatures w14:val="none"/>
        </w:rPr>
        <w:t xml:space="preserve"> największą ilość punktów otrzyma oferta w której Wykonawca zaoferuje najkrótszy termin dostawy częściowej, </w:t>
      </w:r>
    </w:p>
    <w:p w14:paraId="501B9AFF" w14:textId="77777777" w:rsidR="00D40672" w:rsidRPr="000A5CF7" w:rsidRDefault="00D40672" w:rsidP="000D6878">
      <w:pPr>
        <w:widowControl w:val="0"/>
        <w:suppressAutoHyphens/>
        <w:spacing w:before="120" w:after="120" w:line="276" w:lineRule="auto"/>
        <w:ind w:firstLine="397"/>
        <w:jc w:val="both"/>
        <w:rPr>
          <w:rFonts w:ascii="Arial" w:eastAsia="Times New Roman" w:hAnsi="Arial" w:cs="Arial"/>
          <w:b/>
          <w:bCs/>
          <w:sz w:val="22"/>
          <w:szCs w:val="22"/>
          <w:lang w:eastAsia="zh-CN"/>
          <w14:ligatures w14:val="none"/>
        </w:rPr>
      </w:pPr>
      <w:r w:rsidRPr="000A5CF7">
        <w:rPr>
          <w:rFonts w:ascii="Arial" w:eastAsia="Times New Roman" w:hAnsi="Arial" w:cs="Arial"/>
          <w:b/>
          <w:bCs/>
          <w:sz w:val="22"/>
          <w:szCs w:val="22"/>
          <w:lang w:eastAsia="zh-CN"/>
          <w14:ligatures w14:val="none"/>
        </w:rPr>
        <w:t xml:space="preserve">Uwaga! Termin wykonania należy określić w dniach roboczych. </w:t>
      </w:r>
    </w:p>
    <w:p w14:paraId="4E15FE34" w14:textId="77777777" w:rsidR="00D40672" w:rsidRPr="000A5CF7" w:rsidRDefault="00D40672" w:rsidP="000D6878">
      <w:pPr>
        <w:widowControl w:val="0"/>
        <w:suppressAutoHyphens/>
        <w:spacing w:after="0" w:line="276" w:lineRule="auto"/>
        <w:ind w:firstLine="397"/>
        <w:jc w:val="both"/>
        <w:rPr>
          <w:rFonts w:ascii="Arial" w:eastAsia="Times New Roman" w:hAnsi="Arial" w:cs="Arial"/>
          <w:b/>
          <w:bCs/>
          <w:sz w:val="22"/>
          <w:szCs w:val="22"/>
          <w:lang w:eastAsia="zh-CN"/>
          <w14:ligatures w14:val="none"/>
        </w:rPr>
      </w:pPr>
      <w:r w:rsidRPr="000A5CF7">
        <w:rPr>
          <w:rFonts w:ascii="Arial" w:eastAsia="Times New Roman" w:hAnsi="Arial" w:cs="Arial"/>
          <w:b/>
          <w:bCs/>
          <w:sz w:val="22"/>
          <w:szCs w:val="22"/>
          <w:lang w:eastAsia="zh-CN"/>
          <w14:ligatures w14:val="none"/>
        </w:rPr>
        <w:t xml:space="preserve">Wartość punktowa obliczana będzie wg wzoru: </w:t>
      </w:r>
      <w:proofErr w:type="spellStart"/>
      <w:r w:rsidRPr="000A5CF7">
        <w:rPr>
          <w:rFonts w:ascii="Arial" w:eastAsia="Times New Roman" w:hAnsi="Arial" w:cs="Arial"/>
          <w:b/>
          <w:bCs/>
          <w:sz w:val="22"/>
          <w:szCs w:val="22"/>
          <w:lang w:eastAsia="zh-CN"/>
          <w14:ligatures w14:val="none"/>
        </w:rPr>
        <w:t>Tn</w:t>
      </w:r>
      <w:proofErr w:type="spellEnd"/>
      <w:r w:rsidRPr="000A5CF7">
        <w:rPr>
          <w:rFonts w:ascii="Arial" w:eastAsia="Times New Roman" w:hAnsi="Arial" w:cs="Arial"/>
          <w:b/>
          <w:bCs/>
          <w:sz w:val="22"/>
          <w:szCs w:val="22"/>
          <w:vertAlign w:val="subscript"/>
          <w:lang w:eastAsia="zh-CN"/>
          <w14:ligatures w14:val="none"/>
        </w:rPr>
        <w:t xml:space="preserve">  </w:t>
      </w:r>
      <w:r w:rsidRPr="000A5CF7">
        <w:rPr>
          <w:rFonts w:ascii="Arial" w:eastAsia="Times New Roman" w:hAnsi="Arial" w:cs="Arial"/>
          <w:b/>
          <w:bCs/>
          <w:sz w:val="22"/>
          <w:szCs w:val="22"/>
          <w:lang w:eastAsia="zh-CN"/>
          <w14:ligatures w14:val="none"/>
        </w:rPr>
        <w:t>/ To  x 100 x 10% = X gdzie:</w:t>
      </w:r>
    </w:p>
    <w:p w14:paraId="3CC5FB5D" w14:textId="77777777" w:rsidR="00D40672" w:rsidRPr="000A5CF7" w:rsidRDefault="00D40672" w:rsidP="000D6878">
      <w:pPr>
        <w:spacing w:after="0" w:line="276" w:lineRule="auto"/>
        <w:ind w:firstLine="397"/>
        <w:jc w:val="both"/>
        <w:rPr>
          <w:rFonts w:ascii="Arial" w:eastAsia="Calibri" w:hAnsi="Arial" w:cs="Arial"/>
          <w:kern w:val="0"/>
          <w:sz w:val="22"/>
          <w:szCs w:val="22"/>
          <w:lang w:eastAsia="zh-CN"/>
          <w14:ligatures w14:val="none"/>
        </w:rPr>
      </w:pPr>
      <w:proofErr w:type="spellStart"/>
      <w:r w:rsidRPr="000A5CF7">
        <w:rPr>
          <w:rFonts w:ascii="Arial" w:eastAsia="Calibri" w:hAnsi="Arial" w:cs="Arial"/>
          <w:kern w:val="0"/>
          <w:sz w:val="22"/>
          <w:szCs w:val="22"/>
          <w:lang w:eastAsia="zh-CN"/>
          <w14:ligatures w14:val="none"/>
        </w:rPr>
        <w:t>Tn</w:t>
      </w:r>
      <w:proofErr w:type="spellEnd"/>
      <w:r w:rsidRPr="000A5CF7">
        <w:rPr>
          <w:rFonts w:ascii="Arial" w:eastAsia="Calibri" w:hAnsi="Arial" w:cs="Arial"/>
          <w:kern w:val="0"/>
          <w:sz w:val="22"/>
          <w:szCs w:val="22"/>
          <w:lang w:eastAsia="zh-CN"/>
          <w14:ligatures w14:val="none"/>
        </w:rPr>
        <w:t xml:space="preserve"> - najkrótszy termin dostawy spośród wszystkich ofert podlegających ocenie</w:t>
      </w:r>
    </w:p>
    <w:p w14:paraId="1248FCE6" w14:textId="77777777" w:rsidR="00D40672" w:rsidRPr="000A5CF7" w:rsidRDefault="00D40672" w:rsidP="000D6878">
      <w:pPr>
        <w:widowControl w:val="0"/>
        <w:suppressAutoHyphens/>
        <w:spacing w:after="0" w:line="276" w:lineRule="auto"/>
        <w:ind w:firstLine="397"/>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 xml:space="preserve">To - oferowany termin dostawy oferty ocenianej </w:t>
      </w:r>
    </w:p>
    <w:p w14:paraId="151ABC6E" w14:textId="77777777" w:rsidR="00D40672" w:rsidRPr="000A5CF7" w:rsidRDefault="00D40672" w:rsidP="000D6878">
      <w:pPr>
        <w:widowControl w:val="0"/>
        <w:suppressAutoHyphens/>
        <w:spacing w:after="0" w:line="276" w:lineRule="auto"/>
        <w:ind w:firstLine="397"/>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lastRenderedPageBreak/>
        <w:t>10 - waga procentowa ocenianego kryterium</w:t>
      </w:r>
    </w:p>
    <w:p w14:paraId="3DBB7644" w14:textId="77777777" w:rsidR="00D40672" w:rsidRPr="000A5CF7" w:rsidRDefault="00D40672" w:rsidP="000D6878">
      <w:pPr>
        <w:widowControl w:val="0"/>
        <w:suppressAutoHyphens/>
        <w:autoSpaceDE w:val="0"/>
        <w:autoSpaceDN w:val="0"/>
        <w:adjustRightInd w:val="0"/>
        <w:spacing w:after="0" w:line="276" w:lineRule="auto"/>
        <w:ind w:left="426"/>
        <w:jc w:val="both"/>
        <w:rPr>
          <w:rFonts w:ascii="Arial" w:eastAsia="Times New Roman" w:hAnsi="Arial" w:cs="Arial"/>
          <w:bCs/>
          <w:sz w:val="22"/>
          <w:szCs w:val="22"/>
          <w:lang w:eastAsia="zh-CN"/>
          <w14:ligatures w14:val="none"/>
        </w:rPr>
      </w:pPr>
      <w:bookmarkStart w:id="19" w:name="_Hlk162596461"/>
      <w:r w:rsidRPr="000A5CF7">
        <w:rPr>
          <w:rFonts w:ascii="Arial" w:eastAsia="Times New Roman" w:hAnsi="Arial" w:cs="Arial"/>
          <w:bCs/>
          <w:sz w:val="22"/>
          <w:szCs w:val="22"/>
          <w:lang w:eastAsia="zh-CN"/>
          <w14:ligatures w14:val="none"/>
        </w:rPr>
        <w:t xml:space="preserve">X - liczba punktów przyznana ofercie w ramach kryterium. </w:t>
      </w:r>
    </w:p>
    <w:p w14:paraId="5BB4F248" w14:textId="77777777" w:rsidR="00D40672" w:rsidRPr="000A5CF7" w:rsidRDefault="00D40672" w:rsidP="000D6878">
      <w:pPr>
        <w:widowControl w:val="0"/>
        <w:suppressAutoHyphens/>
        <w:autoSpaceDE w:val="0"/>
        <w:autoSpaceDN w:val="0"/>
        <w:adjustRightInd w:val="0"/>
        <w:spacing w:before="120" w:after="12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 xml:space="preserve">W zakresie </w:t>
      </w:r>
      <w:r w:rsidRPr="000A5CF7">
        <w:rPr>
          <w:rFonts w:ascii="Arial" w:eastAsia="Times New Roman" w:hAnsi="Arial" w:cs="Arial"/>
          <w:bCs/>
          <w:sz w:val="22"/>
          <w:szCs w:val="22"/>
          <w:u w:val="single"/>
          <w:lang w:eastAsia="zh-CN"/>
          <w14:ligatures w14:val="none"/>
        </w:rPr>
        <w:t>kryterium nr 2</w:t>
      </w:r>
      <w:r w:rsidRPr="000A5CF7">
        <w:rPr>
          <w:rFonts w:ascii="Arial" w:eastAsia="Times New Roman" w:hAnsi="Arial" w:cs="Arial"/>
          <w:bCs/>
          <w:sz w:val="22"/>
          <w:szCs w:val="22"/>
          <w:lang w:eastAsia="zh-CN"/>
          <w14:ligatures w14:val="none"/>
        </w:rPr>
        <w:t xml:space="preserve">, do porównania i oceny ofert brany będzie termin dostawy częściowej podany przez Wykonawcę w </w:t>
      </w:r>
      <w:r w:rsidRPr="000A5CF7">
        <w:rPr>
          <w:rFonts w:ascii="Arial" w:eastAsia="Times New Roman" w:hAnsi="Arial" w:cs="Arial"/>
          <w:b/>
          <w:bCs/>
          <w:iCs/>
          <w:kern w:val="28"/>
          <w:sz w:val="22"/>
          <w:szCs w:val="22"/>
          <w:lang w:eastAsia="zh-CN"/>
          <w14:ligatures w14:val="none"/>
        </w:rPr>
        <w:t>Formularzu „Oferta Wykonawcy”</w:t>
      </w:r>
      <w:r w:rsidRPr="000A5CF7">
        <w:rPr>
          <w:rFonts w:ascii="Arial" w:eastAsia="Times New Roman" w:hAnsi="Arial" w:cs="Arial"/>
          <w:bCs/>
          <w:sz w:val="22"/>
          <w:szCs w:val="22"/>
          <w:lang w:eastAsia="zh-CN"/>
          <w14:ligatures w14:val="none"/>
        </w:rPr>
        <w:t>.</w:t>
      </w:r>
    </w:p>
    <w:p w14:paraId="47BF9D5B" w14:textId="77777777" w:rsidR="00D40672" w:rsidRPr="000A5CF7" w:rsidRDefault="00D40672" w:rsidP="000D6878">
      <w:pPr>
        <w:widowControl w:val="0"/>
        <w:suppressAutoHyphens/>
        <w:autoSpaceDE w:val="0"/>
        <w:autoSpaceDN w:val="0"/>
        <w:adjustRightInd w:val="0"/>
        <w:spacing w:before="120" w:after="12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
          <w:bCs/>
          <w:sz w:val="22"/>
          <w:szCs w:val="22"/>
          <w:lang w:eastAsia="zh-CN"/>
          <w14:ligatures w14:val="none"/>
        </w:rPr>
        <w:t xml:space="preserve">Maksymalny </w:t>
      </w:r>
      <w:r w:rsidRPr="000A5CF7">
        <w:rPr>
          <w:rFonts w:ascii="Arial" w:eastAsia="Times New Roman" w:hAnsi="Arial" w:cs="Arial"/>
          <w:bCs/>
          <w:sz w:val="22"/>
          <w:szCs w:val="22"/>
          <w:lang w:eastAsia="zh-CN"/>
          <w14:ligatures w14:val="none"/>
        </w:rPr>
        <w:t xml:space="preserve">akceptowany przez Zamawiającego termin realizacji dostawy częściowej to </w:t>
      </w:r>
      <w:r w:rsidRPr="000A5CF7">
        <w:rPr>
          <w:rFonts w:ascii="Arial" w:eastAsia="Times New Roman" w:hAnsi="Arial" w:cs="Arial"/>
          <w:b/>
          <w:bCs/>
          <w:color w:val="000000"/>
          <w:sz w:val="22"/>
          <w:szCs w:val="22"/>
          <w:u w:val="single"/>
          <w:lang w:eastAsia="zh-CN"/>
          <w14:ligatures w14:val="none"/>
        </w:rPr>
        <w:t>10 dni roboczych,</w:t>
      </w:r>
      <w:r w:rsidRPr="000A5CF7">
        <w:rPr>
          <w:rFonts w:ascii="Arial" w:eastAsia="Times New Roman" w:hAnsi="Arial" w:cs="Arial"/>
          <w:bCs/>
          <w:color w:val="000000"/>
          <w:sz w:val="22"/>
          <w:szCs w:val="22"/>
          <w:lang w:eastAsia="zh-CN"/>
          <w14:ligatures w14:val="none"/>
        </w:rPr>
        <w:t xml:space="preserve"> </w:t>
      </w:r>
      <w:r w:rsidRPr="000A5CF7">
        <w:rPr>
          <w:rFonts w:ascii="Arial" w:eastAsia="Times New Roman" w:hAnsi="Arial" w:cs="Arial"/>
          <w:bCs/>
          <w:sz w:val="22"/>
          <w:szCs w:val="22"/>
          <w:lang w:eastAsia="zh-CN"/>
          <w14:ligatures w14:val="none"/>
        </w:rPr>
        <w:t>liczony</w:t>
      </w:r>
      <w:r w:rsidRPr="000A5CF7">
        <w:rPr>
          <w:rFonts w:ascii="Arial" w:eastAsia="Times New Roman" w:hAnsi="Arial" w:cs="Arial"/>
          <w:b/>
          <w:bCs/>
          <w:sz w:val="22"/>
          <w:szCs w:val="22"/>
          <w:lang w:eastAsia="zh-CN"/>
          <w14:ligatures w14:val="none"/>
        </w:rPr>
        <w:t xml:space="preserve"> </w:t>
      </w:r>
      <w:r w:rsidRPr="000A5CF7">
        <w:rPr>
          <w:rFonts w:ascii="Arial" w:eastAsia="Times New Roman" w:hAnsi="Arial" w:cs="Arial"/>
          <w:bCs/>
          <w:sz w:val="22"/>
          <w:szCs w:val="22"/>
          <w:lang w:eastAsia="zh-CN"/>
          <w14:ligatures w14:val="none"/>
        </w:rPr>
        <w:t xml:space="preserve">od daty złożenia zamówienia przez Zamawiającego. Zaoferowanie terminu dłuższego skutkować będzie odrzuceniem oferty. </w:t>
      </w:r>
    </w:p>
    <w:p w14:paraId="1D0486CD" w14:textId="77777777" w:rsidR="00D40672" w:rsidRPr="000A5CF7" w:rsidRDefault="00D40672" w:rsidP="000D6878">
      <w:pPr>
        <w:widowControl w:val="0"/>
        <w:suppressAutoHyphens/>
        <w:autoSpaceDE w:val="0"/>
        <w:autoSpaceDN w:val="0"/>
        <w:adjustRightInd w:val="0"/>
        <w:spacing w:before="120" w:after="120" w:line="276" w:lineRule="auto"/>
        <w:jc w:val="both"/>
        <w:rPr>
          <w:rFonts w:ascii="Arial" w:eastAsia="Times New Roman" w:hAnsi="Arial" w:cs="Arial"/>
          <w:b/>
          <w:bCs/>
          <w:color w:val="000000"/>
          <w:sz w:val="22"/>
          <w:szCs w:val="22"/>
          <w:u w:val="single"/>
          <w:lang w:eastAsia="zh-CN"/>
          <w14:ligatures w14:val="none"/>
        </w:rPr>
      </w:pPr>
      <w:r w:rsidRPr="000A5CF7">
        <w:rPr>
          <w:rFonts w:ascii="Arial" w:eastAsia="Times New Roman" w:hAnsi="Arial" w:cs="Arial"/>
          <w:bCs/>
          <w:sz w:val="22"/>
          <w:szCs w:val="22"/>
          <w:lang w:eastAsia="zh-CN"/>
          <w14:ligatures w14:val="none"/>
        </w:rPr>
        <w:t xml:space="preserve">W przypadku zaoferowania terminu krótszego niż termin minimalny który wynosi </w:t>
      </w:r>
      <w:r w:rsidRPr="000A5CF7">
        <w:rPr>
          <w:rFonts w:ascii="Arial" w:eastAsia="Times New Roman" w:hAnsi="Arial" w:cs="Arial"/>
          <w:b/>
          <w:bCs/>
          <w:color w:val="000000"/>
          <w:sz w:val="22"/>
          <w:szCs w:val="22"/>
          <w:u w:val="single"/>
          <w:lang w:eastAsia="zh-CN"/>
          <w14:ligatures w14:val="none"/>
        </w:rPr>
        <w:t xml:space="preserve">3 dni robocze </w:t>
      </w:r>
    </w:p>
    <w:p w14:paraId="51B418AD" w14:textId="77777777" w:rsidR="00D40672" w:rsidRPr="000A5CF7" w:rsidRDefault="00D40672" w:rsidP="000D6878">
      <w:pPr>
        <w:widowControl w:val="0"/>
        <w:suppressAutoHyphens/>
        <w:autoSpaceDE w:val="0"/>
        <w:autoSpaceDN w:val="0"/>
        <w:adjustRightInd w:val="0"/>
        <w:spacing w:before="120" w:after="12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Zamawiający przyjmie wyłącznie do oceny ofert w ramach kryterium ww. termin minimalny określony przez Zamawiającego dla danej części w której oceniana jest oferta.</w:t>
      </w:r>
    </w:p>
    <w:bookmarkEnd w:id="19"/>
    <w:p w14:paraId="3C054B87" w14:textId="77777777" w:rsidR="00D40672" w:rsidRPr="000A5CF7" w:rsidRDefault="00D40672" w:rsidP="000D6878">
      <w:pPr>
        <w:widowControl w:val="0"/>
        <w:suppressAutoHyphens/>
        <w:spacing w:before="120" w:after="120" w:line="276" w:lineRule="auto"/>
        <w:jc w:val="both"/>
        <w:rPr>
          <w:rFonts w:ascii="Arial" w:eastAsia="Times New Roman" w:hAnsi="Arial" w:cs="Arial"/>
          <w:b/>
          <w:bCs/>
          <w:sz w:val="22"/>
          <w:szCs w:val="22"/>
          <w:u w:val="single"/>
          <w:lang w:eastAsia="ar-SA"/>
          <w14:ligatures w14:val="none"/>
        </w:rPr>
      </w:pPr>
      <w:r w:rsidRPr="000A5CF7">
        <w:rPr>
          <w:rFonts w:ascii="Arial" w:eastAsia="Times New Roman" w:hAnsi="Arial" w:cs="Arial"/>
          <w:b/>
          <w:bCs/>
          <w:sz w:val="22"/>
          <w:szCs w:val="22"/>
          <w:u w:val="single"/>
          <w:lang w:eastAsia="ar-SA"/>
          <w14:ligatures w14:val="none"/>
        </w:rPr>
        <w:t xml:space="preserve">3/ Sposób dostawy częściowej (D) </w:t>
      </w:r>
      <w:r w:rsidRPr="000A5CF7">
        <w:rPr>
          <w:rFonts w:ascii="Arial" w:eastAsia="Times New Roman" w:hAnsi="Arial" w:cs="Arial"/>
          <w:b/>
          <w:sz w:val="22"/>
          <w:szCs w:val="22"/>
          <w:u w:val="single"/>
          <w:lang w:eastAsia="ar-SA"/>
          <w14:ligatures w14:val="none"/>
        </w:rPr>
        <w:t>– 10%  (1 % wagi = 1 pkt)</w:t>
      </w:r>
    </w:p>
    <w:p w14:paraId="322F41E6" w14:textId="77777777" w:rsidR="00D40672" w:rsidRPr="000A5CF7" w:rsidRDefault="00D40672" w:rsidP="000D6878">
      <w:pPr>
        <w:widowControl w:val="0"/>
        <w:suppressAutoHyphens/>
        <w:spacing w:after="0" w:line="276" w:lineRule="auto"/>
        <w:jc w:val="both"/>
        <w:rPr>
          <w:rFonts w:ascii="Arial" w:eastAsia="Times New Roman" w:hAnsi="Arial" w:cs="Arial"/>
          <w:bCs/>
          <w:sz w:val="22"/>
          <w:szCs w:val="22"/>
          <w:lang w:eastAsia="ar-SA"/>
          <w14:ligatures w14:val="none"/>
        </w:rPr>
      </w:pPr>
      <w:r w:rsidRPr="000A5CF7">
        <w:rPr>
          <w:rFonts w:ascii="Arial" w:eastAsia="Times New Roman" w:hAnsi="Arial" w:cs="Arial"/>
          <w:bCs/>
          <w:sz w:val="22"/>
          <w:szCs w:val="22"/>
          <w:lang w:eastAsia="ar-SA"/>
          <w14:ligatures w14:val="none"/>
        </w:rPr>
        <w:t>Metodologia oceny sposobu dostawy częściowej:</w:t>
      </w:r>
    </w:p>
    <w:p w14:paraId="59FFF5CF" w14:textId="77777777" w:rsidR="00D40672" w:rsidRPr="000A5CF7" w:rsidRDefault="00D40672" w:rsidP="000D6878">
      <w:pPr>
        <w:widowControl w:val="0"/>
        <w:numPr>
          <w:ilvl w:val="0"/>
          <w:numId w:val="32"/>
        </w:numPr>
        <w:suppressAutoHyphens/>
        <w:spacing w:after="0" w:line="276" w:lineRule="auto"/>
        <w:jc w:val="both"/>
        <w:rPr>
          <w:rFonts w:ascii="Arial" w:eastAsia="Times New Roman" w:hAnsi="Arial" w:cs="Arial"/>
          <w:bCs/>
          <w:sz w:val="22"/>
          <w:szCs w:val="22"/>
          <w:lang w:eastAsia="ar-SA"/>
          <w14:ligatures w14:val="none"/>
        </w:rPr>
      </w:pPr>
      <w:r w:rsidRPr="000A5CF7">
        <w:rPr>
          <w:rFonts w:ascii="Arial" w:eastAsia="Times New Roman" w:hAnsi="Arial" w:cs="Arial"/>
          <w:bCs/>
          <w:sz w:val="22"/>
          <w:szCs w:val="22"/>
          <w:lang w:eastAsia="ar-SA"/>
          <w14:ligatures w14:val="none"/>
        </w:rPr>
        <w:t xml:space="preserve">kurierem – </w:t>
      </w:r>
      <w:r w:rsidRPr="000A5CF7">
        <w:rPr>
          <w:rFonts w:ascii="Arial" w:eastAsia="Times New Roman" w:hAnsi="Arial" w:cs="Arial"/>
          <w:b/>
          <w:bCs/>
          <w:sz w:val="22"/>
          <w:szCs w:val="22"/>
          <w:lang w:eastAsia="ar-SA"/>
          <w14:ligatures w14:val="none"/>
        </w:rPr>
        <w:t>0 pkt</w:t>
      </w:r>
    </w:p>
    <w:p w14:paraId="6E5D3E59" w14:textId="5E31EF77" w:rsidR="00D40672" w:rsidRPr="000D6878" w:rsidRDefault="00D40672" w:rsidP="000D6878">
      <w:pPr>
        <w:widowControl w:val="0"/>
        <w:numPr>
          <w:ilvl w:val="0"/>
          <w:numId w:val="32"/>
        </w:numPr>
        <w:tabs>
          <w:tab w:val="left" w:pos="709"/>
        </w:tabs>
        <w:suppressAutoHyphens/>
        <w:spacing w:after="0" w:line="276" w:lineRule="auto"/>
        <w:jc w:val="both"/>
        <w:rPr>
          <w:rFonts w:ascii="Arial" w:eastAsia="Times New Roman" w:hAnsi="Arial" w:cs="Arial"/>
          <w:bCs/>
          <w:sz w:val="22"/>
          <w:szCs w:val="22"/>
          <w:lang w:eastAsia="ar-SA"/>
          <w14:ligatures w14:val="none"/>
        </w:rPr>
      </w:pPr>
      <w:r w:rsidRPr="000A5CF7">
        <w:rPr>
          <w:rFonts w:ascii="Arial" w:eastAsia="Times New Roman" w:hAnsi="Arial" w:cs="Arial"/>
          <w:bCs/>
          <w:sz w:val="22"/>
          <w:szCs w:val="22"/>
          <w:lang w:eastAsia="ar-SA"/>
          <w14:ligatures w14:val="none"/>
        </w:rPr>
        <w:t xml:space="preserve">transportem umożliwiającym sprawdzenie dostarczanego towaru pod względem ilościowym i jakościowym w obecności przedstawiciela Zamawiającego i Wykonawcy w miejscu dostawy – </w:t>
      </w:r>
      <w:r w:rsidRPr="000A5CF7">
        <w:rPr>
          <w:rFonts w:ascii="Arial" w:eastAsia="Times New Roman" w:hAnsi="Arial" w:cs="Arial"/>
          <w:b/>
          <w:bCs/>
          <w:sz w:val="22"/>
          <w:szCs w:val="22"/>
          <w:lang w:eastAsia="ar-SA"/>
          <w14:ligatures w14:val="none"/>
        </w:rPr>
        <w:t>10 pkt</w:t>
      </w:r>
      <w:bookmarkEnd w:id="18"/>
    </w:p>
    <w:p w14:paraId="0A2DCFA6" w14:textId="77777777" w:rsidR="00D40672" w:rsidRPr="000A5CF7" w:rsidRDefault="00D40672" w:rsidP="000D6878">
      <w:pPr>
        <w:widowControl w:val="0"/>
        <w:suppressAutoHyphens/>
        <w:spacing w:before="120" w:after="120" w:line="276" w:lineRule="auto"/>
        <w:jc w:val="both"/>
        <w:rPr>
          <w:rFonts w:ascii="Arial" w:eastAsia="Calibri" w:hAnsi="Arial" w:cs="Arial"/>
          <w:b/>
          <w:bCs/>
          <w:color w:val="000000"/>
          <w:sz w:val="22"/>
          <w:szCs w:val="22"/>
          <w:lang w:eastAsia="pl-PL"/>
          <w14:ligatures w14:val="none"/>
        </w:rPr>
      </w:pPr>
      <w:r w:rsidRPr="000A5CF7">
        <w:rPr>
          <w:rFonts w:ascii="Arial" w:eastAsia="Calibri" w:hAnsi="Arial" w:cs="Arial"/>
          <w:b/>
          <w:bCs/>
          <w:color w:val="000000"/>
          <w:sz w:val="22"/>
          <w:szCs w:val="22"/>
          <w:lang w:eastAsia="pl-PL"/>
          <w14:ligatures w14:val="none"/>
        </w:rPr>
        <w:t>Za ofertę najkorzystniejszą uznana zostanie oferta, która uzyska najwyższą liczbę punktów wyliczoną  jako sumę punktów uzyskanych w kryterium nr 1, 2 i 3.</w:t>
      </w:r>
    </w:p>
    <w:p w14:paraId="4F92941E" w14:textId="3CBC8A03" w:rsidR="00D40672" w:rsidRPr="000D6878" w:rsidRDefault="00D40672" w:rsidP="000D6878">
      <w:pPr>
        <w:widowControl w:val="0"/>
        <w:suppressAutoHyphens/>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pl-PL"/>
          <w14:ligatures w14:val="none"/>
        </w:rPr>
        <w:t xml:space="preserve">Wynik zaokrągla się do dwóch miejsc po przecinku </w:t>
      </w:r>
    </w:p>
    <w:p w14:paraId="4549194A" w14:textId="77777777" w:rsidR="00D40672" w:rsidRPr="000A5CF7" w:rsidRDefault="00D40672" w:rsidP="00D40672">
      <w:pPr>
        <w:widowControl w:val="0"/>
        <w:suppressAutoHyphens/>
        <w:spacing w:after="0" w:line="276" w:lineRule="auto"/>
        <w:jc w:val="both"/>
        <w:rPr>
          <w:rFonts w:ascii="Arial" w:eastAsia="Calibri" w:hAnsi="Arial" w:cs="Arial"/>
          <w:b/>
          <w:bCs/>
          <w:color w:val="000000"/>
          <w:sz w:val="22"/>
          <w:szCs w:val="22"/>
          <w:lang w:eastAsia="pl-PL"/>
          <w14:ligatures w14:val="none"/>
        </w:rPr>
      </w:pPr>
      <w:r w:rsidRPr="000A5CF7">
        <w:rPr>
          <w:rFonts w:ascii="Arial" w:eastAsia="Calibri" w:hAnsi="Arial" w:cs="Arial"/>
          <w:b/>
          <w:bCs/>
          <w:color w:val="000000"/>
          <w:sz w:val="22"/>
          <w:szCs w:val="22"/>
          <w:lang w:eastAsia="pl-PL"/>
          <w14:ligatures w14:val="none"/>
        </w:rPr>
        <w:t>Dotyczy wszystkich części:</w:t>
      </w:r>
    </w:p>
    <w:p w14:paraId="205C1649" w14:textId="77777777" w:rsidR="00D40672" w:rsidRPr="000A5CF7" w:rsidRDefault="00D40672" w:rsidP="000D6878">
      <w:pPr>
        <w:widowControl w:val="0"/>
        <w:numPr>
          <w:ilvl w:val="0"/>
          <w:numId w:val="33"/>
        </w:numPr>
        <w:tabs>
          <w:tab w:val="left" w:pos="426"/>
        </w:tabs>
        <w:suppressAutoHyphens/>
        <w:spacing w:before="120" w:after="120" w:line="276" w:lineRule="auto"/>
        <w:ind w:left="426"/>
        <w:jc w:val="both"/>
        <w:rPr>
          <w:rFonts w:ascii="Arial" w:eastAsia="Times New Roman" w:hAnsi="Arial" w:cs="Arial"/>
          <w:bCs/>
          <w:color w:val="000000"/>
          <w:sz w:val="22"/>
          <w:szCs w:val="22"/>
          <w:lang w:eastAsia="pl-PL"/>
          <w14:ligatures w14:val="none"/>
        </w:rPr>
      </w:pPr>
      <w:r w:rsidRPr="000A5CF7">
        <w:rPr>
          <w:rFonts w:ascii="Arial" w:eastAsia="Times New Roman" w:hAnsi="Arial" w:cs="Arial"/>
          <w:bCs/>
          <w:color w:val="000000"/>
          <w:sz w:val="22"/>
          <w:szCs w:val="22"/>
          <w:lang w:eastAsia="pl-PL"/>
          <w14:ligatures w14:val="none"/>
        </w:rPr>
        <w:t>Zamówienie zostanie udzielone Wykonawcy, który uzyska największą ilość punktów</w:t>
      </w:r>
      <w:r w:rsidRPr="000A5CF7">
        <w:rPr>
          <w:rFonts w:ascii="Arial" w:eastAsia="Times New Roman" w:hAnsi="Arial" w:cs="Arial"/>
          <w:bCs/>
          <w:color w:val="000000"/>
          <w:sz w:val="22"/>
          <w:szCs w:val="22"/>
          <w:lang w:eastAsia="zh-CN"/>
          <w14:ligatures w14:val="none"/>
        </w:rPr>
        <w:t xml:space="preserve"> z zastrzeżeniem art.248  ustawy </w:t>
      </w:r>
      <w:proofErr w:type="spellStart"/>
      <w:r w:rsidRPr="000A5CF7">
        <w:rPr>
          <w:rFonts w:ascii="Arial" w:eastAsia="Times New Roman" w:hAnsi="Arial" w:cs="Arial"/>
          <w:bCs/>
          <w:color w:val="000000"/>
          <w:sz w:val="22"/>
          <w:szCs w:val="22"/>
          <w:lang w:eastAsia="zh-CN"/>
          <w14:ligatures w14:val="none"/>
        </w:rPr>
        <w:t>Pzp</w:t>
      </w:r>
      <w:proofErr w:type="spellEnd"/>
      <w:r w:rsidRPr="000A5CF7">
        <w:rPr>
          <w:rFonts w:ascii="Arial" w:eastAsia="Times New Roman" w:hAnsi="Arial" w:cs="Arial"/>
          <w:bCs/>
          <w:color w:val="000000"/>
          <w:sz w:val="22"/>
          <w:szCs w:val="22"/>
          <w:lang w:eastAsia="zh-CN"/>
          <w14:ligatures w14:val="none"/>
        </w:rPr>
        <w:t>.</w:t>
      </w:r>
      <w:r w:rsidRPr="000A5CF7">
        <w:rPr>
          <w:rFonts w:ascii="Arial" w:eastAsia="Times New Roman" w:hAnsi="Arial" w:cs="Arial"/>
          <w:bCs/>
          <w:color w:val="000000"/>
          <w:sz w:val="22"/>
          <w:szCs w:val="22"/>
          <w:lang w:eastAsia="pl-PL"/>
          <w14:ligatures w14:val="none"/>
        </w:rPr>
        <w:t xml:space="preserve"> Każda część zamówienia oceniana będzie odrębnie.</w:t>
      </w:r>
    </w:p>
    <w:p w14:paraId="07CF9F4D" w14:textId="77777777" w:rsidR="00D40672" w:rsidRPr="000A5CF7" w:rsidRDefault="00D40672" w:rsidP="000D6878">
      <w:pPr>
        <w:widowControl w:val="0"/>
        <w:numPr>
          <w:ilvl w:val="0"/>
          <w:numId w:val="33"/>
        </w:numPr>
        <w:tabs>
          <w:tab w:val="left" w:pos="426"/>
        </w:tabs>
        <w:suppressAutoHyphens/>
        <w:spacing w:before="120" w:after="120" w:line="276" w:lineRule="auto"/>
        <w:ind w:left="426"/>
        <w:jc w:val="both"/>
        <w:rPr>
          <w:rFonts w:ascii="Arial" w:eastAsia="Times New Roman" w:hAnsi="Arial" w:cs="Arial"/>
          <w:bCs/>
          <w:color w:val="000000"/>
          <w:sz w:val="22"/>
          <w:szCs w:val="22"/>
          <w:lang w:eastAsia="pl-PL"/>
          <w14:ligatures w14:val="none"/>
        </w:rPr>
      </w:pPr>
      <w:r w:rsidRPr="000A5CF7">
        <w:rPr>
          <w:rFonts w:ascii="Arial" w:eastAsia="Times New Roman" w:hAnsi="Arial" w:cs="Arial"/>
          <w:bCs/>
          <w:color w:val="000000"/>
          <w:sz w:val="22"/>
          <w:szCs w:val="22"/>
          <w:lang w:eastAsia="pl-PL"/>
          <w14:ligatures w14:val="none"/>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431F09F7" w14:textId="77777777" w:rsidR="00D40672" w:rsidRPr="000A5CF7" w:rsidRDefault="00D40672" w:rsidP="000D6878">
      <w:pPr>
        <w:widowControl w:val="0"/>
        <w:numPr>
          <w:ilvl w:val="0"/>
          <w:numId w:val="33"/>
        </w:numPr>
        <w:tabs>
          <w:tab w:val="left" w:pos="426"/>
        </w:tabs>
        <w:suppressAutoHyphens/>
        <w:spacing w:before="120" w:after="120" w:line="276" w:lineRule="auto"/>
        <w:ind w:left="426"/>
        <w:jc w:val="both"/>
        <w:rPr>
          <w:rFonts w:ascii="Arial" w:eastAsia="Times New Roman" w:hAnsi="Arial" w:cs="Arial"/>
          <w:bCs/>
          <w:color w:val="000000"/>
          <w:kern w:val="0"/>
          <w:sz w:val="22"/>
          <w:szCs w:val="22"/>
          <w:lang w:eastAsia="pl-PL"/>
          <w14:ligatures w14:val="none"/>
        </w:rPr>
      </w:pPr>
      <w:r w:rsidRPr="000A5CF7">
        <w:rPr>
          <w:rFonts w:ascii="Arial" w:eastAsia="Times New Roman" w:hAnsi="Arial" w:cs="Arial"/>
          <w:bCs/>
          <w:color w:val="000000"/>
          <w:kern w:val="0"/>
          <w:sz w:val="22"/>
          <w:szCs w:val="22"/>
          <w:lang w:eastAsia="pl-PL"/>
          <w14:ligatures w14:val="none"/>
        </w:rPr>
        <w:t xml:space="preserve">Zamawiający wybiera najkorzystniejszą ofertę w terminie związania ofertą określonym </w:t>
      </w:r>
      <w:r w:rsidRPr="000A5CF7">
        <w:rPr>
          <w:rFonts w:ascii="Arial" w:eastAsia="Times New Roman" w:hAnsi="Arial" w:cs="Arial"/>
          <w:bCs/>
          <w:color w:val="000000"/>
          <w:kern w:val="0"/>
          <w:sz w:val="22"/>
          <w:szCs w:val="22"/>
          <w:lang w:eastAsia="pl-PL"/>
          <w14:ligatures w14:val="none"/>
        </w:rPr>
        <w:br/>
        <w:t>w SWZ.</w:t>
      </w:r>
    </w:p>
    <w:p w14:paraId="18CE1D07" w14:textId="77777777" w:rsidR="00D40672" w:rsidRPr="000A5CF7" w:rsidRDefault="00D40672" w:rsidP="000D6878">
      <w:pPr>
        <w:widowControl w:val="0"/>
        <w:numPr>
          <w:ilvl w:val="0"/>
          <w:numId w:val="33"/>
        </w:numPr>
        <w:tabs>
          <w:tab w:val="left" w:pos="426"/>
        </w:tabs>
        <w:suppressAutoHyphens/>
        <w:spacing w:before="120" w:after="120" w:line="276" w:lineRule="auto"/>
        <w:ind w:left="426"/>
        <w:jc w:val="both"/>
        <w:rPr>
          <w:rFonts w:ascii="Arial" w:eastAsia="Times New Roman" w:hAnsi="Arial" w:cs="Arial"/>
          <w:bCs/>
          <w:color w:val="000000"/>
          <w:kern w:val="0"/>
          <w:sz w:val="22"/>
          <w:szCs w:val="22"/>
          <w:lang w:eastAsia="pl-PL"/>
          <w14:ligatures w14:val="none"/>
        </w:rPr>
      </w:pPr>
      <w:r w:rsidRPr="000A5CF7">
        <w:rPr>
          <w:rFonts w:ascii="Arial" w:eastAsia="Times New Roman" w:hAnsi="Arial" w:cs="Arial"/>
          <w:bCs/>
          <w:color w:val="000000"/>
          <w:kern w:val="0"/>
          <w:sz w:val="22"/>
          <w:szCs w:val="22"/>
          <w:lang w:eastAsia="pl-PL"/>
          <w14:ligatures w14:val="none"/>
        </w:rPr>
        <w:t xml:space="preserve">Jeżeli termin związania ofertą upłynie przed wyborem najkorzystniejszej oferty, Zamawiający wezwie Wykonawcę, którego oferta otrzymała najwyższą ocenę, do wyrażenia, w wyznaczonym przez Zamawiającego terminie, pisemnej zgody na wybór jego oferty. </w:t>
      </w:r>
    </w:p>
    <w:p w14:paraId="363C5648" w14:textId="77777777" w:rsidR="00D40672" w:rsidRPr="000A5CF7" w:rsidRDefault="00D40672" w:rsidP="000D6878">
      <w:pPr>
        <w:widowControl w:val="0"/>
        <w:numPr>
          <w:ilvl w:val="0"/>
          <w:numId w:val="33"/>
        </w:numPr>
        <w:tabs>
          <w:tab w:val="left" w:pos="426"/>
        </w:tabs>
        <w:suppressAutoHyphens/>
        <w:spacing w:before="120" w:after="120" w:line="276" w:lineRule="auto"/>
        <w:ind w:left="426"/>
        <w:jc w:val="both"/>
        <w:rPr>
          <w:rFonts w:ascii="Arial" w:eastAsia="Times New Roman" w:hAnsi="Arial" w:cs="Arial"/>
          <w:bCs/>
          <w:color w:val="000000"/>
          <w:sz w:val="22"/>
          <w:szCs w:val="22"/>
          <w:lang w:eastAsia="pl-PL"/>
          <w14:ligatures w14:val="none"/>
        </w:rPr>
      </w:pPr>
      <w:r w:rsidRPr="000A5CF7">
        <w:rPr>
          <w:rFonts w:ascii="Arial" w:eastAsia="Times New Roman" w:hAnsi="Arial" w:cs="Arial"/>
          <w:bCs/>
          <w:color w:val="000000"/>
          <w:kern w:val="0"/>
          <w:sz w:val="22"/>
          <w:szCs w:val="22"/>
          <w:lang w:eastAsia="pl-PL"/>
          <w14:ligatures w14:val="none"/>
        </w:rPr>
        <w:t xml:space="preserve">W przypadku braku zgody, o której mowa w ust. 5 oferta podlega odrzuceniu, </w:t>
      </w:r>
      <w:r w:rsidRPr="000A5CF7">
        <w:rPr>
          <w:rFonts w:ascii="Arial" w:eastAsia="Times New Roman" w:hAnsi="Arial" w:cs="Arial"/>
          <w:bCs/>
          <w:color w:val="000000"/>
          <w:kern w:val="0"/>
          <w:sz w:val="22"/>
          <w:szCs w:val="22"/>
          <w:lang w:eastAsia="pl-PL"/>
          <w14:ligatures w14:val="none"/>
        </w:rPr>
        <w:br/>
        <w:t xml:space="preserve">a Zamawiający zwraca się o wyrażenie takiej zgody do kolejnego Wykonawcy, którego oferta została najwyżej oceniona, chyba że zachodzą̨ przesłanki do unieważnienia postępowania. </w:t>
      </w:r>
    </w:p>
    <w:p w14:paraId="3F7CC973"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XXIII. WYMAGANIA DOTYCZĄCE WADIUM</w:t>
      </w:r>
    </w:p>
    <w:p w14:paraId="5941D717" w14:textId="4168BB23" w:rsidR="00D40672" w:rsidRPr="000D6878" w:rsidRDefault="00D40672" w:rsidP="000D6878">
      <w:pPr>
        <w:widowControl w:val="0"/>
        <w:suppressAutoHyphens/>
        <w:spacing w:before="120" w:after="12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Zamawiający nie wymaga wniesienia wadium.</w:t>
      </w:r>
    </w:p>
    <w:p w14:paraId="4DE57D13"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XXIV. INFORMACJA DOTYCZĄCA PRZEPROWADZENIA PRZEZ WYKONAWCĘ WIZJI LOKALNEJ LUB SPRAWDZENIA PRZEZ NIEGO DOKUMENTÓW NIEZBĘDNYCH DO REALIZACJI ZAMÓWIENIA, O KTÓRYCH MOWA W ART. 131 UST. 2</w:t>
      </w:r>
    </w:p>
    <w:p w14:paraId="77FC1512"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Zamawiający nie przewiduje przeprowadzenia przez Wykonawcę wizji lokalnej lub sprawdzenia przez niego dokumentów niezbędnych do realizacji zamówienia, o których mowa w art. 131 ust. 2 ustawy </w:t>
      </w:r>
      <w:proofErr w:type="spellStart"/>
      <w:r w:rsidRPr="000A5CF7">
        <w:rPr>
          <w:rFonts w:ascii="Arial" w:eastAsia="Times New Roman" w:hAnsi="Arial" w:cs="Arial"/>
          <w:bCs/>
          <w:sz w:val="22"/>
          <w:szCs w:val="22"/>
          <w:lang w:eastAsia="zh-CN"/>
          <w14:ligatures w14:val="none"/>
        </w:rPr>
        <w:t>Pzp</w:t>
      </w:r>
      <w:proofErr w:type="spellEnd"/>
      <w:r w:rsidRPr="000A5CF7">
        <w:rPr>
          <w:rFonts w:ascii="Arial" w:eastAsia="Times New Roman" w:hAnsi="Arial" w:cs="Arial"/>
          <w:bCs/>
          <w:sz w:val="22"/>
          <w:szCs w:val="22"/>
          <w:lang w:eastAsia="zh-CN"/>
          <w14:ligatures w14:val="none"/>
        </w:rPr>
        <w:t>.</w:t>
      </w:r>
    </w:p>
    <w:p w14:paraId="1CC14535"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XXV. INFORMACJA DOTYCZĄCA WALUT OBCYCH</w:t>
      </w:r>
    </w:p>
    <w:p w14:paraId="3D88CADC" w14:textId="77777777" w:rsidR="00D40672" w:rsidRPr="000A5CF7" w:rsidRDefault="00D40672" w:rsidP="000D6878">
      <w:pPr>
        <w:widowControl w:val="0"/>
        <w:suppressAutoHyphens/>
        <w:spacing w:before="120" w:after="12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Rozliczenia między Zamawiającym a Wykonawcą będą prowadzone w złotych polskich (PLN).</w:t>
      </w:r>
    </w:p>
    <w:p w14:paraId="3D8EAFB2" w14:textId="77777777" w:rsidR="000D6878" w:rsidRDefault="000D6878">
      <w:pPr>
        <w:rPr>
          <w:rFonts w:ascii="Arial" w:eastAsia="Times New Roman" w:hAnsi="Arial" w:cs="Arial"/>
          <w:b/>
          <w:sz w:val="22"/>
          <w:szCs w:val="22"/>
          <w:lang w:eastAsia="zh-CN"/>
          <w14:ligatures w14:val="none"/>
        </w:rPr>
      </w:pPr>
      <w:r>
        <w:rPr>
          <w:rFonts w:ascii="Arial" w:eastAsia="Times New Roman" w:hAnsi="Arial" w:cs="Arial"/>
          <w:b/>
          <w:sz w:val="22"/>
          <w:szCs w:val="22"/>
          <w:lang w:eastAsia="zh-CN"/>
          <w14:ligatures w14:val="none"/>
        </w:rPr>
        <w:br w:type="page"/>
      </w:r>
    </w:p>
    <w:p w14:paraId="43DB3423" w14:textId="6145605D"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lastRenderedPageBreak/>
        <w:t>XXVI. INFORMACJA DOTYCZĄCA ZWROTU KOSZTÓW W POSTĘPOWANIU</w:t>
      </w:r>
    </w:p>
    <w:p w14:paraId="4B6BF0DD" w14:textId="77777777" w:rsidR="00D40672" w:rsidRPr="000A5CF7" w:rsidRDefault="00D40672" w:rsidP="000D6878">
      <w:pPr>
        <w:widowControl w:val="0"/>
        <w:suppressAutoHyphens/>
        <w:spacing w:before="120" w:after="12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Zamawiający nie przewiduje zwrotu kosztów w postępowaniu.</w:t>
      </w:r>
    </w:p>
    <w:p w14:paraId="07043970"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XXVII. INFORMACJA O OBOWIĄZKU OSOBISTEGO WYKONANIA PRZEZ WYKONAWCĘ KLUCZOWYCH ZADAŃ</w:t>
      </w:r>
    </w:p>
    <w:p w14:paraId="481C276C" w14:textId="77777777" w:rsidR="00D40672" w:rsidRPr="000A5CF7" w:rsidRDefault="00D40672" w:rsidP="000D6878">
      <w:pPr>
        <w:widowControl w:val="0"/>
        <w:suppressAutoHyphens/>
        <w:spacing w:before="120" w:after="12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Zamawiający nie zastrzega wykonania przez Wykonawcę kluczowych zadań na podstawie art. 60 i art. 121 ustawy </w:t>
      </w:r>
      <w:proofErr w:type="spellStart"/>
      <w:r w:rsidRPr="000A5CF7">
        <w:rPr>
          <w:rFonts w:ascii="Arial" w:eastAsia="Times New Roman" w:hAnsi="Arial" w:cs="Arial"/>
          <w:bCs/>
          <w:sz w:val="22"/>
          <w:szCs w:val="22"/>
          <w:lang w:eastAsia="zh-CN"/>
          <w14:ligatures w14:val="none"/>
        </w:rPr>
        <w:t>Pzp</w:t>
      </w:r>
      <w:proofErr w:type="spellEnd"/>
      <w:r w:rsidRPr="000A5CF7">
        <w:rPr>
          <w:rFonts w:ascii="Arial" w:eastAsia="Times New Roman" w:hAnsi="Arial" w:cs="Arial"/>
          <w:bCs/>
          <w:sz w:val="22"/>
          <w:szCs w:val="22"/>
          <w:lang w:eastAsia="zh-CN"/>
          <w14:ligatures w14:val="none"/>
        </w:rPr>
        <w:t>.</w:t>
      </w:r>
    </w:p>
    <w:p w14:paraId="7B213ABD"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XXVIII. INFORMACJA O UMOWIE RAMOWEJ</w:t>
      </w:r>
    </w:p>
    <w:p w14:paraId="44D76310" w14:textId="77777777" w:rsidR="00D40672" w:rsidRPr="000A5CF7" w:rsidRDefault="00D40672" w:rsidP="000D6878">
      <w:pPr>
        <w:widowControl w:val="0"/>
        <w:suppressAutoHyphens/>
        <w:spacing w:before="120" w:after="12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Zamawiający nie przewiduje zawarcia umowy ramowej.</w:t>
      </w:r>
    </w:p>
    <w:p w14:paraId="16004723"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XXIX. WYMAGANIA W ZAKRESIE ZATRUDNIENIA OSÓB ORAZ INFORMACJA O ZASTRZEŻENIU MOŻLIWOŚCI UBIEGANIA SIĘ O UDZIELENIE ZAMÓWIENIA WYŁĄCZNIE PRZEZ WYKONAWCÓW, O KTÓRYCH MOWA W ART. 94</w:t>
      </w:r>
    </w:p>
    <w:p w14:paraId="23B5D9E4" w14:textId="77777777" w:rsidR="00D40672" w:rsidRPr="000A5CF7" w:rsidRDefault="00D40672" w:rsidP="000D6878">
      <w:pPr>
        <w:widowControl w:val="0"/>
        <w:suppressAutoHyphens/>
        <w:spacing w:before="120" w:after="12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Zamawiający nie stawia wymagań.</w:t>
      </w:r>
    </w:p>
    <w:p w14:paraId="1274C0F2"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XXX. INFORMACJA DOTYCZĄCA ZABEZPIECZENIA NALEŻYTEGO WYKONANIA UMOWY</w:t>
      </w:r>
    </w:p>
    <w:p w14:paraId="241AB179" w14:textId="77777777" w:rsidR="00D40672" w:rsidRPr="000A5CF7" w:rsidRDefault="00D40672" w:rsidP="000D6878">
      <w:pPr>
        <w:widowControl w:val="0"/>
        <w:suppressAutoHyphens/>
        <w:spacing w:before="120" w:after="12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Zamawiający nie wymaga wniesienia zabezpieczenia należytego wykonania umowy.</w:t>
      </w:r>
    </w:p>
    <w:p w14:paraId="2814B107"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XXXI. KATALOGI ELEKTRONICZNE</w:t>
      </w:r>
    </w:p>
    <w:p w14:paraId="3CD83089" w14:textId="77777777" w:rsidR="00D40672" w:rsidRPr="000A5CF7" w:rsidRDefault="00D40672" w:rsidP="000D6878">
      <w:pPr>
        <w:widowControl w:val="0"/>
        <w:suppressAutoHyphens/>
        <w:spacing w:before="120" w:after="12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Zamawiający nie przewiduje stosowania przepisów, o których mowa w art. 93 ustawy </w:t>
      </w:r>
      <w:proofErr w:type="spellStart"/>
      <w:r w:rsidRPr="000A5CF7">
        <w:rPr>
          <w:rFonts w:ascii="Arial" w:eastAsia="Times New Roman" w:hAnsi="Arial" w:cs="Arial"/>
          <w:bCs/>
          <w:sz w:val="22"/>
          <w:szCs w:val="22"/>
          <w:lang w:eastAsia="zh-CN"/>
          <w14:ligatures w14:val="none"/>
        </w:rPr>
        <w:t>Pzp</w:t>
      </w:r>
      <w:proofErr w:type="spellEnd"/>
      <w:r w:rsidRPr="000A5CF7">
        <w:rPr>
          <w:rFonts w:ascii="Arial" w:eastAsia="Times New Roman" w:hAnsi="Arial" w:cs="Arial"/>
          <w:bCs/>
          <w:sz w:val="22"/>
          <w:szCs w:val="22"/>
          <w:lang w:eastAsia="zh-CN"/>
          <w14:ligatures w14:val="none"/>
        </w:rPr>
        <w:t>.</w:t>
      </w:r>
    </w:p>
    <w:p w14:paraId="4CCACD30"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XXXII. AUKCJA ELEKTRONICZNA</w:t>
      </w:r>
    </w:p>
    <w:p w14:paraId="1B2E86FA" w14:textId="77777777" w:rsidR="00D40672" w:rsidRPr="000A5CF7" w:rsidRDefault="00D40672" w:rsidP="000D6878">
      <w:pPr>
        <w:widowControl w:val="0"/>
        <w:suppressAutoHyphens/>
        <w:spacing w:before="120" w:after="12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Zamawiający nie przewiduje przeprowadzenia aukcji elektronicznej.</w:t>
      </w:r>
    </w:p>
    <w:p w14:paraId="1AE2B7B0"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XXXIII. INFORMACJE O FORMALNOŚCIACH, JAKIE MUSZĄ ZOSTAĆ DOPEŁNIONE PO WYBORZE OFERTY W CELU ZAWARCIA UMOWY W SPRAWIE ZAMÓWIENIA PUBLICZNEGO</w:t>
      </w:r>
    </w:p>
    <w:p w14:paraId="06AD904A" w14:textId="77777777" w:rsidR="00D40672" w:rsidRPr="000A5CF7" w:rsidRDefault="00D40672" w:rsidP="000D6878">
      <w:pPr>
        <w:widowControl w:val="0"/>
        <w:numPr>
          <w:ilvl w:val="2"/>
          <w:numId w:val="34"/>
        </w:numPr>
        <w:tabs>
          <w:tab w:val="num" w:pos="284"/>
        </w:tabs>
        <w:suppressAutoHyphens/>
        <w:spacing w:before="120" w:after="120" w:line="276" w:lineRule="auto"/>
        <w:ind w:left="284" w:hanging="284"/>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Zamawiający zawiera umowę w sprawie zamówienia publicznego, z uwzględnieniem art. 577 </w:t>
      </w:r>
      <w:proofErr w:type="spellStart"/>
      <w:r w:rsidRPr="000A5CF7">
        <w:rPr>
          <w:rFonts w:ascii="Arial" w:eastAsia="Times New Roman" w:hAnsi="Arial" w:cs="Arial"/>
          <w:bCs/>
          <w:sz w:val="22"/>
          <w:szCs w:val="22"/>
          <w:lang w:eastAsia="zh-CN"/>
          <w14:ligatures w14:val="none"/>
        </w:rPr>
        <w:t>Pzp</w:t>
      </w:r>
      <w:proofErr w:type="spellEnd"/>
      <w:r w:rsidRPr="000A5CF7">
        <w:rPr>
          <w:rFonts w:ascii="Arial" w:eastAsia="Times New Roman" w:hAnsi="Arial" w:cs="Arial"/>
          <w:bCs/>
          <w:sz w:val="22"/>
          <w:szCs w:val="22"/>
          <w:lang w:eastAsia="zh-CN"/>
          <w14:ligatures w14:val="none"/>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4B8526F2" w14:textId="77777777" w:rsidR="00D40672" w:rsidRPr="000A5CF7" w:rsidRDefault="00D40672" w:rsidP="000D6878">
      <w:pPr>
        <w:widowControl w:val="0"/>
        <w:numPr>
          <w:ilvl w:val="2"/>
          <w:numId w:val="34"/>
        </w:numPr>
        <w:tabs>
          <w:tab w:val="num" w:pos="284"/>
        </w:tabs>
        <w:suppressAutoHyphens/>
        <w:spacing w:before="120" w:after="120" w:line="276" w:lineRule="auto"/>
        <w:ind w:left="284" w:hanging="284"/>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Zamawiający może zawrzeć umowę w sprawie zamówienia publicznego przed upływem terminu, o którym mowa w ust. 1, jeżeli w postępowaniu o udzielenie zamówienia złożono tylko jedną ofertę.</w:t>
      </w:r>
    </w:p>
    <w:p w14:paraId="4E33F75E" w14:textId="77777777" w:rsidR="00D40672" w:rsidRPr="000A5CF7" w:rsidRDefault="00D40672" w:rsidP="000D6878">
      <w:pPr>
        <w:widowControl w:val="0"/>
        <w:numPr>
          <w:ilvl w:val="2"/>
          <w:numId w:val="34"/>
        </w:numPr>
        <w:tabs>
          <w:tab w:val="num" w:pos="284"/>
        </w:tabs>
        <w:suppressAutoHyphens/>
        <w:spacing w:before="120" w:after="120" w:line="276" w:lineRule="auto"/>
        <w:ind w:left="284" w:hanging="284"/>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Wykonawca, którego oferta została wybrana jako najkorzystniejsza, zostanie poinformowany przez Zamawiającego o miejscu i terminie podpisania umowy.</w:t>
      </w:r>
    </w:p>
    <w:p w14:paraId="3AA5A8BE" w14:textId="166D40F9" w:rsidR="00D40672" w:rsidRPr="00E82A1E" w:rsidRDefault="00D40672" w:rsidP="00E82A1E">
      <w:pPr>
        <w:widowControl w:val="0"/>
        <w:numPr>
          <w:ilvl w:val="2"/>
          <w:numId w:val="34"/>
        </w:numPr>
        <w:tabs>
          <w:tab w:val="num" w:pos="284"/>
        </w:tabs>
        <w:suppressAutoHyphens/>
        <w:spacing w:before="120" w:after="120" w:line="276" w:lineRule="auto"/>
        <w:ind w:left="284" w:hanging="284"/>
        <w:jc w:val="both"/>
        <w:rPr>
          <w:rFonts w:ascii="Arial" w:eastAsia="Times New Roman" w:hAnsi="Arial" w:cs="Arial"/>
          <w:b/>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Wykonawca, </w:t>
      </w:r>
      <w:r w:rsidRPr="000A270A">
        <w:rPr>
          <w:rFonts w:ascii="Arial" w:eastAsia="Times New Roman" w:hAnsi="Arial" w:cs="Arial"/>
          <w:bCs/>
          <w:sz w:val="22"/>
          <w:szCs w:val="22"/>
          <w:lang w:eastAsia="zh-CN"/>
          <w14:ligatures w14:val="none"/>
        </w:rPr>
        <w:t xml:space="preserve">o którym mowa w ust. 1, ma obowiązek zawrzeć umowę w sprawie zamówienia na warunkach określonych w projektowanych postanowieniach umowy, które stanowią </w:t>
      </w:r>
      <w:r w:rsidR="00E82A1E" w:rsidRPr="00E82A1E">
        <w:rPr>
          <w:rFonts w:ascii="Arial" w:eastAsia="Times New Roman" w:hAnsi="Arial" w:cs="Arial"/>
          <w:b/>
          <w:bCs/>
          <w:color w:val="000000"/>
          <w:sz w:val="22"/>
          <w:szCs w:val="22"/>
          <w:lang w:eastAsia="zh-CN"/>
          <w14:ligatures w14:val="none"/>
        </w:rPr>
        <w:t>Załącznik</w:t>
      </w:r>
      <w:r w:rsidR="00E82A1E">
        <w:rPr>
          <w:rFonts w:ascii="Arial" w:eastAsia="Times New Roman" w:hAnsi="Arial" w:cs="Arial"/>
          <w:b/>
          <w:bCs/>
          <w:color w:val="000000"/>
          <w:sz w:val="22"/>
          <w:szCs w:val="22"/>
          <w:lang w:eastAsia="zh-CN"/>
          <w14:ligatures w14:val="none"/>
        </w:rPr>
        <w:t>i</w:t>
      </w:r>
      <w:r w:rsidR="00E82A1E" w:rsidRPr="00E82A1E">
        <w:rPr>
          <w:rFonts w:ascii="Arial" w:eastAsia="Times New Roman" w:hAnsi="Arial" w:cs="Arial"/>
          <w:b/>
          <w:bCs/>
          <w:color w:val="000000"/>
          <w:sz w:val="22"/>
          <w:szCs w:val="22"/>
          <w:lang w:eastAsia="zh-CN"/>
          <w14:ligatures w14:val="none"/>
        </w:rPr>
        <w:t xml:space="preserve"> nr 7A, 7B, 7C i 7D do SWZ odrębnie dla każdej z części.</w:t>
      </w:r>
      <w:r w:rsidR="00E82A1E">
        <w:rPr>
          <w:rFonts w:ascii="Arial" w:eastAsia="Times New Roman" w:hAnsi="Arial" w:cs="Arial"/>
          <w:b/>
          <w:bCs/>
          <w:color w:val="000000"/>
          <w:sz w:val="22"/>
          <w:szCs w:val="22"/>
          <w:lang w:eastAsia="zh-CN"/>
          <w14:ligatures w14:val="none"/>
        </w:rPr>
        <w:t xml:space="preserve"> </w:t>
      </w:r>
      <w:r w:rsidRPr="00E82A1E">
        <w:rPr>
          <w:rFonts w:ascii="Arial" w:eastAsia="Times New Roman" w:hAnsi="Arial" w:cs="Arial"/>
          <w:bCs/>
          <w:sz w:val="22"/>
          <w:szCs w:val="22"/>
          <w:lang w:eastAsia="zh-CN"/>
          <w14:ligatures w14:val="none"/>
        </w:rPr>
        <w:t>Umowa zostanie uzupełniona o zapisy wynikające ze złożonej oferty.</w:t>
      </w:r>
    </w:p>
    <w:p w14:paraId="00474177" w14:textId="77777777" w:rsidR="00D40672" w:rsidRPr="000A5CF7" w:rsidRDefault="00D40672" w:rsidP="000D6878">
      <w:pPr>
        <w:widowControl w:val="0"/>
        <w:numPr>
          <w:ilvl w:val="2"/>
          <w:numId w:val="34"/>
        </w:numPr>
        <w:suppressAutoHyphens/>
        <w:spacing w:before="120" w:after="120" w:line="276" w:lineRule="auto"/>
        <w:ind w:left="284" w:hanging="284"/>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Jeżeli Wykonawca, którego oferta została wybrana jako najkorzystniejsza, uchyla się od zawarcia</w:t>
      </w:r>
      <w:r w:rsidRPr="000A5CF7">
        <w:rPr>
          <w:rFonts w:ascii="Arial" w:eastAsia="Times New Roman" w:hAnsi="Arial" w:cs="Arial"/>
          <w:bCs/>
          <w:sz w:val="22"/>
          <w:szCs w:val="22"/>
          <w:lang w:eastAsia="zh-CN"/>
          <w14:ligatures w14:val="none"/>
        </w:rPr>
        <w:t xml:space="preserve"> umowy w sprawie zamówienia publicznego Zamawiający może dokonać ponownego badania i oceny ofert spośród ofert pozostałych w postępowaniu Wykonawców oraz wybrać najkorzystniejszą ofertę albo unieważnić postępowanie.</w:t>
      </w:r>
    </w:p>
    <w:p w14:paraId="5094D476"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sz w:val="22"/>
          <w:szCs w:val="22"/>
          <w:lang w:eastAsia="zh-CN"/>
          <w14:ligatures w14:val="none"/>
        </w:rPr>
        <w:t>XXXIV. POUCZENIE O ŚRODKACH OCHRONY PRAWNEJ PRZYSŁUGUJĄCYCH WYKONAWCY</w:t>
      </w:r>
    </w:p>
    <w:p w14:paraId="78A78390" w14:textId="77777777" w:rsidR="00D40672" w:rsidRPr="000A5CF7" w:rsidRDefault="00D40672" w:rsidP="000D6878">
      <w:pPr>
        <w:widowControl w:val="0"/>
        <w:numPr>
          <w:ilvl w:val="0"/>
          <w:numId w:val="35"/>
        </w:numPr>
        <w:suppressAutoHyphens/>
        <w:spacing w:before="120" w:after="120" w:line="276" w:lineRule="auto"/>
        <w:ind w:left="284" w:hanging="284"/>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 xml:space="preserve">Środki ochrony prawnej przysługują Wykonawcy, jeżeli ma lub miał interes w uzyskaniu zamówienia oraz poniósł lub może ponieść szkodę w wyniku naruszenia przez Zamawiającego przepisów </w:t>
      </w:r>
      <w:proofErr w:type="spellStart"/>
      <w:r w:rsidRPr="000A5CF7">
        <w:rPr>
          <w:rFonts w:ascii="Arial" w:eastAsia="Times New Roman" w:hAnsi="Arial" w:cs="Arial"/>
          <w:bCs/>
          <w:sz w:val="22"/>
          <w:szCs w:val="22"/>
          <w:lang w:eastAsia="zh-CN"/>
          <w14:ligatures w14:val="none"/>
        </w:rPr>
        <w:t>Pzp</w:t>
      </w:r>
      <w:proofErr w:type="spellEnd"/>
      <w:r w:rsidRPr="000A5CF7">
        <w:rPr>
          <w:rFonts w:ascii="Arial" w:eastAsia="Times New Roman" w:hAnsi="Arial" w:cs="Arial"/>
          <w:bCs/>
          <w:sz w:val="22"/>
          <w:szCs w:val="22"/>
          <w:lang w:eastAsia="zh-CN"/>
          <w14:ligatures w14:val="none"/>
        </w:rPr>
        <w:t>.</w:t>
      </w:r>
    </w:p>
    <w:p w14:paraId="4D6F1D34" w14:textId="77777777" w:rsidR="00D40672" w:rsidRPr="000A5CF7" w:rsidRDefault="00D40672" w:rsidP="000D6878">
      <w:pPr>
        <w:widowControl w:val="0"/>
        <w:numPr>
          <w:ilvl w:val="0"/>
          <w:numId w:val="35"/>
        </w:numPr>
        <w:suppressAutoHyphens/>
        <w:spacing w:before="120" w:after="120" w:line="276" w:lineRule="auto"/>
        <w:ind w:left="284" w:hanging="284"/>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Odwołanie przysługuje na:</w:t>
      </w:r>
    </w:p>
    <w:p w14:paraId="3AC03154" w14:textId="77777777" w:rsidR="00D40672" w:rsidRPr="000A5CF7" w:rsidRDefault="00D40672" w:rsidP="000D6878">
      <w:pPr>
        <w:widowControl w:val="0"/>
        <w:numPr>
          <w:ilvl w:val="3"/>
          <w:numId w:val="15"/>
        </w:numPr>
        <w:tabs>
          <w:tab w:val="left" w:pos="851"/>
        </w:tabs>
        <w:suppressAutoHyphens/>
        <w:spacing w:before="120" w:after="120" w:line="276" w:lineRule="auto"/>
        <w:ind w:left="851" w:hanging="425"/>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 xml:space="preserve">niezgodną z przepisami ustawy czynność Zamawiającego, podjętą w postępowaniu </w:t>
      </w:r>
      <w:r w:rsidRPr="000A5CF7">
        <w:rPr>
          <w:rFonts w:ascii="Arial" w:eastAsia="Times New Roman" w:hAnsi="Arial" w:cs="Arial"/>
          <w:bCs/>
          <w:sz w:val="22"/>
          <w:szCs w:val="22"/>
          <w:lang w:eastAsia="zh-CN"/>
          <w14:ligatures w14:val="none"/>
        </w:rPr>
        <w:br/>
        <w:t>o udzielenie zamówienia, w tym na projektowane postanowienie umowy;</w:t>
      </w:r>
    </w:p>
    <w:p w14:paraId="7A312A65" w14:textId="77777777" w:rsidR="00D40672" w:rsidRPr="000A5CF7" w:rsidRDefault="00D40672" w:rsidP="000D6878">
      <w:pPr>
        <w:widowControl w:val="0"/>
        <w:numPr>
          <w:ilvl w:val="3"/>
          <w:numId w:val="15"/>
        </w:numPr>
        <w:tabs>
          <w:tab w:val="left" w:pos="851"/>
        </w:tabs>
        <w:suppressAutoHyphens/>
        <w:spacing w:before="120" w:after="120" w:line="276" w:lineRule="auto"/>
        <w:ind w:left="851" w:hanging="425"/>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lastRenderedPageBreak/>
        <w:t>zaniechanie czynności w postępowaniu o udzielenie zamówienia, do której Zamawiający był obowiązany na podstawie ustawy.</w:t>
      </w:r>
    </w:p>
    <w:p w14:paraId="4B345E73" w14:textId="77777777" w:rsidR="00D40672" w:rsidRPr="000A5CF7" w:rsidRDefault="00D40672" w:rsidP="000D6878">
      <w:pPr>
        <w:widowControl w:val="0"/>
        <w:numPr>
          <w:ilvl w:val="0"/>
          <w:numId w:val="35"/>
        </w:numPr>
        <w:suppressAutoHyphens/>
        <w:spacing w:before="120" w:after="120" w:line="276" w:lineRule="auto"/>
        <w:ind w:left="284" w:hanging="284"/>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Odwołanie wnosi się do Prezesa Krajowej Izby Odwoławczej w formie pisemnej albo w formie elektronicznej albo w postaci elektronicznej opatrzone podpisem zaufanym.</w:t>
      </w:r>
    </w:p>
    <w:p w14:paraId="33184210" w14:textId="5F4F6331" w:rsidR="00D40672" w:rsidRPr="000A5CF7" w:rsidRDefault="00D40672" w:rsidP="000D6878">
      <w:pPr>
        <w:widowControl w:val="0"/>
        <w:numPr>
          <w:ilvl w:val="0"/>
          <w:numId w:val="35"/>
        </w:numPr>
        <w:suppressAutoHyphens/>
        <w:spacing w:before="120" w:after="120" w:line="276" w:lineRule="auto"/>
        <w:ind w:left="284" w:hanging="284"/>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 xml:space="preserve">Na orzeczenie Krajowej Izby Odwoławczej oraz postanowienie Prezesa Krajowej Izby Odwoławczej, o którym mowa w art. 519 ust. 1 </w:t>
      </w:r>
      <w:proofErr w:type="spellStart"/>
      <w:r w:rsidRPr="000A5CF7">
        <w:rPr>
          <w:rFonts w:ascii="Arial" w:eastAsia="Times New Roman" w:hAnsi="Arial" w:cs="Arial"/>
          <w:bCs/>
          <w:sz w:val="22"/>
          <w:szCs w:val="22"/>
          <w:lang w:eastAsia="zh-CN"/>
          <w14:ligatures w14:val="none"/>
        </w:rPr>
        <w:t>Pzp</w:t>
      </w:r>
      <w:proofErr w:type="spellEnd"/>
      <w:r w:rsidRPr="000A5CF7">
        <w:rPr>
          <w:rFonts w:ascii="Arial" w:eastAsia="Times New Roman" w:hAnsi="Arial" w:cs="Arial"/>
          <w:bCs/>
          <w:sz w:val="22"/>
          <w:szCs w:val="22"/>
          <w:lang w:eastAsia="zh-CN"/>
          <w14:ligatures w14:val="none"/>
        </w:rPr>
        <w:t>, stronom oraz uczestnikom postępowania odwoławczego przysługuje skarga do sądu. Skarg</w:t>
      </w:r>
      <w:r w:rsidR="000A270A">
        <w:rPr>
          <w:rFonts w:ascii="Arial" w:eastAsia="Times New Roman" w:hAnsi="Arial" w:cs="Arial"/>
          <w:bCs/>
          <w:sz w:val="22"/>
          <w:szCs w:val="22"/>
          <w:lang w:eastAsia="zh-CN"/>
          <w14:ligatures w14:val="none"/>
        </w:rPr>
        <w:t xml:space="preserve">ę wnosi się do Sądu Okręgowego </w:t>
      </w:r>
      <w:r w:rsidRPr="000A5CF7">
        <w:rPr>
          <w:rFonts w:ascii="Arial" w:eastAsia="Times New Roman" w:hAnsi="Arial" w:cs="Arial"/>
          <w:bCs/>
          <w:sz w:val="22"/>
          <w:szCs w:val="22"/>
          <w:lang w:eastAsia="zh-CN"/>
          <w14:ligatures w14:val="none"/>
        </w:rPr>
        <w:t>w Warszawie za pośrednictwem Prezesa Krajowej Izby Odwoławczej.</w:t>
      </w:r>
    </w:p>
    <w:p w14:paraId="44AB22F3" w14:textId="77777777" w:rsidR="00D40672" w:rsidRPr="000A5CF7" w:rsidRDefault="00D40672" w:rsidP="00E93A52">
      <w:pPr>
        <w:widowControl w:val="0"/>
        <w:numPr>
          <w:ilvl w:val="0"/>
          <w:numId w:val="35"/>
        </w:numPr>
        <w:suppressAutoHyphens/>
        <w:spacing w:before="120" w:after="120" w:line="276" w:lineRule="auto"/>
        <w:ind w:left="284" w:hanging="284"/>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 xml:space="preserve">Szczegółowe informacje dotyczące środków ochrony prawnej określone są w Dziale IX „Środki ochrony prawnej” </w:t>
      </w:r>
      <w:proofErr w:type="spellStart"/>
      <w:r w:rsidRPr="000A5CF7">
        <w:rPr>
          <w:rFonts w:ascii="Arial" w:eastAsia="Times New Roman" w:hAnsi="Arial" w:cs="Arial"/>
          <w:bCs/>
          <w:sz w:val="22"/>
          <w:szCs w:val="22"/>
          <w:lang w:eastAsia="zh-CN"/>
          <w14:ligatures w14:val="none"/>
        </w:rPr>
        <w:t>Pzp</w:t>
      </w:r>
      <w:proofErr w:type="spellEnd"/>
      <w:r w:rsidRPr="000A5CF7">
        <w:rPr>
          <w:rFonts w:ascii="Arial" w:eastAsia="Times New Roman" w:hAnsi="Arial" w:cs="Arial"/>
          <w:bCs/>
          <w:sz w:val="22"/>
          <w:szCs w:val="22"/>
          <w:lang w:eastAsia="zh-CN"/>
          <w14:ligatures w14:val="none"/>
        </w:rPr>
        <w:t xml:space="preserve"> oraz udostępnione na stronie internetowej Urzędu Zamówień Publicznych pod linkiem </w:t>
      </w:r>
      <w:hyperlink r:id="rId15" w:history="1">
        <w:r w:rsidRPr="000A5CF7">
          <w:rPr>
            <w:rFonts w:ascii="Arial" w:eastAsia="Times New Roman" w:hAnsi="Arial" w:cs="Arial"/>
            <w:bCs/>
            <w:color w:val="0000FF"/>
            <w:sz w:val="22"/>
            <w:szCs w:val="22"/>
            <w:u w:val="single"/>
            <w:lang w:eastAsia="zh-CN"/>
            <w14:ligatures w14:val="none"/>
          </w:rPr>
          <w:t>https://www.gov.pl/web/uzp/podstawowe-informacje</w:t>
        </w:r>
      </w:hyperlink>
      <w:r w:rsidRPr="000A5CF7">
        <w:rPr>
          <w:rFonts w:ascii="Arial" w:eastAsia="Times New Roman" w:hAnsi="Arial" w:cs="Arial"/>
          <w:bCs/>
          <w:sz w:val="22"/>
          <w:szCs w:val="22"/>
          <w:lang w:eastAsia="zh-CN"/>
          <w14:ligatures w14:val="none"/>
        </w:rPr>
        <w:t xml:space="preserve"> .</w:t>
      </w:r>
    </w:p>
    <w:p w14:paraId="6B16C71F" w14:textId="77777777" w:rsidR="00D40672" w:rsidRPr="000A5CF7" w:rsidRDefault="00D40672" w:rsidP="00E93A52">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
          <w:bCs/>
          <w:sz w:val="22"/>
          <w:szCs w:val="22"/>
          <w:lang w:eastAsia="zh-CN"/>
          <w14:ligatures w14:val="none"/>
        </w:rPr>
        <w:t>XXXV. KLAUZULA INFORMACYJNA WYNIKAJĄCA Z ART. 13 RODO</w:t>
      </w:r>
    </w:p>
    <w:p w14:paraId="63E1E692"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 xml:space="preserve">1. </w:t>
      </w:r>
      <w:r w:rsidRPr="000A5CF7">
        <w:rPr>
          <w:rFonts w:ascii="Arial" w:eastAsia="Times New Roman" w:hAnsi="Arial" w:cs="Arial"/>
          <w:sz w:val="22"/>
          <w:szCs w:val="22"/>
          <w:lang w:eastAsia="zh-CN"/>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Urz. UE L 119 z dnia 4 maja 2016 r., str. 1; zwanym dalej „RODO”) informujemy, że: </w:t>
      </w:r>
    </w:p>
    <w:p w14:paraId="6C57680C" w14:textId="77777777" w:rsidR="00D40672" w:rsidRPr="000A5CF7"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1) </w:t>
      </w:r>
      <w:r w:rsidRPr="000A5CF7">
        <w:rPr>
          <w:rFonts w:ascii="Arial" w:eastAsia="Times New Roman" w:hAnsi="Arial" w:cs="Arial"/>
          <w:color w:val="000000"/>
          <w:sz w:val="22"/>
          <w:szCs w:val="22"/>
          <w:lang w:eastAsia="zh-CN"/>
          <w14:ligatures w14:val="none"/>
        </w:rPr>
        <w:t xml:space="preserve">administratorem Pani/Pana danych osobowych jest Uniwersytet Przyrodniczy w Lublinie ul. Akademicka 13, 20-950 Lublin; </w:t>
      </w:r>
    </w:p>
    <w:p w14:paraId="703F7B9C"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bCs/>
          <w:color w:val="000000"/>
          <w:sz w:val="22"/>
          <w:szCs w:val="22"/>
          <w:lang w:eastAsia="zh-CN"/>
          <w14:ligatures w14:val="none"/>
        </w:rPr>
        <w:t xml:space="preserve">2) </w:t>
      </w:r>
      <w:r w:rsidRPr="000A270A">
        <w:rPr>
          <w:rFonts w:ascii="Arial" w:eastAsia="Times New Roman" w:hAnsi="Arial" w:cs="Arial"/>
          <w:color w:val="000000"/>
          <w:sz w:val="22"/>
          <w:szCs w:val="22"/>
          <w:lang w:eastAsia="zh-CN"/>
          <w14:ligatures w14:val="none"/>
        </w:rPr>
        <w:t xml:space="preserve">inspektorem ochrony danych osobowych w Uniwersytecie Przyrodniczym w Lublinie jest Pani Anna </w:t>
      </w:r>
      <w:proofErr w:type="spellStart"/>
      <w:r w:rsidRPr="000A270A">
        <w:rPr>
          <w:rFonts w:ascii="Arial" w:eastAsia="Times New Roman" w:hAnsi="Arial" w:cs="Arial"/>
          <w:color w:val="000000"/>
          <w:sz w:val="22"/>
          <w:szCs w:val="22"/>
          <w:lang w:eastAsia="zh-CN"/>
          <w14:ligatures w14:val="none"/>
        </w:rPr>
        <w:t>Buchlińska</w:t>
      </w:r>
      <w:proofErr w:type="spellEnd"/>
      <w:r w:rsidRPr="000A270A">
        <w:rPr>
          <w:rFonts w:ascii="Arial" w:eastAsia="Times New Roman" w:hAnsi="Arial" w:cs="Arial"/>
          <w:color w:val="000000"/>
          <w:sz w:val="22"/>
          <w:szCs w:val="22"/>
          <w:lang w:eastAsia="zh-CN"/>
          <w14:ligatures w14:val="none"/>
        </w:rPr>
        <w:t xml:space="preserve"> - Brzozowska, e-mail anna.buchlinska@up.lublin.pl, tel. 81 445-60-12,</w:t>
      </w:r>
    </w:p>
    <w:p w14:paraId="4E75F533"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bCs/>
          <w:color w:val="000000"/>
          <w:sz w:val="22"/>
          <w:szCs w:val="22"/>
          <w:lang w:eastAsia="zh-CN"/>
          <w14:ligatures w14:val="none"/>
        </w:rPr>
        <w:t xml:space="preserve">3) </w:t>
      </w:r>
      <w:r w:rsidRPr="000A270A">
        <w:rPr>
          <w:rFonts w:ascii="Arial" w:eastAsia="Times New Roman" w:hAnsi="Arial" w:cs="Arial"/>
          <w:color w:val="000000"/>
          <w:sz w:val="22"/>
          <w:szCs w:val="22"/>
          <w:lang w:eastAsia="zh-CN"/>
          <w14:ligatures w14:val="none"/>
        </w:rPr>
        <w:t>Pani/Pana dane osobowe przetwarzane będą na podstawie art. 6 ust. 1 lit. c RODO w celu związanym z</w:t>
      </w:r>
      <w:r w:rsidRPr="000A270A">
        <w:rPr>
          <w:rFonts w:ascii="Arial" w:eastAsia="Times New Roman" w:hAnsi="Arial" w:cs="Arial"/>
          <w:sz w:val="22"/>
          <w:szCs w:val="22"/>
          <w:lang w:eastAsia="zh-CN"/>
          <w14:ligatures w14:val="none"/>
        </w:rPr>
        <w:t xml:space="preserve"> przedmiotowym postępowaniem o udzielenie zamówienia publicznego, </w:t>
      </w:r>
    </w:p>
    <w:p w14:paraId="1E4C842A"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bCs/>
          <w:sz w:val="22"/>
          <w:szCs w:val="22"/>
          <w:lang w:eastAsia="zh-CN"/>
          <w14:ligatures w14:val="none"/>
        </w:rPr>
        <w:t xml:space="preserve">4) </w:t>
      </w:r>
      <w:r w:rsidRPr="000A270A">
        <w:rPr>
          <w:rFonts w:ascii="Arial" w:eastAsia="Times New Roman" w:hAnsi="Arial" w:cs="Arial"/>
          <w:sz w:val="22"/>
          <w:szCs w:val="22"/>
          <w:lang w:eastAsia="zh-CN"/>
          <w14:ligatures w14:val="none"/>
        </w:rPr>
        <w:t xml:space="preserve">odbiorcami Pani/Pana danych osobowych będą osoby lub podmioty, którym udostępniona zostanie dokumentacja postępowania w oparciu o art.18 oraz art. 74 ustawy P.Z.P. </w:t>
      </w:r>
    </w:p>
    <w:p w14:paraId="7877028A"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bCs/>
          <w:sz w:val="22"/>
          <w:szCs w:val="22"/>
          <w:lang w:eastAsia="zh-CN"/>
          <w14:ligatures w14:val="none"/>
        </w:rPr>
        <w:t xml:space="preserve">5) </w:t>
      </w:r>
      <w:r w:rsidRPr="000A270A">
        <w:rPr>
          <w:rFonts w:ascii="Arial" w:eastAsia="Times New Roman" w:hAnsi="Arial" w:cs="Arial"/>
          <w:sz w:val="22"/>
          <w:szCs w:val="22"/>
          <w:lang w:eastAsia="zh-CN"/>
          <w14:ligatures w14:val="none"/>
        </w:rPr>
        <w:t xml:space="preserve">Pani/Pana dane osobowe będą przechowywane przez okres 5 lat od dnia zakończenia postępowania o udzielenie zamówienia, a jeżeli czas trwania umowy przekracza 5 lat, okres przechowywania obejmuje cały czas trwania umowy (w przypadku dofinansowania zamówienia ze środków UE okres ten wynosi 10 lat); </w:t>
      </w:r>
    </w:p>
    <w:p w14:paraId="08A96CAF"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bCs/>
          <w:sz w:val="22"/>
          <w:szCs w:val="22"/>
          <w:lang w:eastAsia="zh-CN"/>
          <w14:ligatures w14:val="none"/>
        </w:rPr>
        <w:t xml:space="preserve">6) </w:t>
      </w:r>
      <w:r w:rsidRPr="000A270A">
        <w:rPr>
          <w:rFonts w:ascii="Arial" w:eastAsia="Times New Roman" w:hAnsi="Arial" w:cs="Arial"/>
          <w:sz w:val="22"/>
          <w:szCs w:val="22"/>
          <w:lang w:eastAsia="zh-CN"/>
          <w14:ligatures w14:val="none"/>
        </w:rPr>
        <w:t xml:space="preserve">obowiązek podania przez Panią/Pana danych osobowych bezpośrednio Pani/Pana dotyczących jest wymogiem ustawowym określonym w przepisanych ustawy P.Z.P., związanym z udziałem w postępowaniu o udzielenie zamówienia publicznego </w:t>
      </w:r>
    </w:p>
    <w:p w14:paraId="66BB357C"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sz w:val="22"/>
          <w:szCs w:val="22"/>
          <w:lang w:eastAsia="zh-CN"/>
          <w14:ligatures w14:val="none"/>
        </w:rPr>
        <w:t>7) w odniesieniu do Pani/Pana danych osobowych decyzje nie będą podejmowane w sposób zautomatyzowany, stosownie do art. 22 RODO.</w:t>
      </w:r>
    </w:p>
    <w:p w14:paraId="36FFD3ED"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sz w:val="22"/>
          <w:szCs w:val="22"/>
          <w:lang w:eastAsia="zh-CN"/>
          <w14:ligatures w14:val="none"/>
        </w:rPr>
        <w:t>8) posiada Pani/Pan:</w:t>
      </w:r>
    </w:p>
    <w:p w14:paraId="0F720AEF"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sz w:val="22"/>
          <w:szCs w:val="22"/>
          <w:lang w:eastAsia="zh-CN"/>
          <w14:ligatures w14:val="none"/>
        </w:rPr>
        <w:t>a) na podstawie art. 15 RODO prawo dostępu do danych osobowych Pani/Pana dotyczących;</w:t>
      </w:r>
    </w:p>
    <w:p w14:paraId="251A3284"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sz w:val="22"/>
          <w:szCs w:val="22"/>
          <w:lang w:eastAsia="zh-CN"/>
          <w14:ligatures w14:val="none"/>
        </w:rPr>
        <w:t>b) 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910B490"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sz w:val="22"/>
          <w:szCs w:val="22"/>
          <w:lang w:eastAsia="zh-CN"/>
          <w14:ligatures w14:val="none"/>
        </w:rPr>
        <w:t xml:space="preserve">c) 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t>
      </w:r>
      <w:r w:rsidRPr="000A270A">
        <w:rPr>
          <w:rFonts w:ascii="Arial" w:eastAsia="Times New Roman" w:hAnsi="Arial" w:cs="Arial"/>
          <w:sz w:val="22"/>
          <w:szCs w:val="22"/>
          <w:lang w:eastAsia="zh-CN"/>
          <w14:ligatures w14:val="none"/>
        </w:rPr>
        <w:lastRenderedPageBreak/>
        <w:t>ważne względy interesu publicznego Unii Europejskiej lub państwa członkowskiego);</w:t>
      </w:r>
    </w:p>
    <w:p w14:paraId="10EBE483"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sz w:val="22"/>
          <w:szCs w:val="22"/>
          <w:lang w:eastAsia="zh-CN"/>
          <w14:ligatures w14:val="none"/>
        </w:rPr>
        <w:t>d) prawo do wniesienia skargi do Prezesa Urzędu Ochrony Danych Osobowych, gdy uzna Pani/Pan, że przetwarzanie danych osobowych Pani/Pana dotyczących narusza przepisy RODO;</w:t>
      </w:r>
    </w:p>
    <w:p w14:paraId="44AA3428"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sz w:val="22"/>
          <w:szCs w:val="22"/>
          <w:lang w:eastAsia="zh-CN"/>
          <w14:ligatures w14:val="none"/>
        </w:rPr>
        <w:t>9) nie przysługuje Pani/Panu:</w:t>
      </w:r>
    </w:p>
    <w:p w14:paraId="509FAFB5"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sz w:val="22"/>
          <w:szCs w:val="22"/>
          <w:lang w:eastAsia="zh-CN"/>
          <w14:ligatures w14:val="none"/>
        </w:rPr>
        <w:t>a) w związku z art. 17 ust. 3 lit. b, d lub e RODO prawo do usunięcia danych osobowych;</w:t>
      </w:r>
    </w:p>
    <w:p w14:paraId="1924900B"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sz w:val="22"/>
          <w:szCs w:val="22"/>
          <w:lang w:eastAsia="zh-CN"/>
          <w14:ligatures w14:val="none"/>
        </w:rPr>
        <w:t>b) prawo do przenoszenia danych osobowych, o którym mowa w art. 20 RODO;</w:t>
      </w:r>
    </w:p>
    <w:p w14:paraId="2AB6AEF1"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sz w:val="22"/>
          <w:szCs w:val="22"/>
          <w:lang w:eastAsia="zh-CN"/>
          <w14:ligatures w14:val="none"/>
        </w:rPr>
        <w:t>c) na podstawie art. 21 RODO prawo sprzeciwu, wobec przetwarzania danych osobowych, gdyż podstawą prawną przetwarzania Pani/Pana danych osobowych jest art. 6 ust. 1 lit. c RODO;</w:t>
      </w:r>
    </w:p>
    <w:p w14:paraId="3D622F30"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sz w:val="22"/>
          <w:szCs w:val="22"/>
          <w:lang w:eastAsia="zh-CN"/>
          <w14:ligatures w14:val="none"/>
        </w:rPr>
        <w:t>10).</w:t>
      </w:r>
      <w:r w:rsidRPr="000A270A">
        <w:rPr>
          <w:rFonts w:ascii="Arial" w:eastAsia="Times New Roman" w:hAnsi="Arial" w:cs="Arial"/>
          <w:bCs/>
          <w:color w:val="000000"/>
          <w:sz w:val="22"/>
          <w:szCs w:val="22"/>
          <w:lang w:eastAsia="zh-CN"/>
          <w14:ligatures w14:val="none"/>
        </w:rPr>
        <w:t xml:space="preserve"> </w:t>
      </w:r>
      <w:r w:rsidRPr="000A270A">
        <w:rPr>
          <w:rFonts w:ascii="Arial" w:eastAsia="Times New Roman" w:hAnsi="Arial" w:cs="Arial"/>
          <w:sz w:val="22"/>
          <w:szCs w:val="22"/>
          <w:lang w:eastAsia="zh-CN"/>
          <w14:ligatures w14:val="none"/>
        </w:rPr>
        <w:t>Wykonawca składając Ofertę oświadcza, że spełnia obowiązki w zakresie ochrony danych osobowych (RODO), tj.:</w:t>
      </w:r>
    </w:p>
    <w:p w14:paraId="7AB923E5"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sz w:val="22"/>
          <w:szCs w:val="22"/>
          <w:lang w:eastAsia="zh-CN"/>
          <w14:ligatures w14:val="none"/>
        </w:rPr>
        <w:t>− oświadcza, że przekazuje dane osobowe dotyczące wyłącznie Wykonawcy lub zachodzi wyłączenie stosowania obowiązku informacyjnego przez Zamawiającego stosownie do art. 13 ust. 3 lub art. 14 ust. 5 RODO.</w:t>
      </w:r>
    </w:p>
    <w:p w14:paraId="2BA2F1C4" w14:textId="77777777" w:rsidR="00D40672" w:rsidRPr="000A270A" w:rsidRDefault="00D40672" w:rsidP="000D6878">
      <w:pPr>
        <w:widowControl w:val="0"/>
        <w:spacing w:before="120" w:after="12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sz w:val="22"/>
          <w:szCs w:val="22"/>
          <w:lang w:eastAsia="zh-CN"/>
          <w14:ligatures w14:val="none"/>
        </w:rPr>
        <w:t>− oświadcza, że wypełnił obowiązki informacyjne przewidziane w art. 13 lub art. 14 RODO wobec osób fizycznych od których dane osobowe bezpośrednio lub pośrednio pozyskał w celu ubiegania się o udzielenie zamówienia publicznego w niniejszym postępowaniu i przekazał Zamawiającemu.</w:t>
      </w:r>
    </w:p>
    <w:p w14:paraId="2521C37F" w14:textId="77777777" w:rsidR="00D40672" w:rsidRPr="000A270A" w:rsidRDefault="00D40672" w:rsidP="000D6878">
      <w:pPr>
        <w:widowControl w:val="0"/>
        <w:spacing w:before="120" w:after="120" w:line="276" w:lineRule="auto"/>
        <w:jc w:val="both"/>
        <w:rPr>
          <w:rFonts w:ascii="Arial" w:eastAsia="Times New Roman" w:hAnsi="Arial" w:cs="Arial"/>
          <w:b/>
          <w:sz w:val="22"/>
          <w:szCs w:val="22"/>
          <w:lang w:eastAsia="zh-CN"/>
          <w14:ligatures w14:val="none"/>
        </w:rPr>
      </w:pPr>
    </w:p>
    <w:p w14:paraId="1B55AA11" w14:textId="77777777" w:rsidR="00D40672" w:rsidRPr="000A5CF7" w:rsidRDefault="00D40672" w:rsidP="00D40672">
      <w:pPr>
        <w:widowControl w:val="0"/>
        <w:spacing w:after="0" w:line="276" w:lineRule="auto"/>
        <w:jc w:val="both"/>
        <w:rPr>
          <w:rFonts w:ascii="Arial" w:eastAsia="Times New Roman" w:hAnsi="Arial" w:cs="Arial"/>
          <w:bCs/>
          <w:color w:val="000000"/>
          <w:sz w:val="22"/>
          <w:szCs w:val="22"/>
          <w:lang w:eastAsia="zh-CN"/>
          <w14:ligatures w14:val="none"/>
        </w:rPr>
      </w:pPr>
      <w:r w:rsidRPr="000A270A">
        <w:rPr>
          <w:rFonts w:ascii="Arial" w:eastAsia="Times New Roman" w:hAnsi="Arial" w:cs="Arial"/>
          <w:b/>
          <w:sz w:val="22"/>
          <w:szCs w:val="22"/>
          <w:lang w:eastAsia="zh-CN"/>
          <w14:ligatures w14:val="none"/>
        </w:rPr>
        <w:t>XXXVI. ZAŁĄCZNIKI DO SWZ</w:t>
      </w:r>
    </w:p>
    <w:p w14:paraId="406A1A3A" w14:textId="77777777" w:rsidR="00D40672" w:rsidRPr="000A5CF7" w:rsidRDefault="00D40672" w:rsidP="00D40672">
      <w:pPr>
        <w:widowControl w:val="0"/>
        <w:spacing w:after="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Załącznik nr 1 - 4 – Formularz asortymentowo-cenowy,</w:t>
      </w:r>
    </w:p>
    <w:p w14:paraId="417D0AEC" w14:textId="77777777" w:rsidR="00D40672" w:rsidRPr="000A5CF7" w:rsidRDefault="00D40672" w:rsidP="00D40672">
      <w:pPr>
        <w:widowControl w:val="0"/>
        <w:spacing w:after="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Załącznik nr 5 – Oferta Wykonawcy,</w:t>
      </w:r>
    </w:p>
    <w:p w14:paraId="7518D021" w14:textId="77777777" w:rsidR="00D40672" w:rsidRPr="000A5CF7" w:rsidRDefault="00D40672" w:rsidP="00D40672">
      <w:pPr>
        <w:widowControl w:val="0"/>
        <w:spacing w:after="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 xml:space="preserve">Załącznik nr 6 – Wzór oświadczenia o niepodleganiu wykluczeniu, </w:t>
      </w:r>
    </w:p>
    <w:p w14:paraId="53F57E5E" w14:textId="77777777" w:rsidR="00D40672" w:rsidRPr="000A5CF7" w:rsidRDefault="00D40672" w:rsidP="00D40672">
      <w:pPr>
        <w:widowControl w:val="0"/>
        <w:spacing w:after="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Załącznik nr 7A  – Projektowane postanowienia umowy – dot. części 1,</w:t>
      </w:r>
    </w:p>
    <w:p w14:paraId="0BFDCA12" w14:textId="0355D45C" w:rsidR="00D40672" w:rsidRPr="000A5CF7" w:rsidRDefault="00D40672" w:rsidP="00D40672">
      <w:pPr>
        <w:widowControl w:val="0"/>
        <w:spacing w:after="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Załącznik nr 7B  – Projektowane post</w:t>
      </w:r>
      <w:r w:rsidR="00E82A1E">
        <w:rPr>
          <w:rFonts w:ascii="Arial" w:eastAsia="Times New Roman" w:hAnsi="Arial" w:cs="Arial"/>
          <w:bCs/>
          <w:sz w:val="22"/>
          <w:szCs w:val="22"/>
          <w:lang w:eastAsia="zh-CN"/>
          <w14:ligatures w14:val="none"/>
        </w:rPr>
        <w:t>anowienia umowy – dot. części 2,</w:t>
      </w:r>
    </w:p>
    <w:p w14:paraId="223DD9ED" w14:textId="4313CD14" w:rsidR="00D40672" w:rsidRDefault="00D40672" w:rsidP="00D40672">
      <w:pPr>
        <w:widowControl w:val="0"/>
        <w:spacing w:after="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Załącznik nr 7C  – Projektowane postanowienia umo</w:t>
      </w:r>
      <w:r w:rsidR="00E82A1E">
        <w:rPr>
          <w:rFonts w:ascii="Arial" w:eastAsia="Times New Roman" w:hAnsi="Arial" w:cs="Arial"/>
          <w:bCs/>
          <w:sz w:val="22"/>
          <w:szCs w:val="22"/>
          <w:lang w:eastAsia="zh-CN"/>
          <w14:ligatures w14:val="none"/>
        </w:rPr>
        <w:t>wy – dot. części 3,</w:t>
      </w:r>
    </w:p>
    <w:p w14:paraId="77A47A11" w14:textId="0F0A0C8D" w:rsidR="00E82A1E" w:rsidRPr="000A5CF7" w:rsidRDefault="00E82A1E" w:rsidP="00E82A1E">
      <w:pPr>
        <w:widowControl w:val="0"/>
        <w:spacing w:after="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Załącznik nr 7</w:t>
      </w:r>
      <w:r>
        <w:rPr>
          <w:rFonts w:ascii="Arial" w:eastAsia="Times New Roman" w:hAnsi="Arial" w:cs="Arial"/>
          <w:bCs/>
          <w:sz w:val="22"/>
          <w:szCs w:val="22"/>
          <w:lang w:eastAsia="zh-CN"/>
          <w14:ligatures w14:val="none"/>
        </w:rPr>
        <w:t>D</w:t>
      </w:r>
      <w:r w:rsidRPr="000A5CF7">
        <w:rPr>
          <w:rFonts w:ascii="Arial" w:eastAsia="Times New Roman" w:hAnsi="Arial" w:cs="Arial"/>
          <w:bCs/>
          <w:sz w:val="22"/>
          <w:szCs w:val="22"/>
          <w:lang w:eastAsia="zh-CN"/>
          <w14:ligatures w14:val="none"/>
        </w:rPr>
        <w:t xml:space="preserve">  – Projektowane post</w:t>
      </w:r>
      <w:r>
        <w:rPr>
          <w:rFonts w:ascii="Arial" w:eastAsia="Times New Roman" w:hAnsi="Arial" w:cs="Arial"/>
          <w:bCs/>
          <w:sz w:val="22"/>
          <w:szCs w:val="22"/>
          <w:lang w:eastAsia="zh-CN"/>
          <w14:ligatures w14:val="none"/>
        </w:rPr>
        <w:t>anowienia umowy – dot. części 4.</w:t>
      </w:r>
    </w:p>
    <w:p w14:paraId="69AF4D4F" w14:textId="77777777" w:rsidR="00E82A1E" w:rsidRPr="000A5CF7" w:rsidRDefault="00E82A1E" w:rsidP="00D40672">
      <w:pPr>
        <w:widowControl w:val="0"/>
        <w:spacing w:after="0" w:line="276" w:lineRule="auto"/>
        <w:jc w:val="both"/>
        <w:rPr>
          <w:rFonts w:ascii="Arial" w:eastAsia="Times New Roman" w:hAnsi="Arial" w:cs="Arial"/>
          <w:bCs/>
          <w:sz w:val="22"/>
          <w:szCs w:val="22"/>
          <w:lang w:eastAsia="zh-CN"/>
          <w14:ligatures w14:val="none"/>
        </w:rPr>
      </w:pPr>
    </w:p>
    <w:p w14:paraId="39DE1437" w14:textId="77777777" w:rsidR="00D40672" w:rsidRPr="000A5CF7" w:rsidRDefault="00D40672" w:rsidP="00D40672">
      <w:pPr>
        <w:widowControl w:val="0"/>
        <w:spacing w:after="0" w:line="276" w:lineRule="auto"/>
        <w:jc w:val="both"/>
        <w:rPr>
          <w:rFonts w:ascii="Arial" w:eastAsia="Times New Roman" w:hAnsi="Arial" w:cs="Arial"/>
          <w:bCs/>
          <w:sz w:val="22"/>
          <w:szCs w:val="22"/>
          <w:lang w:eastAsia="zh-CN"/>
          <w14:ligatures w14:val="none"/>
        </w:rPr>
      </w:pPr>
    </w:p>
    <w:p w14:paraId="17BA67E3" w14:textId="77777777" w:rsidR="00D40672" w:rsidRPr="000A5CF7" w:rsidRDefault="00D40672" w:rsidP="00D40672">
      <w:pPr>
        <w:pageBreakBefore/>
        <w:widowControl w:val="0"/>
        <w:suppressAutoHyphens/>
        <w:spacing w:after="0" w:line="276" w:lineRule="auto"/>
        <w:ind w:left="6480"/>
        <w:rPr>
          <w:rFonts w:ascii="Arial" w:eastAsia="Times New Roman" w:hAnsi="Arial" w:cs="Arial"/>
          <w:bCs/>
          <w:color w:val="000000"/>
          <w:sz w:val="22"/>
          <w:szCs w:val="22"/>
          <w:lang w:eastAsia="zh-CN"/>
          <w14:ligatures w14:val="none"/>
        </w:rPr>
      </w:pPr>
      <w:r w:rsidRPr="000A5CF7">
        <w:rPr>
          <w:rFonts w:ascii="Arial" w:eastAsia="Times New Roman" w:hAnsi="Arial" w:cs="Arial"/>
          <w:b/>
          <w:kern w:val="0"/>
          <w:sz w:val="22"/>
          <w:szCs w:val="22"/>
          <w:lang w:eastAsia="ar-SA"/>
          <w14:ligatures w14:val="none"/>
        </w:rPr>
        <w:lastRenderedPageBreak/>
        <w:t>Załącznik nr 5 do SWZ</w:t>
      </w:r>
    </w:p>
    <w:p w14:paraId="65302423" w14:textId="77777777" w:rsidR="00D40672" w:rsidRPr="000A5CF7" w:rsidRDefault="00D40672" w:rsidP="00D40672">
      <w:pPr>
        <w:suppressAutoHyphens/>
        <w:spacing w:after="0" w:line="276" w:lineRule="auto"/>
        <w:jc w:val="right"/>
        <w:rPr>
          <w:rFonts w:ascii="Arial" w:eastAsia="Times New Roman" w:hAnsi="Arial" w:cs="Arial"/>
          <w:b/>
          <w:kern w:val="0"/>
          <w:sz w:val="22"/>
          <w:szCs w:val="22"/>
          <w:lang w:eastAsia="ar-SA"/>
          <w14:ligatures w14:val="none"/>
        </w:rPr>
      </w:pPr>
    </w:p>
    <w:p w14:paraId="02E74728" w14:textId="77777777" w:rsidR="00D40672" w:rsidRPr="000A5CF7" w:rsidRDefault="00D40672" w:rsidP="00D40672">
      <w:pPr>
        <w:suppressAutoHyphens/>
        <w:spacing w:after="0" w:line="276" w:lineRule="auto"/>
        <w:jc w:val="center"/>
        <w:rPr>
          <w:rFonts w:ascii="Arial" w:eastAsia="Times New Roman" w:hAnsi="Arial" w:cs="Arial"/>
          <w:b/>
          <w:kern w:val="0"/>
          <w:sz w:val="22"/>
          <w:szCs w:val="22"/>
          <w:lang w:eastAsia="ar-SA"/>
          <w14:ligatures w14:val="none"/>
        </w:rPr>
      </w:pPr>
    </w:p>
    <w:p w14:paraId="7DA18758" w14:textId="77777777" w:rsidR="00D40672" w:rsidRPr="000A5CF7" w:rsidRDefault="00D40672" w:rsidP="00D40672">
      <w:pPr>
        <w:suppressAutoHyphens/>
        <w:spacing w:after="0" w:line="276" w:lineRule="auto"/>
        <w:jc w:val="center"/>
        <w:rPr>
          <w:rFonts w:ascii="Arial" w:eastAsia="Times New Roman" w:hAnsi="Arial" w:cs="Arial"/>
          <w:bCs/>
          <w:color w:val="000000"/>
          <w:sz w:val="22"/>
          <w:szCs w:val="22"/>
          <w:lang w:eastAsia="zh-CN"/>
          <w14:ligatures w14:val="none"/>
        </w:rPr>
      </w:pPr>
      <w:r w:rsidRPr="000A5CF7">
        <w:rPr>
          <w:rFonts w:ascii="Arial" w:eastAsia="Times New Roman" w:hAnsi="Arial" w:cs="Arial"/>
          <w:b/>
          <w:kern w:val="0"/>
          <w:sz w:val="22"/>
          <w:szCs w:val="22"/>
          <w:lang w:eastAsia="ar-SA"/>
          <w14:ligatures w14:val="none"/>
        </w:rPr>
        <w:t>OFERTA WYKONAWCY</w:t>
      </w:r>
    </w:p>
    <w:p w14:paraId="38D2358E" w14:textId="77777777" w:rsidR="00D40672" w:rsidRPr="000A5CF7" w:rsidRDefault="00D40672" w:rsidP="00D40672">
      <w:pPr>
        <w:suppressAutoHyphens/>
        <w:spacing w:after="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ar-SA"/>
          <w14:ligatures w14:val="none"/>
        </w:rPr>
        <w:t>Nazwa Wykonawcy:</w:t>
      </w:r>
    </w:p>
    <w:p w14:paraId="735D596E" w14:textId="77777777" w:rsidR="00D40672" w:rsidRPr="000A5CF7" w:rsidRDefault="00D40672" w:rsidP="00D40672">
      <w:pPr>
        <w:suppressAutoHyphens/>
        <w:spacing w:after="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ar-SA"/>
          <w14:ligatures w14:val="none"/>
        </w:rPr>
        <w:t>………..............................................................................................................................................</w:t>
      </w:r>
    </w:p>
    <w:p w14:paraId="5F3CD0C9" w14:textId="77777777" w:rsidR="00D40672" w:rsidRPr="000A5CF7" w:rsidRDefault="00D40672" w:rsidP="00D40672">
      <w:pPr>
        <w:suppressAutoHyphens/>
        <w:spacing w:after="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ar-SA"/>
          <w14:ligatures w14:val="none"/>
        </w:rPr>
        <w:t>…………………………………………………………………………………………………...…………</w:t>
      </w:r>
    </w:p>
    <w:p w14:paraId="3B22AABA" w14:textId="77777777" w:rsidR="00D40672" w:rsidRPr="000A5CF7" w:rsidRDefault="00D40672" w:rsidP="00D40672">
      <w:pPr>
        <w:suppressAutoHyphens/>
        <w:spacing w:after="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ar-SA"/>
          <w14:ligatures w14:val="none"/>
        </w:rPr>
        <w:t>Siedziba Wykonawcy:  ..........................................................................................................................................................Adres do korespondencji: .........................................................................................................................................................</w:t>
      </w:r>
    </w:p>
    <w:p w14:paraId="3BFC7724" w14:textId="77777777" w:rsidR="00D40672" w:rsidRPr="000A5CF7" w:rsidRDefault="00D40672" w:rsidP="00D40672">
      <w:pPr>
        <w:suppressAutoHyphens/>
        <w:spacing w:after="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ar-SA"/>
          <w14:ligatures w14:val="none"/>
        </w:rPr>
        <w:t>Nr telefonu……………………………………………….…………………………………………………</w:t>
      </w:r>
    </w:p>
    <w:p w14:paraId="5F736430" w14:textId="77777777" w:rsidR="00D40672" w:rsidRPr="000A5CF7" w:rsidRDefault="00D40672" w:rsidP="00D40672">
      <w:pPr>
        <w:suppressAutoHyphens/>
        <w:spacing w:after="0" w:line="276" w:lineRule="auto"/>
        <w:rPr>
          <w:rFonts w:ascii="Arial" w:eastAsia="Times New Roman" w:hAnsi="Arial" w:cs="Arial"/>
          <w:kern w:val="0"/>
          <w:sz w:val="22"/>
          <w:szCs w:val="22"/>
          <w:lang w:val="en-US" w:eastAsia="ar-SA"/>
          <w14:ligatures w14:val="none"/>
        </w:rPr>
      </w:pPr>
      <w:r w:rsidRPr="000A5CF7">
        <w:rPr>
          <w:rFonts w:ascii="Arial" w:eastAsia="Times New Roman" w:hAnsi="Arial" w:cs="Arial"/>
          <w:kern w:val="0"/>
          <w:sz w:val="22"/>
          <w:szCs w:val="22"/>
          <w:lang w:val="en-US" w:eastAsia="ar-SA"/>
          <w14:ligatures w14:val="none"/>
        </w:rPr>
        <w:t xml:space="preserve">e-mail: …………..……………………………………, </w:t>
      </w:r>
      <w:proofErr w:type="spellStart"/>
      <w:r w:rsidRPr="000A5CF7">
        <w:rPr>
          <w:rFonts w:ascii="Arial" w:eastAsia="Times New Roman" w:hAnsi="Arial" w:cs="Arial"/>
          <w:kern w:val="0"/>
          <w:sz w:val="22"/>
          <w:szCs w:val="22"/>
          <w:lang w:val="en-US" w:eastAsia="ar-SA"/>
          <w14:ligatures w14:val="none"/>
        </w:rPr>
        <w:t>Nr</w:t>
      </w:r>
      <w:proofErr w:type="spellEnd"/>
      <w:r w:rsidRPr="000A5CF7">
        <w:rPr>
          <w:rFonts w:ascii="Arial" w:eastAsia="Times New Roman" w:hAnsi="Arial" w:cs="Arial"/>
          <w:kern w:val="0"/>
          <w:sz w:val="22"/>
          <w:szCs w:val="22"/>
          <w:lang w:val="en-US" w:eastAsia="ar-SA"/>
          <w14:ligatures w14:val="none"/>
        </w:rPr>
        <w:t xml:space="preserve"> NIP............................................................</w:t>
      </w:r>
    </w:p>
    <w:p w14:paraId="68D7638C" w14:textId="77777777" w:rsidR="00D40672" w:rsidRPr="000A5CF7" w:rsidRDefault="00D40672" w:rsidP="00D40672">
      <w:pPr>
        <w:suppressAutoHyphens/>
        <w:spacing w:after="0" w:line="276" w:lineRule="auto"/>
        <w:rPr>
          <w:rFonts w:ascii="Arial" w:eastAsia="Times New Roman" w:hAnsi="Arial" w:cs="Arial"/>
          <w:bCs/>
          <w:color w:val="000000"/>
          <w:sz w:val="22"/>
          <w:szCs w:val="22"/>
          <w:lang w:eastAsia="zh-CN"/>
          <w14:ligatures w14:val="none"/>
        </w:rPr>
      </w:pPr>
      <w:proofErr w:type="spellStart"/>
      <w:r w:rsidRPr="000A5CF7">
        <w:rPr>
          <w:rFonts w:ascii="Arial" w:eastAsia="Times New Roman" w:hAnsi="Arial" w:cs="Arial"/>
          <w:kern w:val="0"/>
          <w:sz w:val="22"/>
          <w:szCs w:val="22"/>
          <w:lang w:val="en-US" w:eastAsia="ar-SA"/>
          <w14:ligatures w14:val="none"/>
        </w:rPr>
        <w:t>Nr</w:t>
      </w:r>
      <w:proofErr w:type="spellEnd"/>
      <w:r w:rsidRPr="000A5CF7">
        <w:rPr>
          <w:rFonts w:ascii="Arial" w:eastAsia="Times New Roman" w:hAnsi="Arial" w:cs="Arial"/>
          <w:kern w:val="0"/>
          <w:sz w:val="22"/>
          <w:szCs w:val="22"/>
          <w:lang w:val="en-US" w:eastAsia="ar-SA"/>
          <w14:ligatures w14:val="none"/>
        </w:rPr>
        <w:t xml:space="preserve"> REGON......................................................, </w:t>
      </w:r>
      <w:r w:rsidRPr="000A5CF7">
        <w:rPr>
          <w:rFonts w:ascii="Arial" w:eastAsia="Times New Roman" w:hAnsi="Arial" w:cs="Arial"/>
          <w:kern w:val="0"/>
          <w:sz w:val="22"/>
          <w:szCs w:val="22"/>
          <w:lang w:eastAsia="ar-SA"/>
          <w14:ligatures w14:val="none"/>
        </w:rPr>
        <w:t>Nr KRS………………………………………………</w:t>
      </w:r>
    </w:p>
    <w:p w14:paraId="2A12D118" w14:textId="77777777" w:rsidR="00D40672" w:rsidRPr="000A5CF7" w:rsidRDefault="00D40672" w:rsidP="00D40672">
      <w:pPr>
        <w:suppressAutoHyphens/>
        <w:spacing w:after="0" w:line="276" w:lineRule="auto"/>
        <w:rPr>
          <w:rFonts w:ascii="Arial" w:eastAsia="Times New Roman" w:hAnsi="Arial" w:cs="Arial"/>
          <w:kern w:val="0"/>
          <w:sz w:val="22"/>
          <w:szCs w:val="22"/>
          <w:lang w:eastAsia="ar-SA"/>
          <w14:ligatures w14:val="none"/>
        </w:rPr>
      </w:pPr>
      <w:r w:rsidRPr="000A5CF7">
        <w:rPr>
          <w:rFonts w:ascii="Arial" w:eastAsia="Times New Roman" w:hAnsi="Arial" w:cs="Arial"/>
          <w:kern w:val="0"/>
          <w:sz w:val="22"/>
          <w:szCs w:val="22"/>
          <w:lang w:eastAsia="ar-SA"/>
          <w14:ligatures w14:val="none"/>
        </w:rPr>
        <w:t>wysokość kapitału zakładowego……………………………………………………….</w:t>
      </w:r>
    </w:p>
    <w:p w14:paraId="2EEC5A64" w14:textId="77777777" w:rsidR="00D40672" w:rsidRPr="000A5CF7" w:rsidRDefault="00D40672" w:rsidP="00D40672">
      <w:pPr>
        <w:suppressAutoHyphens/>
        <w:spacing w:after="0" w:line="276" w:lineRule="auto"/>
        <w:rPr>
          <w:rFonts w:ascii="Arial" w:eastAsia="Times New Roman" w:hAnsi="Arial" w:cs="Arial"/>
          <w:kern w:val="0"/>
          <w:sz w:val="22"/>
          <w:szCs w:val="22"/>
          <w:lang w:eastAsia="ar-SA"/>
          <w14:ligatures w14:val="none"/>
        </w:rPr>
      </w:pPr>
      <w:r w:rsidRPr="000A5CF7">
        <w:rPr>
          <w:rFonts w:ascii="Arial" w:eastAsia="Times New Roman" w:hAnsi="Arial" w:cs="Arial"/>
          <w:bCs/>
          <w:color w:val="000000"/>
          <w:sz w:val="22"/>
          <w:szCs w:val="22"/>
          <w:lang w:eastAsia="zh-CN"/>
          <w14:ligatures w14:val="none"/>
        </w:rPr>
        <w:t>wykonawca jest</w:t>
      </w:r>
      <w:r w:rsidRPr="000A5CF7">
        <w:rPr>
          <w:rFonts w:ascii="Arial" w:eastAsia="Times New Roman" w:hAnsi="Arial" w:cs="Arial"/>
          <w:b/>
          <w:color w:val="000000"/>
          <w:sz w:val="22"/>
          <w:szCs w:val="22"/>
          <w:lang w:eastAsia="zh-CN"/>
          <w14:ligatures w14:val="none"/>
        </w:rPr>
        <w:t>: mikro / małym /średnim / dużym</w:t>
      </w:r>
      <w:r w:rsidRPr="000A5CF7">
        <w:rPr>
          <w:rFonts w:ascii="Arial" w:eastAsia="Times New Roman" w:hAnsi="Arial" w:cs="Arial"/>
          <w:bCs/>
          <w:color w:val="000000"/>
          <w:sz w:val="22"/>
          <w:szCs w:val="22"/>
          <w:lang w:eastAsia="zh-CN"/>
          <w14:ligatures w14:val="none"/>
        </w:rPr>
        <w:t>** przedsiębiorstwem.</w:t>
      </w:r>
    </w:p>
    <w:p w14:paraId="3C546B8C" w14:textId="77777777" w:rsidR="00D40672" w:rsidRPr="000A5CF7" w:rsidRDefault="00D40672" w:rsidP="00D40672">
      <w:pPr>
        <w:suppressAutoHyphens/>
        <w:spacing w:after="0" w:line="276" w:lineRule="auto"/>
        <w:rPr>
          <w:rFonts w:ascii="Arial" w:eastAsia="Times New Roman" w:hAnsi="Arial" w:cs="Arial"/>
          <w:bCs/>
          <w:color w:val="000000"/>
          <w:sz w:val="22"/>
          <w:szCs w:val="22"/>
          <w:lang w:eastAsia="zh-CN"/>
          <w14:ligatures w14:val="none"/>
        </w:rPr>
      </w:pPr>
    </w:p>
    <w:p w14:paraId="0DAE9CB3" w14:textId="77777777" w:rsidR="00D40672" w:rsidRPr="000A5CF7" w:rsidRDefault="00D40672" w:rsidP="00D40672">
      <w:pPr>
        <w:tabs>
          <w:tab w:val="left" w:pos="2145"/>
        </w:tabs>
        <w:suppressAutoHyphens/>
        <w:spacing w:after="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ar-SA"/>
          <w14:ligatures w14:val="none"/>
        </w:rPr>
        <w:t>skierowana do:</w:t>
      </w:r>
      <w:r w:rsidRPr="000A5CF7">
        <w:rPr>
          <w:rFonts w:ascii="Arial" w:eastAsia="Times New Roman" w:hAnsi="Arial" w:cs="Arial"/>
          <w:kern w:val="0"/>
          <w:sz w:val="22"/>
          <w:szCs w:val="22"/>
          <w:lang w:eastAsia="ar-SA"/>
          <w14:ligatures w14:val="none"/>
        </w:rPr>
        <w:tab/>
      </w:r>
    </w:p>
    <w:p w14:paraId="7EBE3366" w14:textId="77777777" w:rsidR="00D40672" w:rsidRPr="000A5CF7" w:rsidRDefault="00D40672" w:rsidP="00D40672">
      <w:pPr>
        <w:tabs>
          <w:tab w:val="left" w:pos="2145"/>
        </w:tabs>
        <w:suppressAutoHyphens/>
        <w:spacing w:after="0" w:line="276" w:lineRule="auto"/>
        <w:rPr>
          <w:rFonts w:ascii="Arial" w:eastAsia="Times New Roman" w:hAnsi="Arial" w:cs="Arial"/>
          <w:kern w:val="0"/>
          <w:sz w:val="22"/>
          <w:szCs w:val="22"/>
          <w:lang w:eastAsia="ar-SA"/>
          <w14:ligatures w14:val="none"/>
        </w:rPr>
      </w:pPr>
    </w:p>
    <w:p w14:paraId="61C6CEFB" w14:textId="77777777" w:rsidR="00D40672" w:rsidRPr="000A5CF7" w:rsidRDefault="00D40672" w:rsidP="00E93A52">
      <w:pPr>
        <w:suppressAutoHyphens/>
        <w:spacing w:after="0" w:line="276" w:lineRule="auto"/>
        <w:jc w:val="center"/>
        <w:rPr>
          <w:rFonts w:ascii="Arial" w:eastAsia="Times New Roman" w:hAnsi="Arial" w:cs="Arial"/>
          <w:bCs/>
          <w:color w:val="000000"/>
          <w:sz w:val="22"/>
          <w:szCs w:val="22"/>
          <w:lang w:eastAsia="zh-CN"/>
          <w14:ligatures w14:val="none"/>
        </w:rPr>
      </w:pPr>
      <w:bookmarkStart w:id="20" w:name="_Hlk63666759"/>
      <w:r w:rsidRPr="000A5CF7">
        <w:rPr>
          <w:rFonts w:ascii="Arial" w:eastAsia="Times New Roman" w:hAnsi="Arial" w:cs="Arial"/>
          <w:kern w:val="0"/>
          <w:sz w:val="22"/>
          <w:szCs w:val="22"/>
          <w:lang w:eastAsia="ar-SA"/>
          <w14:ligatures w14:val="none"/>
        </w:rPr>
        <w:t>Uniwersytet Przyrodniczy w Lublinie</w:t>
      </w:r>
    </w:p>
    <w:p w14:paraId="22FF6800" w14:textId="77777777" w:rsidR="00D40672" w:rsidRPr="000A5CF7" w:rsidRDefault="00D40672" w:rsidP="00E93A52">
      <w:pPr>
        <w:suppressAutoHyphens/>
        <w:spacing w:after="0" w:line="276" w:lineRule="auto"/>
        <w:jc w:val="center"/>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ar-SA"/>
          <w14:ligatures w14:val="none"/>
        </w:rPr>
        <w:t>20-950 Lublin ul. Akademicka 13</w:t>
      </w:r>
      <w:bookmarkEnd w:id="20"/>
    </w:p>
    <w:p w14:paraId="3B45824B" w14:textId="77777777" w:rsidR="00D40672" w:rsidRPr="000A5CF7" w:rsidRDefault="00D40672" w:rsidP="00E93A52">
      <w:pPr>
        <w:suppressAutoHyphens/>
        <w:spacing w:before="120" w:after="120" w:line="276" w:lineRule="auto"/>
        <w:jc w:val="both"/>
        <w:rPr>
          <w:rFonts w:ascii="Arial" w:eastAsia="Times New Roman" w:hAnsi="Arial" w:cs="Arial"/>
          <w:kern w:val="0"/>
          <w:sz w:val="22"/>
          <w:szCs w:val="22"/>
          <w:lang w:eastAsia="ar-SA"/>
          <w14:ligatures w14:val="none"/>
        </w:rPr>
      </w:pPr>
      <w:r w:rsidRPr="000A5CF7">
        <w:rPr>
          <w:rFonts w:ascii="Arial" w:eastAsia="Times New Roman" w:hAnsi="Arial" w:cs="Arial"/>
          <w:kern w:val="0"/>
          <w:sz w:val="22"/>
          <w:szCs w:val="22"/>
          <w:lang w:eastAsia="ar-SA"/>
          <w14:ligatures w14:val="none"/>
        </w:rPr>
        <w:t xml:space="preserve">Nawiązując do ogłoszenia w sprawie postepowania o udzielenie zamówienia publicznego w trybie podstawowym nr sprawy </w:t>
      </w:r>
      <w:r w:rsidRPr="000A5CF7">
        <w:rPr>
          <w:rFonts w:ascii="Arial" w:eastAsia="Times New Roman" w:hAnsi="Arial" w:cs="Arial"/>
          <w:b/>
          <w:kern w:val="0"/>
          <w:sz w:val="22"/>
          <w:szCs w:val="22"/>
          <w:lang w:eastAsia="ar-SA"/>
          <w14:ligatures w14:val="none"/>
        </w:rPr>
        <w:t>EZ-p.26.39.2025,</w:t>
      </w:r>
      <w:r w:rsidRPr="000A5CF7">
        <w:rPr>
          <w:rFonts w:ascii="Arial" w:eastAsia="Times New Roman" w:hAnsi="Arial" w:cs="Arial"/>
          <w:kern w:val="0"/>
          <w:sz w:val="22"/>
          <w:szCs w:val="22"/>
          <w:lang w:eastAsia="ar-SA"/>
          <w14:ligatures w14:val="none"/>
        </w:rPr>
        <w:t xml:space="preserve"> oferujemy wykonanie </w:t>
      </w:r>
      <w:bookmarkStart w:id="21" w:name="_Hlk63666952"/>
      <w:r w:rsidRPr="000A5CF7">
        <w:rPr>
          <w:rFonts w:ascii="Arial" w:eastAsia="Times New Roman" w:hAnsi="Arial" w:cs="Arial"/>
          <w:kern w:val="0"/>
          <w:sz w:val="22"/>
          <w:szCs w:val="22"/>
          <w:lang w:eastAsia="ar-SA"/>
          <w14:ligatures w14:val="none"/>
        </w:rPr>
        <w:t xml:space="preserve">zamówienia pn. </w:t>
      </w:r>
      <w:r w:rsidRPr="000A5CF7">
        <w:rPr>
          <w:rFonts w:ascii="Arial" w:eastAsia="Times New Roman" w:hAnsi="Arial" w:cs="Arial"/>
          <w:b/>
          <w:kern w:val="0"/>
          <w:sz w:val="22"/>
          <w:szCs w:val="22"/>
          <w:lang w:eastAsia="ar-SA"/>
          <w14:ligatures w14:val="none"/>
        </w:rPr>
        <w:t xml:space="preserve">dostawa </w:t>
      </w:r>
      <w:bookmarkEnd w:id="21"/>
      <w:r w:rsidRPr="000A5CF7">
        <w:rPr>
          <w:rFonts w:ascii="Arial" w:eastAsia="Times New Roman" w:hAnsi="Arial" w:cs="Arial"/>
          <w:b/>
          <w:kern w:val="0"/>
          <w:sz w:val="22"/>
          <w:szCs w:val="22"/>
          <w:lang w:eastAsia="ar-SA"/>
          <w14:ligatures w14:val="none"/>
        </w:rPr>
        <w:t xml:space="preserve">elektrycznego sprzętu gospodarstwa domowego, urządzeń chłodniczych oraz ścierek i ręczników do Uniwersytetu Przyrodniczego w Lublinie </w:t>
      </w:r>
      <w:r w:rsidRPr="000A5CF7">
        <w:rPr>
          <w:rFonts w:ascii="Arial" w:eastAsia="Times New Roman" w:hAnsi="Arial" w:cs="Arial"/>
          <w:kern w:val="0"/>
          <w:sz w:val="22"/>
          <w:szCs w:val="22"/>
          <w:lang w:eastAsia="ar-SA"/>
          <w14:ligatures w14:val="none"/>
        </w:rPr>
        <w:t>w następującym zakresie:</w:t>
      </w:r>
    </w:p>
    <w:p w14:paraId="74A45D38" w14:textId="77777777" w:rsidR="00D40672" w:rsidRPr="000A5CF7" w:rsidRDefault="00D40672" w:rsidP="00D40672">
      <w:pPr>
        <w:suppressAutoHyphens/>
        <w:spacing w:after="0" w:line="276" w:lineRule="auto"/>
        <w:jc w:val="both"/>
        <w:rPr>
          <w:rFonts w:ascii="Arial" w:eastAsia="Times New Roman" w:hAnsi="Arial" w:cs="Arial"/>
          <w:bCs/>
          <w:color w:val="000000"/>
          <w:sz w:val="22"/>
          <w:szCs w:val="22"/>
          <w:lang w:eastAsia="zh-CN"/>
          <w14:ligatures w14:val="none"/>
        </w:rPr>
      </w:pPr>
    </w:p>
    <w:p w14:paraId="609935B6" w14:textId="77777777" w:rsidR="00D40672" w:rsidRPr="000A5CF7" w:rsidRDefault="00D40672" w:rsidP="00D40672">
      <w:pPr>
        <w:suppressAutoHyphens/>
        <w:spacing w:after="0" w:line="276" w:lineRule="auto"/>
        <w:jc w:val="center"/>
        <w:rPr>
          <w:rFonts w:ascii="Arial" w:eastAsia="Times New Roman" w:hAnsi="Arial" w:cs="Arial"/>
          <w:bCs/>
          <w:color w:val="000000"/>
          <w:sz w:val="22"/>
          <w:szCs w:val="22"/>
          <w:lang w:eastAsia="zh-CN"/>
          <w14:ligatures w14:val="none"/>
        </w:rPr>
      </w:pPr>
      <w:r w:rsidRPr="000A5CF7">
        <w:rPr>
          <w:rFonts w:ascii="Arial" w:eastAsia="Times New Roman" w:hAnsi="Arial" w:cs="Arial"/>
          <w:b/>
          <w:kern w:val="0"/>
          <w:sz w:val="22"/>
          <w:szCs w:val="22"/>
          <w:lang w:eastAsia="ar-SA"/>
          <w14:ligatures w14:val="none"/>
        </w:rPr>
        <w:t>CZĘŚĆ 1*</w:t>
      </w:r>
    </w:p>
    <w:p w14:paraId="70AE776F" w14:textId="77777777" w:rsidR="00D40672" w:rsidRPr="000A5CF7" w:rsidRDefault="00D40672" w:rsidP="00D40672">
      <w:pPr>
        <w:suppressAutoHyphens/>
        <w:spacing w:after="24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1/ Dostawa elektrycznego sprzęt gospodarstwa domowego (w tym OPCJA), zgodnie z wypełnionym i załączonym do oferty Formularzem asortymentowo – cenowym zawartym w załączniku nr 1 do SWZ</w:t>
      </w:r>
      <w:r w:rsidRPr="000A5CF7">
        <w:rPr>
          <w:rFonts w:ascii="Arial" w:eastAsia="Times New Roman" w:hAnsi="Arial" w:cs="Arial"/>
          <w:bCs/>
          <w:kern w:val="0"/>
          <w:sz w:val="22"/>
          <w:szCs w:val="22"/>
          <w:lang w:eastAsia="pl-PL"/>
          <w14:ligatures w14:val="none"/>
        </w:rPr>
        <w:t>,</w:t>
      </w:r>
    </w:p>
    <w:p w14:paraId="7028C1E0" w14:textId="77777777" w:rsidR="00D40672" w:rsidRPr="000A5CF7" w:rsidRDefault="00D40672" w:rsidP="00D40672">
      <w:pPr>
        <w:suppressAutoHyphens/>
        <w:spacing w:after="0" w:line="276" w:lineRule="auto"/>
        <w:jc w:val="both"/>
        <w:rPr>
          <w:rFonts w:ascii="Arial" w:eastAsia="Times New Roman" w:hAnsi="Arial" w:cs="Arial"/>
          <w:b/>
          <w:bCs/>
          <w:iCs/>
          <w:kern w:val="0"/>
          <w:sz w:val="22"/>
          <w:szCs w:val="22"/>
          <w:u w:val="single"/>
          <w:lang w:eastAsia="ar-SA"/>
          <w14:ligatures w14:val="none"/>
        </w:rPr>
      </w:pPr>
      <w:r w:rsidRPr="000A5CF7">
        <w:rPr>
          <w:rFonts w:ascii="Arial" w:eastAsia="Times New Roman" w:hAnsi="Arial" w:cs="Arial"/>
          <w:b/>
          <w:bCs/>
          <w:iCs/>
          <w:kern w:val="0"/>
          <w:sz w:val="22"/>
          <w:szCs w:val="22"/>
          <w:u w:val="single"/>
          <w:lang w:eastAsia="ar-SA"/>
          <w14:ligatures w14:val="none"/>
        </w:rPr>
        <w:t>CENA OFERTY:</w:t>
      </w:r>
    </w:p>
    <w:p w14:paraId="66A2A595" w14:textId="77777777" w:rsidR="00D40672" w:rsidRPr="000A5CF7" w:rsidRDefault="00D40672" w:rsidP="00D40672">
      <w:pPr>
        <w:suppressAutoHyphens/>
        <w:spacing w:after="0" w:line="276" w:lineRule="auto"/>
        <w:jc w:val="both"/>
        <w:rPr>
          <w:rFonts w:ascii="Arial" w:eastAsia="Times New Roman" w:hAnsi="Arial" w:cs="Arial"/>
          <w:b/>
          <w:bCs/>
          <w:i/>
          <w:iCs/>
          <w:kern w:val="0"/>
          <w:sz w:val="22"/>
          <w:szCs w:val="22"/>
          <w:lang w:eastAsia="ar-SA"/>
          <w14:ligatures w14:val="none"/>
        </w:rPr>
      </w:pPr>
      <w:r w:rsidRPr="000A5CF7">
        <w:rPr>
          <w:rFonts w:ascii="Arial" w:eastAsia="Times New Roman" w:hAnsi="Arial" w:cs="Arial"/>
          <w:b/>
          <w:bCs/>
          <w:iCs/>
          <w:kern w:val="0"/>
          <w:sz w:val="22"/>
          <w:szCs w:val="22"/>
          <w:lang w:eastAsia="ar-SA"/>
          <w14:ligatures w14:val="none"/>
        </w:rPr>
        <w:t>Razem zamówienie PODSTAWOWE + OPCJA wartość netto: …………………………….</w:t>
      </w:r>
    </w:p>
    <w:p w14:paraId="08B74509" w14:textId="77777777" w:rsidR="00D40672" w:rsidRPr="000A5CF7" w:rsidRDefault="00D40672" w:rsidP="00D40672">
      <w:pPr>
        <w:suppressAutoHyphens/>
        <w:spacing w:after="0" w:line="276" w:lineRule="auto"/>
        <w:jc w:val="both"/>
        <w:rPr>
          <w:rFonts w:ascii="Arial" w:eastAsia="Times New Roman" w:hAnsi="Arial" w:cs="Arial"/>
          <w:b/>
          <w:bCs/>
          <w:iCs/>
          <w:kern w:val="0"/>
          <w:sz w:val="22"/>
          <w:szCs w:val="22"/>
          <w:lang w:eastAsia="ar-SA"/>
          <w14:ligatures w14:val="none"/>
        </w:rPr>
      </w:pPr>
      <w:r w:rsidRPr="000A5CF7">
        <w:rPr>
          <w:rFonts w:ascii="Arial" w:eastAsia="Times New Roman" w:hAnsi="Arial" w:cs="Arial"/>
          <w:b/>
          <w:bCs/>
          <w:iCs/>
          <w:kern w:val="0"/>
          <w:sz w:val="22"/>
          <w:szCs w:val="22"/>
          <w:lang w:eastAsia="ar-SA"/>
          <w14:ligatures w14:val="none"/>
        </w:rPr>
        <w:t>Stawka podatku VAT: …….%</w:t>
      </w:r>
    </w:p>
    <w:p w14:paraId="79E02011" w14:textId="77777777" w:rsidR="00D40672" w:rsidRPr="000A5CF7" w:rsidRDefault="00D40672" w:rsidP="00D40672">
      <w:pPr>
        <w:suppressAutoHyphens/>
        <w:spacing w:after="0" w:line="276" w:lineRule="auto"/>
        <w:jc w:val="both"/>
        <w:rPr>
          <w:rFonts w:ascii="Arial" w:eastAsia="Times New Roman" w:hAnsi="Arial" w:cs="Arial"/>
          <w:b/>
          <w:bCs/>
          <w:iCs/>
          <w:kern w:val="0"/>
          <w:sz w:val="22"/>
          <w:szCs w:val="22"/>
          <w:lang w:eastAsia="ar-SA"/>
          <w14:ligatures w14:val="none"/>
        </w:rPr>
      </w:pPr>
      <w:r w:rsidRPr="000A5CF7">
        <w:rPr>
          <w:rFonts w:ascii="Arial" w:eastAsia="Times New Roman" w:hAnsi="Arial" w:cs="Arial"/>
          <w:b/>
          <w:bCs/>
          <w:iCs/>
          <w:kern w:val="0"/>
          <w:sz w:val="22"/>
          <w:szCs w:val="22"/>
          <w:lang w:eastAsia="ar-SA"/>
          <w14:ligatures w14:val="none"/>
        </w:rPr>
        <w:t>Razem wartość brutto:</w:t>
      </w:r>
      <w:r w:rsidRPr="000A5CF7">
        <w:rPr>
          <w:rFonts w:ascii="Arial" w:eastAsia="Times New Roman" w:hAnsi="Arial" w:cs="Arial"/>
          <w:b/>
          <w:bCs/>
          <w:i/>
          <w:iCs/>
          <w:kern w:val="0"/>
          <w:sz w:val="22"/>
          <w:szCs w:val="22"/>
          <w:lang w:eastAsia="ar-SA"/>
          <w14:ligatures w14:val="none"/>
        </w:rPr>
        <w:t xml:space="preserve"> </w:t>
      </w:r>
      <w:r w:rsidRPr="000A5CF7">
        <w:rPr>
          <w:rFonts w:ascii="Arial" w:eastAsia="Times New Roman" w:hAnsi="Arial" w:cs="Arial"/>
          <w:b/>
          <w:bCs/>
          <w:iCs/>
          <w:kern w:val="0"/>
          <w:sz w:val="22"/>
          <w:szCs w:val="22"/>
          <w:lang w:eastAsia="ar-SA"/>
          <w14:ligatures w14:val="none"/>
        </w:rPr>
        <w:t>…………………………….</w:t>
      </w:r>
    </w:p>
    <w:p w14:paraId="263B160D" w14:textId="77777777" w:rsidR="00D40672" w:rsidRPr="000A5CF7" w:rsidRDefault="00D40672" w:rsidP="00D40672">
      <w:pPr>
        <w:suppressAutoHyphens/>
        <w:spacing w:after="0" w:line="276" w:lineRule="auto"/>
        <w:jc w:val="both"/>
        <w:rPr>
          <w:rFonts w:ascii="Arial" w:eastAsia="Times New Roman" w:hAnsi="Arial" w:cs="Arial"/>
          <w:bCs/>
          <w:iCs/>
          <w:kern w:val="0"/>
          <w:sz w:val="22"/>
          <w:szCs w:val="22"/>
          <w:lang w:eastAsia="ar-SA"/>
          <w14:ligatures w14:val="none"/>
        </w:rPr>
      </w:pPr>
    </w:p>
    <w:p w14:paraId="43C9BD86" w14:textId="77777777" w:rsidR="00D40672" w:rsidRPr="000A5CF7" w:rsidRDefault="00D40672" w:rsidP="00D40672">
      <w:pPr>
        <w:suppressAutoHyphens/>
        <w:spacing w:after="0" w:line="276" w:lineRule="auto"/>
        <w:jc w:val="both"/>
        <w:rPr>
          <w:rFonts w:ascii="Arial" w:eastAsia="Times New Roman" w:hAnsi="Arial" w:cs="Arial"/>
          <w:bCs/>
          <w:iCs/>
          <w:kern w:val="0"/>
          <w:sz w:val="22"/>
          <w:szCs w:val="22"/>
          <w:lang w:eastAsia="ar-SA"/>
          <w14:ligatures w14:val="none"/>
        </w:rPr>
      </w:pPr>
      <w:r w:rsidRPr="000A5CF7">
        <w:rPr>
          <w:rFonts w:ascii="Arial" w:eastAsia="Times New Roman" w:hAnsi="Arial" w:cs="Arial"/>
          <w:bCs/>
          <w:iCs/>
          <w:kern w:val="0"/>
          <w:sz w:val="22"/>
          <w:szCs w:val="22"/>
          <w:lang w:eastAsia="ar-SA"/>
          <w14:ligatures w14:val="none"/>
        </w:rPr>
        <w:t>w tym:</w:t>
      </w:r>
    </w:p>
    <w:p w14:paraId="2D789E7D" w14:textId="77777777" w:rsidR="00D40672" w:rsidRPr="000A5CF7" w:rsidRDefault="00D40672" w:rsidP="00D40672">
      <w:pPr>
        <w:suppressAutoHyphens/>
        <w:spacing w:after="0" w:line="276" w:lineRule="auto"/>
        <w:jc w:val="both"/>
        <w:rPr>
          <w:rFonts w:ascii="Arial" w:eastAsia="Times New Roman" w:hAnsi="Arial" w:cs="Arial"/>
          <w:bCs/>
          <w:iCs/>
          <w:kern w:val="0"/>
          <w:sz w:val="22"/>
          <w:szCs w:val="22"/>
          <w:u w:val="single"/>
          <w:lang w:eastAsia="ar-SA"/>
          <w14:ligatures w14:val="none"/>
        </w:rPr>
      </w:pPr>
      <w:r w:rsidRPr="000A5CF7">
        <w:rPr>
          <w:rFonts w:ascii="Arial" w:eastAsia="Times New Roman" w:hAnsi="Arial" w:cs="Arial"/>
          <w:bCs/>
          <w:iCs/>
          <w:kern w:val="0"/>
          <w:sz w:val="22"/>
          <w:szCs w:val="22"/>
          <w:u w:val="single"/>
          <w:lang w:eastAsia="ar-SA"/>
          <w14:ligatures w14:val="none"/>
        </w:rPr>
        <w:t>wartość zamówienia PODSTAWOWEGO:</w:t>
      </w:r>
    </w:p>
    <w:p w14:paraId="0764EEF7" w14:textId="77777777" w:rsidR="00D40672" w:rsidRPr="000A5CF7" w:rsidRDefault="00D40672" w:rsidP="00D40672">
      <w:pPr>
        <w:suppressAutoHyphens/>
        <w:spacing w:after="0" w:line="276" w:lineRule="auto"/>
        <w:jc w:val="both"/>
        <w:rPr>
          <w:rFonts w:ascii="Arial" w:eastAsia="Times New Roman" w:hAnsi="Arial" w:cs="Arial"/>
          <w:bCs/>
          <w:iCs/>
          <w:kern w:val="0"/>
          <w:sz w:val="22"/>
          <w:szCs w:val="22"/>
          <w:lang w:eastAsia="ar-SA"/>
          <w14:ligatures w14:val="none"/>
        </w:rPr>
      </w:pPr>
      <w:r w:rsidRPr="000A5CF7">
        <w:rPr>
          <w:rFonts w:ascii="Arial" w:eastAsia="Times New Roman" w:hAnsi="Arial" w:cs="Arial"/>
          <w:bCs/>
          <w:iCs/>
          <w:kern w:val="0"/>
          <w:sz w:val="22"/>
          <w:szCs w:val="22"/>
          <w:lang w:eastAsia="ar-SA"/>
          <w14:ligatures w14:val="none"/>
        </w:rPr>
        <w:t>wartość netto: ……………………………………………………….</w:t>
      </w:r>
    </w:p>
    <w:p w14:paraId="46302D22" w14:textId="77777777" w:rsidR="00D40672" w:rsidRPr="000A5CF7" w:rsidRDefault="00D40672" w:rsidP="00D40672">
      <w:pPr>
        <w:suppressAutoHyphens/>
        <w:spacing w:after="0" w:line="276" w:lineRule="auto"/>
        <w:jc w:val="both"/>
        <w:rPr>
          <w:rFonts w:ascii="Arial" w:eastAsia="Times New Roman" w:hAnsi="Arial" w:cs="Arial"/>
          <w:bCs/>
          <w:iCs/>
          <w:kern w:val="0"/>
          <w:sz w:val="22"/>
          <w:szCs w:val="22"/>
          <w:lang w:eastAsia="ar-SA"/>
          <w14:ligatures w14:val="none"/>
        </w:rPr>
      </w:pPr>
      <w:r w:rsidRPr="000A5CF7">
        <w:rPr>
          <w:rFonts w:ascii="Arial" w:eastAsia="Times New Roman" w:hAnsi="Arial" w:cs="Arial"/>
          <w:bCs/>
          <w:iCs/>
          <w:kern w:val="0"/>
          <w:sz w:val="22"/>
          <w:szCs w:val="22"/>
          <w:lang w:eastAsia="ar-SA"/>
          <w14:ligatures w14:val="none"/>
        </w:rPr>
        <w:t xml:space="preserve">Stawka podatku VAT: </w:t>
      </w:r>
      <w:r w:rsidRPr="000A5CF7">
        <w:rPr>
          <w:rFonts w:ascii="Arial" w:eastAsia="Times New Roman" w:hAnsi="Arial" w:cs="Arial"/>
          <w:b/>
          <w:bCs/>
          <w:iCs/>
          <w:kern w:val="0"/>
          <w:sz w:val="22"/>
          <w:szCs w:val="22"/>
          <w:lang w:eastAsia="ar-SA"/>
          <w14:ligatures w14:val="none"/>
        </w:rPr>
        <w:t>…….%</w:t>
      </w:r>
    </w:p>
    <w:p w14:paraId="41403C0E" w14:textId="77777777" w:rsidR="00D40672" w:rsidRPr="000A5CF7" w:rsidRDefault="00D40672" w:rsidP="00D40672">
      <w:pPr>
        <w:suppressAutoHyphens/>
        <w:spacing w:after="0" w:line="276" w:lineRule="auto"/>
        <w:jc w:val="both"/>
        <w:rPr>
          <w:rFonts w:ascii="Arial" w:eastAsia="Times New Roman" w:hAnsi="Arial" w:cs="Arial"/>
          <w:bCs/>
          <w:iCs/>
          <w:kern w:val="0"/>
          <w:sz w:val="22"/>
          <w:szCs w:val="22"/>
          <w:lang w:eastAsia="ar-SA"/>
          <w14:ligatures w14:val="none"/>
        </w:rPr>
      </w:pPr>
      <w:r w:rsidRPr="000A5CF7">
        <w:rPr>
          <w:rFonts w:ascii="Arial" w:eastAsia="Times New Roman" w:hAnsi="Arial" w:cs="Arial"/>
          <w:bCs/>
          <w:iCs/>
          <w:kern w:val="0"/>
          <w:sz w:val="22"/>
          <w:szCs w:val="22"/>
          <w:lang w:eastAsia="ar-SA"/>
          <w14:ligatures w14:val="none"/>
        </w:rPr>
        <w:t>wartość brutto: ……………………….</w:t>
      </w:r>
    </w:p>
    <w:p w14:paraId="584CC298" w14:textId="77777777" w:rsidR="00D40672" w:rsidRPr="000A5CF7" w:rsidRDefault="00D40672" w:rsidP="00D40672">
      <w:pPr>
        <w:suppressAutoHyphens/>
        <w:spacing w:before="120" w:after="120" w:line="276" w:lineRule="auto"/>
        <w:jc w:val="both"/>
        <w:rPr>
          <w:rFonts w:ascii="Arial" w:eastAsia="Times New Roman" w:hAnsi="Arial" w:cs="Arial"/>
          <w:bCs/>
          <w:iCs/>
          <w:kern w:val="0"/>
          <w:sz w:val="22"/>
          <w:szCs w:val="22"/>
          <w:lang w:eastAsia="ar-SA"/>
          <w14:ligatures w14:val="none"/>
        </w:rPr>
      </w:pPr>
      <w:r w:rsidRPr="000A5CF7">
        <w:rPr>
          <w:rFonts w:ascii="Arial" w:eastAsia="Times New Roman" w:hAnsi="Arial" w:cs="Arial"/>
          <w:bCs/>
          <w:iCs/>
          <w:kern w:val="0"/>
          <w:sz w:val="22"/>
          <w:szCs w:val="22"/>
          <w:lang w:eastAsia="ar-SA"/>
          <w14:ligatures w14:val="none"/>
        </w:rPr>
        <w:t>oraz</w:t>
      </w:r>
    </w:p>
    <w:p w14:paraId="13D23570" w14:textId="77777777" w:rsidR="00D40672" w:rsidRPr="000A5CF7" w:rsidRDefault="00D40672" w:rsidP="00D40672">
      <w:pPr>
        <w:suppressAutoHyphens/>
        <w:spacing w:after="0" w:line="276" w:lineRule="auto"/>
        <w:jc w:val="both"/>
        <w:rPr>
          <w:rFonts w:ascii="Arial" w:eastAsia="Times New Roman" w:hAnsi="Arial" w:cs="Arial"/>
          <w:bCs/>
          <w:iCs/>
          <w:kern w:val="0"/>
          <w:sz w:val="22"/>
          <w:szCs w:val="22"/>
          <w:u w:val="single"/>
          <w:lang w:eastAsia="ar-SA"/>
          <w14:ligatures w14:val="none"/>
        </w:rPr>
      </w:pPr>
      <w:r w:rsidRPr="000A5CF7">
        <w:rPr>
          <w:rFonts w:ascii="Arial" w:eastAsia="Times New Roman" w:hAnsi="Arial" w:cs="Arial"/>
          <w:bCs/>
          <w:iCs/>
          <w:kern w:val="0"/>
          <w:sz w:val="22"/>
          <w:szCs w:val="22"/>
          <w:u w:val="single"/>
          <w:lang w:eastAsia="ar-SA"/>
          <w14:ligatures w14:val="none"/>
        </w:rPr>
        <w:t xml:space="preserve">wartość OPCJI: </w:t>
      </w:r>
    </w:p>
    <w:p w14:paraId="0258B29A" w14:textId="77777777" w:rsidR="00D40672" w:rsidRPr="000A5CF7" w:rsidRDefault="00D40672" w:rsidP="00D40672">
      <w:pPr>
        <w:suppressAutoHyphens/>
        <w:spacing w:after="0" w:line="276" w:lineRule="auto"/>
        <w:jc w:val="both"/>
        <w:rPr>
          <w:rFonts w:ascii="Arial" w:eastAsia="Times New Roman" w:hAnsi="Arial" w:cs="Arial"/>
          <w:b/>
          <w:bCs/>
          <w:i/>
          <w:iCs/>
          <w:kern w:val="0"/>
          <w:sz w:val="22"/>
          <w:szCs w:val="22"/>
          <w:lang w:eastAsia="ar-SA"/>
          <w14:ligatures w14:val="none"/>
        </w:rPr>
      </w:pPr>
      <w:r w:rsidRPr="000A5CF7">
        <w:rPr>
          <w:rFonts w:ascii="Arial" w:eastAsia="Times New Roman" w:hAnsi="Arial" w:cs="Arial"/>
          <w:bCs/>
          <w:iCs/>
          <w:kern w:val="0"/>
          <w:sz w:val="22"/>
          <w:szCs w:val="22"/>
          <w:lang w:eastAsia="ar-SA"/>
          <w14:ligatures w14:val="none"/>
        </w:rPr>
        <w:t>wartość netto: …………………………..</w:t>
      </w:r>
    </w:p>
    <w:p w14:paraId="1FC8782B" w14:textId="77777777" w:rsidR="00D40672" w:rsidRPr="000A5CF7" w:rsidRDefault="00D40672" w:rsidP="00D40672">
      <w:pPr>
        <w:suppressAutoHyphens/>
        <w:spacing w:after="0" w:line="276" w:lineRule="auto"/>
        <w:jc w:val="both"/>
        <w:rPr>
          <w:rFonts w:ascii="Arial" w:eastAsia="Times New Roman" w:hAnsi="Arial" w:cs="Arial"/>
          <w:bCs/>
          <w:iCs/>
          <w:kern w:val="0"/>
          <w:sz w:val="22"/>
          <w:szCs w:val="22"/>
          <w:lang w:eastAsia="ar-SA"/>
          <w14:ligatures w14:val="none"/>
        </w:rPr>
      </w:pPr>
      <w:r w:rsidRPr="000A5CF7">
        <w:rPr>
          <w:rFonts w:ascii="Arial" w:eastAsia="Times New Roman" w:hAnsi="Arial" w:cs="Arial"/>
          <w:bCs/>
          <w:iCs/>
          <w:kern w:val="0"/>
          <w:sz w:val="22"/>
          <w:szCs w:val="22"/>
          <w:lang w:eastAsia="ar-SA"/>
          <w14:ligatures w14:val="none"/>
        </w:rPr>
        <w:t xml:space="preserve">Stawka podatku VAT: </w:t>
      </w:r>
      <w:r w:rsidRPr="000A5CF7">
        <w:rPr>
          <w:rFonts w:ascii="Arial" w:eastAsia="Times New Roman" w:hAnsi="Arial" w:cs="Arial"/>
          <w:b/>
          <w:bCs/>
          <w:iCs/>
          <w:kern w:val="0"/>
          <w:sz w:val="22"/>
          <w:szCs w:val="22"/>
          <w:lang w:eastAsia="ar-SA"/>
          <w14:ligatures w14:val="none"/>
        </w:rPr>
        <w:t>….…%</w:t>
      </w:r>
    </w:p>
    <w:p w14:paraId="68B6C244" w14:textId="77777777" w:rsidR="00D40672" w:rsidRPr="000A5CF7" w:rsidRDefault="00D40672" w:rsidP="00D40672">
      <w:pPr>
        <w:suppressAutoHyphens/>
        <w:spacing w:after="0" w:line="276" w:lineRule="auto"/>
        <w:jc w:val="both"/>
        <w:rPr>
          <w:rFonts w:ascii="Arial" w:eastAsia="Times New Roman" w:hAnsi="Arial" w:cs="Arial"/>
          <w:b/>
          <w:bCs/>
          <w:iCs/>
          <w:kern w:val="0"/>
          <w:sz w:val="22"/>
          <w:szCs w:val="22"/>
          <w:lang w:eastAsia="ar-SA"/>
          <w14:ligatures w14:val="none"/>
        </w:rPr>
      </w:pPr>
      <w:r w:rsidRPr="000A5CF7">
        <w:rPr>
          <w:rFonts w:ascii="Arial" w:eastAsia="Times New Roman" w:hAnsi="Arial" w:cs="Arial"/>
          <w:bCs/>
          <w:iCs/>
          <w:kern w:val="0"/>
          <w:sz w:val="22"/>
          <w:szCs w:val="22"/>
          <w:lang w:eastAsia="ar-SA"/>
          <w14:ligatures w14:val="none"/>
        </w:rPr>
        <w:t>wartość brutto: ……………………….</w:t>
      </w:r>
    </w:p>
    <w:p w14:paraId="4647A7D5" w14:textId="77777777" w:rsidR="00D40672" w:rsidRPr="000A5CF7" w:rsidRDefault="00D40672" w:rsidP="00D40672">
      <w:pPr>
        <w:tabs>
          <w:tab w:val="left" w:pos="284"/>
        </w:tabs>
        <w:suppressAutoHyphens/>
        <w:spacing w:before="120" w:after="0" w:line="276" w:lineRule="auto"/>
        <w:rPr>
          <w:rFonts w:ascii="Arial" w:eastAsia="Times New Roman" w:hAnsi="Arial" w:cs="Arial"/>
          <w:b/>
          <w:bCs/>
          <w:color w:val="000000"/>
          <w:sz w:val="22"/>
          <w:szCs w:val="22"/>
          <w:lang w:eastAsia="zh-CN"/>
          <w14:ligatures w14:val="none"/>
        </w:rPr>
      </w:pPr>
      <w:r w:rsidRPr="000A5CF7">
        <w:rPr>
          <w:rFonts w:ascii="Arial" w:eastAsia="Times New Roman" w:hAnsi="Arial" w:cs="Arial"/>
          <w:b/>
          <w:bCs/>
          <w:color w:val="000000"/>
          <w:sz w:val="22"/>
          <w:szCs w:val="22"/>
          <w:lang w:eastAsia="zh-CN"/>
          <w14:ligatures w14:val="none"/>
        </w:rPr>
        <w:t>2/</w:t>
      </w:r>
      <w:r w:rsidRPr="000A5CF7">
        <w:rPr>
          <w:rFonts w:ascii="Arial" w:eastAsia="Times New Roman" w:hAnsi="Arial" w:cs="Arial"/>
          <w:bCs/>
          <w:color w:val="000000"/>
          <w:sz w:val="22"/>
          <w:szCs w:val="22"/>
          <w:lang w:eastAsia="zh-CN"/>
          <w14:ligatures w14:val="none"/>
        </w:rPr>
        <w:t xml:space="preserve"> Oferujemy </w:t>
      </w:r>
      <w:r w:rsidRPr="000A5CF7">
        <w:rPr>
          <w:rFonts w:ascii="Arial" w:eastAsia="Times New Roman" w:hAnsi="Arial" w:cs="Arial"/>
          <w:b/>
          <w:color w:val="000000"/>
          <w:sz w:val="22"/>
          <w:szCs w:val="22"/>
          <w:lang w:eastAsia="pl-PL"/>
          <w14:ligatures w14:val="none"/>
        </w:rPr>
        <w:t xml:space="preserve">długość okresu gwarancji: </w:t>
      </w:r>
      <w:r w:rsidRPr="000A5CF7">
        <w:rPr>
          <w:rFonts w:ascii="Arial" w:eastAsia="Times New Roman" w:hAnsi="Arial" w:cs="Arial"/>
          <w:b/>
          <w:bCs/>
          <w:color w:val="000000"/>
          <w:sz w:val="22"/>
          <w:szCs w:val="22"/>
          <w:lang w:eastAsia="zh-CN"/>
          <w14:ligatures w14:val="none"/>
        </w:rPr>
        <w:t>………..…………… miesięcy;</w:t>
      </w:r>
    </w:p>
    <w:p w14:paraId="45FE7D41" w14:textId="77777777" w:rsidR="00D40672" w:rsidRPr="000A5CF7" w:rsidRDefault="00D40672" w:rsidP="00D40672">
      <w:pPr>
        <w:suppressAutoHyphens/>
        <w:spacing w:after="0" w:line="276" w:lineRule="auto"/>
        <w:rPr>
          <w:rFonts w:ascii="Arial" w:eastAsia="Times New Roman" w:hAnsi="Arial" w:cs="Arial"/>
          <w:b/>
          <w:kern w:val="0"/>
          <w:sz w:val="22"/>
          <w:szCs w:val="22"/>
          <w:highlight w:val="yellow"/>
          <w:lang w:eastAsia="ar-SA"/>
          <w14:ligatures w14:val="none"/>
        </w:rPr>
      </w:pPr>
    </w:p>
    <w:p w14:paraId="4F180F83" w14:textId="77777777" w:rsidR="00D40672" w:rsidRPr="000A5CF7" w:rsidRDefault="00D40672" w:rsidP="00D40672">
      <w:pPr>
        <w:suppressAutoHyphens/>
        <w:spacing w:after="0" w:line="276" w:lineRule="auto"/>
        <w:jc w:val="center"/>
        <w:rPr>
          <w:rFonts w:ascii="Arial" w:eastAsia="Times New Roman" w:hAnsi="Arial" w:cs="Arial"/>
          <w:bCs/>
          <w:color w:val="000000"/>
          <w:sz w:val="22"/>
          <w:szCs w:val="22"/>
          <w:lang w:eastAsia="zh-CN"/>
          <w14:ligatures w14:val="none"/>
        </w:rPr>
      </w:pPr>
      <w:bookmarkStart w:id="22" w:name="_Hlk204169896"/>
      <w:r w:rsidRPr="000A5CF7">
        <w:rPr>
          <w:rFonts w:ascii="Arial" w:eastAsia="Times New Roman" w:hAnsi="Arial" w:cs="Arial"/>
          <w:b/>
          <w:kern w:val="0"/>
          <w:sz w:val="22"/>
          <w:szCs w:val="22"/>
          <w:lang w:eastAsia="ar-SA"/>
          <w14:ligatures w14:val="none"/>
        </w:rPr>
        <w:t>CZĘŚĆ 2*</w:t>
      </w:r>
    </w:p>
    <w:p w14:paraId="6917F9D1" w14:textId="77777777" w:rsidR="00D40672" w:rsidRPr="000A5CF7" w:rsidRDefault="00D40672" w:rsidP="00D40672">
      <w:pPr>
        <w:suppressAutoHyphens/>
        <w:spacing w:after="24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kern w:val="0"/>
          <w:sz w:val="22"/>
          <w:szCs w:val="22"/>
          <w:lang w:eastAsia="pl-PL"/>
          <w14:ligatures w14:val="none"/>
        </w:rPr>
        <w:t>1/ Dostawa witryny chłodniczej, zgodnie z wypełnionym i załączonym do oferty Formularzem asortymentowo – cenowym zawartym w załączniku nr 2 do SWZ,</w:t>
      </w:r>
    </w:p>
    <w:p w14:paraId="57D7AFF9" w14:textId="77777777" w:rsidR="00D40672" w:rsidRPr="000A5CF7" w:rsidRDefault="00D40672" w:rsidP="00D40672">
      <w:pPr>
        <w:suppressAutoHyphens/>
        <w:spacing w:after="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iCs/>
          <w:kern w:val="0"/>
          <w:sz w:val="22"/>
          <w:szCs w:val="22"/>
          <w:u w:val="single"/>
          <w:lang w:eastAsia="ar-SA"/>
          <w14:ligatures w14:val="none"/>
        </w:rPr>
        <w:lastRenderedPageBreak/>
        <w:t>Cena netto</w:t>
      </w:r>
      <w:r w:rsidRPr="000A5CF7">
        <w:rPr>
          <w:rFonts w:ascii="Arial" w:eastAsia="Times New Roman" w:hAnsi="Arial" w:cs="Arial"/>
          <w:bCs/>
          <w:iCs/>
          <w:kern w:val="0"/>
          <w:sz w:val="22"/>
          <w:szCs w:val="22"/>
          <w:lang w:eastAsia="ar-SA"/>
          <w14:ligatures w14:val="none"/>
        </w:rPr>
        <w:t xml:space="preserve"> przedmiotu dostawy wynosi: .................................................................................. zł.,</w:t>
      </w:r>
    </w:p>
    <w:p w14:paraId="0886D6A0" w14:textId="77777777" w:rsidR="00D40672" w:rsidRPr="000A5CF7" w:rsidRDefault="00D40672" w:rsidP="00D40672">
      <w:pPr>
        <w:suppressAutoHyphens/>
        <w:spacing w:after="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iCs/>
          <w:kern w:val="0"/>
          <w:sz w:val="22"/>
          <w:szCs w:val="22"/>
          <w:lang w:eastAsia="ar-SA"/>
          <w14:ligatures w14:val="none"/>
        </w:rPr>
        <w:t xml:space="preserve">Stawka podatku VAT ......................... %.  </w:t>
      </w:r>
    </w:p>
    <w:p w14:paraId="37E47292" w14:textId="77777777" w:rsidR="00D40672" w:rsidRPr="000A5CF7" w:rsidRDefault="00D40672" w:rsidP="00D40672">
      <w:pPr>
        <w:tabs>
          <w:tab w:val="left" w:pos="284"/>
        </w:tabs>
        <w:suppressAutoHyphens/>
        <w:spacing w:after="24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bCs/>
          <w:iCs/>
          <w:kern w:val="0"/>
          <w:sz w:val="22"/>
          <w:szCs w:val="22"/>
          <w:u w:val="single"/>
          <w:lang w:eastAsia="ar-SA"/>
          <w14:ligatures w14:val="none"/>
        </w:rPr>
        <w:t>Cena ofertowa brutto</w:t>
      </w:r>
      <w:r w:rsidRPr="000A5CF7">
        <w:rPr>
          <w:rFonts w:ascii="Arial" w:eastAsia="Times New Roman" w:hAnsi="Arial" w:cs="Arial"/>
          <w:bCs/>
          <w:iCs/>
          <w:kern w:val="0"/>
          <w:sz w:val="22"/>
          <w:szCs w:val="22"/>
          <w:lang w:eastAsia="ar-SA"/>
          <w14:ligatures w14:val="none"/>
        </w:rPr>
        <w:t xml:space="preserve"> przedmiotu dostawy wynosi: ................................................................. zł.,</w:t>
      </w:r>
    </w:p>
    <w:p w14:paraId="520C1897" w14:textId="77777777" w:rsidR="00D40672" w:rsidRPr="000A5CF7" w:rsidRDefault="00D40672" w:rsidP="00D40672">
      <w:pPr>
        <w:tabs>
          <w:tab w:val="left" w:pos="284"/>
        </w:tabs>
        <w:suppressAutoHyphens/>
        <w:spacing w:after="0" w:line="276" w:lineRule="auto"/>
        <w:rPr>
          <w:rFonts w:ascii="Arial" w:eastAsia="Times New Roman" w:hAnsi="Arial" w:cs="Arial"/>
          <w:b/>
          <w:bCs/>
          <w:color w:val="000000"/>
          <w:sz w:val="22"/>
          <w:szCs w:val="22"/>
          <w:lang w:eastAsia="zh-CN"/>
          <w14:ligatures w14:val="none"/>
        </w:rPr>
      </w:pPr>
      <w:r w:rsidRPr="000A5CF7">
        <w:rPr>
          <w:rFonts w:ascii="Arial" w:eastAsia="Times New Roman" w:hAnsi="Arial" w:cs="Arial"/>
          <w:b/>
          <w:bCs/>
          <w:color w:val="000000"/>
          <w:sz w:val="22"/>
          <w:szCs w:val="22"/>
          <w:lang w:eastAsia="zh-CN"/>
          <w14:ligatures w14:val="none"/>
        </w:rPr>
        <w:t>2/</w:t>
      </w:r>
      <w:r w:rsidRPr="000A5CF7">
        <w:rPr>
          <w:rFonts w:ascii="Arial" w:eastAsia="Times New Roman" w:hAnsi="Arial" w:cs="Arial"/>
          <w:bCs/>
          <w:color w:val="000000"/>
          <w:sz w:val="22"/>
          <w:szCs w:val="22"/>
          <w:lang w:eastAsia="zh-CN"/>
          <w14:ligatures w14:val="none"/>
        </w:rPr>
        <w:t xml:space="preserve"> Oferujemy </w:t>
      </w:r>
      <w:r w:rsidRPr="000A5CF7">
        <w:rPr>
          <w:rFonts w:ascii="Arial" w:eastAsia="Times New Roman" w:hAnsi="Arial" w:cs="Arial"/>
          <w:b/>
          <w:color w:val="000000"/>
          <w:sz w:val="22"/>
          <w:szCs w:val="22"/>
          <w:lang w:eastAsia="pl-PL"/>
          <w14:ligatures w14:val="none"/>
        </w:rPr>
        <w:t xml:space="preserve">długość okresu gwarancji: </w:t>
      </w:r>
      <w:r w:rsidRPr="000A5CF7">
        <w:rPr>
          <w:rFonts w:ascii="Arial" w:eastAsia="Times New Roman" w:hAnsi="Arial" w:cs="Arial"/>
          <w:b/>
          <w:bCs/>
          <w:color w:val="000000"/>
          <w:sz w:val="22"/>
          <w:szCs w:val="22"/>
          <w:lang w:eastAsia="zh-CN"/>
          <w14:ligatures w14:val="none"/>
        </w:rPr>
        <w:t>………..…………… miesięcy;</w:t>
      </w:r>
    </w:p>
    <w:bookmarkEnd w:id="22"/>
    <w:p w14:paraId="3518329F" w14:textId="77777777" w:rsidR="00D40672" w:rsidRPr="000A5CF7" w:rsidRDefault="00D40672" w:rsidP="00D40672">
      <w:pPr>
        <w:suppressAutoHyphens/>
        <w:spacing w:after="0" w:line="276" w:lineRule="auto"/>
        <w:rPr>
          <w:rFonts w:ascii="Arial" w:eastAsia="Times New Roman" w:hAnsi="Arial" w:cs="Arial"/>
          <w:b/>
          <w:kern w:val="0"/>
          <w:sz w:val="22"/>
          <w:szCs w:val="22"/>
          <w:lang w:eastAsia="ar-SA"/>
          <w14:ligatures w14:val="none"/>
        </w:rPr>
      </w:pPr>
    </w:p>
    <w:p w14:paraId="7C5AC876" w14:textId="77777777" w:rsidR="00D40672" w:rsidRPr="000A5CF7" w:rsidRDefault="00D40672" w:rsidP="00D40672">
      <w:pPr>
        <w:suppressAutoHyphens/>
        <w:spacing w:after="0" w:line="276" w:lineRule="auto"/>
        <w:jc w:val="center"/>
        <w:rPr>
          <w:rFonts w:ascii="Arial" w:eastAsia="Times New Roman" w:hAnsi="Arial" w:cs="Arial"/>
          <w:bCs/>
          <w:color w:val="000000"/>
          <w:sz w:val="22"/>
          <w:szCs w:val="22"/>
          <w:lang w:eastAsia="zh-CN"/>
          <w14:ligatures w14:val="none"/>
        </w:rPr>
      </w:pPr>
      <w:r w:rsidRPr="000A5CF7">
        <w:rPr>
          <w:rFonts w:ascii="Arial" w:eastAsia="Times New Roman" w:hAnsi="Arial" w:cs="Arial"/>
          <w:b/>
          <w:kern w:val="0"/>
          <w:sz w:val="22"/>
          <w:szCs w:val="22"/>
          <w:lang w:eastAsia="ar-SA"/>
          <w14:ligatures w14:val="none"/>
        </w:rPr>
        <w:t>CZĘŚĆ 3*</w:t>
      </w:r>
    </w:p>
    <w:p w14:paraId="41C95ABE" w14:textId="77777777" w:rsidR="00D40672" w:rsidRPr="000A5CF7" w:rsidRDefault="00D40672" w:rsidP="00D40672">
      <w:pPr>
        <w:suppressAutoHyphens/>
        <w:spacing w:after="24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1/ Dostawa ścierek i ręczników, zgodnie z wypełnionym i załączonym do oferty Formularzem asortymentowo – cenowym zawartym w załączniku nr 3 do SWZ,</w:t>
      </w:r>
    </w:p>
    <w:p w14:paraId="64AAF8DF" w14:textId="77777777" w:rsidR="00D40672" w:rsidRPr="000A5CF7" w:rsidRDefault="00D40672" w:rsidP="00D40672">
      <w:pPr>
        <w:suppressAutoHyphens/>
        <w:spacing w:after="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iCs/>
          <w:kern w:val="0"/>
          <w:sz w:val="22"/>
          <w:szCs w:val="22"/>
          <w:u w:val="single"/>
          <w:lang w:eastAsia="ar-SA"/>
          <w14:ligatures w14:val="none"/>
        </w:rPr>
        <w:t>Cena netto</w:t>
      </w:r>
      <w:r w:rsidRPr="000A5CF7">
        <w:rPr>
          <w:rFonts w:ascii="Arial" w:eastAsia="Times New Roman" w:hAnsi="Arial" w:cs="Arial"/>
          <w:bCs/>
          <w:iCs/>
          <w:kern w:val="0"/>
          <w:sz w:val="22"/>
          <w:szCs w:val="22"/>
          <w:lang w:eastAsia="ar-SA"/>
          <w14:ligatures w14:val="none"/>
        </w:rPr>
        <w:t xml:space="preserve"> przedmiotu dostawy wynosi: .................................................................................. zł.,</w:t>
      </w:r>
    </w:p>
    <w:p w14:paraId="0E1A78A7" w14:textId="77777777" w:rsidR="00D40672" w:rsidRPr="000A5CF7" w:rsidRDefault="00D40672" w:rsidP="00D40672">
      <w:pPr>
        <w:suppressAutoHyphens/>
        <w:spacing w:after="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iCs/>
          <w:kern w:val="0"/>
          <w:sz w:val="22"/>
          <w:szCs w:val="22"/>
          <w:lang w:eastAsia="ar-SA"/>
          <w14:ligatures w14:val="none"/>
        </w:rPr>
        <w:t xml:space="preserve">Stawka podatku VAT ......................... %.  </w:t>
      </w:r>
    </w:p>
    <w:p w14:paraId="289358E4" w14:textId="77777777" w:rsidR="00D40672" w:rsidRPr="000A5CF7" w:rsidRDefault="00D40672" w:rsidP="00D40672">
      <w:pPr>
        <w:tabs>
          <w:tab w:val="left" w:pos="284"/>
        </w:tabs>
        <w:suppressAutoHyphens/>
        <w:spacing w:after="24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bCs/>
          <w:iCs/>
          <w:kern w:val="0"/>
          <w:sz w:val="22"/>
          <w:szCs w:val="22"/>
          <w:u w:val="single"/>
          <w:lang w:eastAsia="ar-SA"/>
          <w14:ligatures w14:val="none"/>
        </w:rPr>
        <w:t>Cena ofertowa brutto</w:t>
      </w:r>
      <w:r w:rsidRPr="000A5CF7">
        <w:rPr>
          <w:rFonts w:ascii="Arial" w:eastAsia="Times New Roman" w:hAnsi="Arial" w:cs="Arial"/>
          <w:bCs/>
          <w:iCs/>
          <w:kern w:val="0"/>
          <w:sz w:val="22"/>
          <w:szCs w:val="22"/>
          <w:lang w:eastAsia="ar-SA"/>
          <w14:ligatures w14:val="none"/>
        </w:rPr>
        <w:t xml:space="preserve"> przedmiotu dostawy wynosi: ................................................................. zł.,</w:t>
      </w:r>
    </w:p>
    <w:p w14:paraId="37C5DB7A" w14:textId="77777777" w:rsidR="00D40672" w:rsidRPr="000A5CF7" w:rsidRDefault="00D40672" w:rsidP="00D40672">
      <w:pPr>
        <w:widowControl w:val="0"/>
        <w:suppressAutoHyphens/>
        <w:spacing w:after="120" w:line="276" w:lineRule="auto"/>
        <w:jc w:val="both"/>
        <w:rPr>
          <w:rFonts w:ascii="Arial" w:eastAsia="Times New Roman" w:hAnsi="Arial" w:cs="Arial"/>
          <w:color w:val="000000"/>
          <w:sz w:val="22"/>
          <w:szCs w:val="22"/>
          <w:lang w:eastAsia="pl-PL"/>
          <w14:ligatures w14:val="none"/>
        </w:rPr>
      </w:pPr>
      <w:r w:rsidRPr="000A5CF7">
        <w:rPr>
          <w:rFonts w:ascii="Arial" w:eastAsia="Times New Roman" w:hAnsi="Arial" w:cs="Arial"/>
          <w:color w:val="000000"/>
          <w:sz w:val="22"/>
          <w:szCs w:val="22"/>
          <w:lang w:eastAsia="zh-CN"/>
          <w14:ligatures w14:val="none"/>
        </w:rPr>
        <w:t xml:space="preserve">2/ Oferujemy </w:t>
      </w:r>
      <w:r w:rsidRPr="000A5CF7">
        <w:rPr>
          <w:rFonts w:ascii="Arial" w:eastAsia="Times New Roman" w:hAnsi="Arial" w:cs="Arial"/>
          <w:color w:val="000000"/>
          <w:sz w:val="22"/>
          <w:szCs w:val="22"/>
          <w:lang w:eastAsia="pl-PL"/>
          <w14:ligatures w14:val="none"/>
        </w:rPr>
        <w:t xml:space="preserve">termin dostawy częściowej wynoszący </w:t>
      </w:r>
      <w:r w:rsidRPr="000A5CF7">
        <w:rPr>
          <w:rFonts w:ascii="Arial" w:eastAsia="Times New Roman" w:hAnsi="Arial" w:cs="Arial"/>
          <w:b/>
          <w:color w:val="000000"/>
          <w:sz w:val="22"/>
          <w:szCs w:val="22"/>
          <w:lang w:eastAsia="pl-PL"/>
          <w14:ligatures w14:val="none"/>
        </w:rPr>
        <w:t>_____ dni roboczych</w:t>
      </w:r>
      <w:r w:rsidRPr="000A5CF7">
        <w:rPr>
          <w:rFonts w:ascii="Arial" w:eastAsia="Times New Roman" w:hAnsi="Arial" w:cs="Arial"/>
          <w:color w:val="000000"/>
          <w:sz w:val="22"/>
          <w:szCs w:val="22"/>
          <w:lang w:eastAsia="pl-PL"/>
          <w14:ligatures w14:val="none"/>
        </w:rPr>
        <w:t>, licząc od dnia złożenia zamówienia.</w:t>
      </w:r>
    </w:p>
    <w:p w14:paraId="3C819716" w14:textId="77777777" w:rsidR="00D40672" w:rsidRPr="000A5CF7" w:rsidRDefault="00D40672" w:rsidP="00D40672">
      <w:pPr>
        <w:widowControl w:val="0"/>
        <w:suppressAutoHyphens/>
        <w:spacing w:after="120" w:line="276" w:lineRule="auto"/>
        <w:jc w:val="both"/>
        <w:rPr>
          <w:rFonts w:ascii="Arial" w:eastAsia="Times New Roman" w:hAnsi="Arial" w:cs="Arial"/>
          <w:sz w:val="22"/>
          <w:szCs w:val="22"/>
          <w:lang w:eastAsia="pl-PL"/>
          <w14:ligatures w14:val="none"/>
        </w:rPr>
      </w:pPr>
      <w:r w:rsidRPr="000A5CF7">
        <w:rPr>
          <w:rFonts w:ascii="Arial" w:eastAsia="Times New Roman" w:hAnsi="Arial" w:cs="Arial"/>
          <w:sz w:val="22"/>
          <w:szCs w:val="22"/>
          <w:lang w:eastAsia="pl-PL"/>
          <w14:ligatures w14:val="none"/>
        </w:rPr>
        <w:t>3/ Sposób dostawy</w:t>
      </w:r>
    </w:p>
    <w:p w14:paraId="528DF092" w14:textId="77777777" w:rsidR="00D40672" w:rsidRPr="000A5CF7" w:rsidRDefault="00D40672" w:rsidP="00D40672">
      <w:pPr>
        <w:widowControl w:val="0"/>
        <w:suppressAutoHyphens/>
        <w:autoSpaceDE w:val="0"/>
        <w:autoSpaceDN w:val="0"/>
        <w:adjustRightInd w:val="0"/>
        <w:spacing w:after="0" w:line="276" w:lineRule="auto"/>
        <w:jc w:val="both"/>
        <w:rPr>
          <w:rFonts w:ascii="Arial" w:eastAsia="Times New Roman" w:hAnsi="Arial" w:cs="Arial"/>
          <w:b/>
          <w:bCs/>
          <w:color w:val="000000"/>
          <w:sz w:val="22"/>
          <w:szCs w:val="22"/>
          <w:lang w:eastAsia="ar-SA"/>
          <w14:ligatures w14:val="none"/>
        </w:rPr>
      </w:pPr>
      <w:r w:rsidRPr="000A5CF7">
        <w:rPr>
          <w:rFonts w:ascii="Arial" w:eastAsia="Times New Roman" w:hAnsi="Arial" w:cs="Arial"/>
          <w:b/>
          <w:bCs/>
          <w:color w:val="000000"/>
          <w:sz w:val="22"/>
          <w:szCs w:val="22"/>
          <w:lang w:eastAsia="ar-SA"/>
          <w14:ligatures w14:val="none"/>
        </w:rPr>
        <w:t>Oferujemy sposób dostawy częściowej: Wariant nr ______</w:t>
      </w:r>
    </w:p>
    <w:p w14:paraId="2A52F91E" w14:textId="77777777" w:rsidR="00D40672" w:rsidRPr="000A5CF7" w:rsidRDefault="00D40672" w:rsidP="00D40672">
      <w:pPr>
        <w:widowControl w:val="0"/>
        <w:suppressAutoHyphens/>
        <w:spacing w:after="120" w:line="276" w:lineRule="auto"/>
        <w:jc w:val="both"/>
        <w:rPr>
          <w:rFonts w:ascii="Arial" w:eastAsia="Times New Roman" w:hAnsi="Arial" w:cs="Arial"/>
          <w:i/>
          <w:kern w:val="0"/>
          <w:sz w:val="22"/>
          <w:szCs w:val="22"/>
          <w:lang w:eastAsia="ar-SA"/>
          <w14:ligatures w14:val="none"/>
        </w:rPr>
      </w:pPr>
      <w:r w:rsidRPr="000A5CF7">
        <w:rPr>
          <w:rFonts w:ascii="Arial" w:eastAsia="Times New Roman" w:hAnsi="Arial" w:cs="Arial"/>
          <w:i/>
          <w:kern w:val="0"/>
          <w:sz w:val="22"/>
          <w:szCs w:val="22"/>
          <w:lang w:eastAsia="ar-SA"/>
          <w14:ligatures w14:val="none"/>
        </w:rPr>
        <w:t>Należy wskazać jeden z dostępnych poniżej wariantów:</w:t>
      </w:r>
    </w:p>
    <w:p w14:paraId="4C2BB2D6" w14:textId="77777777" w:rsidR="00D40672" w:rsidRPr="000A5CF7" w:rsidRDefault="00D40672" w:rsidP="00D40672">
      <w:pPr>
        <w:widowControl w:val="0"/>
        <w:suppressAutoHyphens/>
        <w:spacing w:after="120" w:line="276" w:lineRule="auto"/>
        <w:jc w:val="both"/>
        <w:rPr>
          <w:rFonts w:ascii="Arial" w:eastAsia="Times New Roman" w:hAnsi="Arial" w:cs="Arial"/>
          <w:i/>
          <w:kern w:val="0"/>
          <w:sz w:val="22"/>
          <w:szCs w:val="22"/>
          <w:lang w:eastAsia="ar-SA"/>
          <w14:ligatures w14:val="none"/>
        </w:rPr>
      </w:pPr>
      <w:r w:rsidRPr="000A5CF7">
        <w:rPr>
          <w:rFonts w:ascii="Arial" w:eastAsia="Times New Roman" w:hAnsi="Arial" w:cs="Arial"/>
          <w:b/>
          <w:i/>
          <w:kern w:val="0"/>
          <w:sz w:val="22"/>
          <w:szCs w:val="22"/>
          <w:lang w:eastAsia="ar-SA"/>
          <w14:ligatures w14:val="none"/>
        </w:rPr>
        <w:t xml:space="preserve">Wariant nr 1: </w:t>
      </w:r>
      <w:r w:rsidRPr="000A5CF7">
        <w:rPr>
          <w:rFonts w:ascii="Arial" w:eastAsia="Times New Roman" w:hAnsi="Arial" w:cs="Arial"/>
          <w:i/>
          <w:kern w:val="0"/>
          <w:sz w:val="22"/>
          <w:szCs w:val="22"/>
          <w:lang w:eastAsia="ar-SA"/>
          <w14:ligatures w14:val="none"/>
        </w:rPr>
        <w:t xml:space="preserve">kurierem </w:t>
      </w:r>
    </w:p>
    <w:p w14:paraId="4378ABC3" w14:textId="77777777" w:rsidR="00D40672" w:rsidRPr="000A5CF7" w:rsidRDefault="00D40672" w:rsidP="00D40672">
      <w:pPr>
        <w:widowControl w:val="0"/>
        <w:suppressAutoHyphens/>
        <w:spacing w:after="120" w:line="276" w:lineRule="auto"/>
        <w:jc w:val="both"/>
        <w:rPr>
          <w:rFonts w:ascii="Arial" w:eastAsia="Times New Roman" w:hAnsi="Arial" w:cs="Arial"/>
          <w:i/>
          <w:kern w:val="0"/>
          <w:sz w:val="22"/>
          <w:szCs w:val="22"/>
          <w:lang w:eastAsia="ar-SA"/>
          <w14:ligatures w14:val="none"/>
        </w:rPr>
      </w:pPr>
      <w:r w:rsidRPr="000A5CF7">
        <w:rPr>
          <w:rFonts w:ascii="Arial" w:eastAsia="Times New Roman" w:hAnsi="Arial" w:cs="Arial"/>
          <w:b/>
          <w:i/>
          <w:kern w:val="0"/>
          <w:sz w:val="22"/>
          <w:szCs w:val="22"/>
          <w:lang w:eastAsia="ar-SA"/>
          <w14:ligatures w14:val="none"/>
        </w:rPr>
        <w:t>Wariant nr 2:</w:t>
      </w:r>
      <w:r w:rsidRPr="000A5CF7">
        <w:rPr>
          <w:rFonts w:ascii="Arial" w:eastAsia="Times New Roman" w:hAnsi="Arial" w:cs="Arial"/>
          <w:i/>
          <w:kern w:val="0"/>
          <w:sz w:val="22"/>
          <w:szCs w:val="22"/>
          <w:lang w:eastAsia="ar-SA"/>
          <w14:ligatures w14:val="none"/>
        </w:rPr>
        <w:t xml:space="preserve"> transportem umożliwiającym sprawdzenie dostarczanego towaru pod względem ilościowym i jakościowym w obecności przedstawiciel Zamawiającego i Wykonawcy w miejscu dostawy.</w:t>
      </w:r>
    </w:p>
    <w:p w14:paraId="07622086" w14:textId="77777777" w:rsidR="00D40672" w:rsidRPr="000A5CF7" w:rsidRDefault="00D40672" w:rsidP="00D40672">
      <w:pPr>
        <w:tabs>
          <w:tab w:val="left" w:pos="284"/>
        </w:tabs>
        <w:suppressAutoHyphens/>
        <w:autoSpaceDE w:val="0"/>
        <w:spacing w:after="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i/>
          <w:kern w:val="0"/>
          <w:sz w:val="22"/>
          <w:szCs w:val="22"/>
          <w:lang w:eastAsia="ar-SA"/>
          <w14:ligatures w14:val="none"/>
        </w:rPr>
        <w:t>(podać zgodnie z rozdziałem XXII ust. 1 pkt. 2) i 3) SWZ)</w:t>
      </w:r>
    </w:p>
    <w:p w14:paraId="5A866F7F" w14:textId="77777777" w:rsidR="00D40672" w:rsidRPr="000A5CF7" w:rsidRDefault="00D40672" w:rsidP="00D40672">
      <w:pPr>
        <w:suppressAutoHyphens/>
        <w:spacing w:after="0" w:line="276" w:lineRule="auto"/>
        <w:jc w:val="center"/>
        <w:rPr>
          <w:rFonts w:ascii="Arial" w:eastAsia="Times New Roman" w:hAnsi="Arial" w:cs="Arial"/>
          <w:kern w:val="0"/>
          <w:sz w:val="22"/>
          <w:szCs w:val="22"/>
          <w:lang w:eastAsia="ar-SA"/>
          <w14:ligatures w14:val="none"/>
        </w:rPr>
      </w:pPr>
    </w:p>
    <w:p w14:paraId="72704B87" w14:textId="77777777" w:rsidR="00D40672" w:rsidRPr="000A5CF7" w:rsidRDefault="00D40672" w:rsidP="00D40672">
      <w:pPr>
        <w:suppressAutoHyphens/>
        <w:spacing w:after="0" w:line="276" w:lineRule="auto"/>
        <w:jc w:val="center"/>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ar-SA"/>
          <w14:ligatures w14:val="none"/>
        </w:rPr>
        <w:t xml:space="preserve"> </w:t>
      </w:r>
      <w:r w:rsidRPr="000A5CF7">
        <w:rPr>
          <w:rFonts w:ascii="Arial" w:eastAsia="Times New Roman" w:hAnsi="Arial" w:cs="Arial"/>
          <w:b/>
          <w:kern w:val="0"/>
          <w:sz w:val="22"/>
          <w:szCs w:val="22"/>
          <w:lang w:eastAsia="ar-SA"/>
          <w14:ligatures w14:val="none"/>
        </w:rPr>
        <w:t>CZĘŚĆ 4*</w:t>
      </w:r>
    </w:p>
    <w:p w14:paraId="590E6590" w14:textId="77777777" w:rsidR="00D40672" w:rsidRPr="000A5CF7" w:rsidRDefault="00D40672" w:rsidP="00D40672">
      <w:pPr>
        <w:suppressAutoHyphens/>
        <w:spacing w:after="24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kern w:val="0"/>
          <w:sz w:val="22"/>
          <w:szCs w:val="22"/>
          <w:lang w:eastAsia="pl-PL"/>
          <w14:ligatures w14:val="none"/>
        </w:rPr>
        <w:t xml:space="preserve">1/ Dostawa lodówek samochodowych do przewozu próbek, zgodnie z wypełnionym </w:t>
      </w:r>
      <w:r w:rsidRPr="000A5CF7">
        <w:rPr>
          <w:rFonts w:ascii="Arial" w:eastAsia="Times New Roman" w:hAnsi="Arial" w:cs="Arial"/>
          <w:bCs/>
          <w:kern w:val="0"/>
          <w:sz w:val="22"/>
          <w:szCs w:val="22"/>
          <w:lang w:eastAsia="pl-PL"/>
          <w14:ligatures w14:val="none"/>
        </w:rPr>
        <w:br/>
        <w:t>i załączonym do oferty Formularzem asortymentowo – cenowym zawartym w załączniku nr 4 do SWZ,</w:t>
      </w:r>
    </w:p>
    <w:p w14:paraId="185B3855" w14:textId="77777777" w:rsidR="00D40672" w:rsidRPr="000A5CF7" w:rsidRDefault="00D40672" w:rsidP="00D40672">
      <w:pPr>
        <w:suppressAutoHyphens/>
        <w:spacing w:after="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iCs/>
          <w:kern w:val="0"/>
          <w:sz w:val="22"/>
          <w:szCs w:val="22"/>
          <w:u w:val="single"/>
          <w:lang w:eastAsia="ar-SA"/>
          <w14:ligatures w14:val="none"/>
        </w:rPr>
        <w:t>Cena netto</w:t>
      </w:r>
      <w:r w:rsidRPr="000A5CF7">
        <w:rPr>
          <w:rFonts w:ascii="Arial" w:eastAsia="Times New Roman" w:hAnsi="Arial" w:cs="Arial"/>
          <w:bCs/>
          <w:iCs/>
          <w:kern w:val="0"/>
          <w:sz w:val="22"/>
          <w:szCs w:val="22"/>
          <w:lang w:eastAsia="ar-SA"/>
          <w14:ligatures w14:val="none"/>
        </w:rPr>
        <w:t xml:space="preserve"> przedmiotu dostawy wynosi: .................................................................................. zł.,</w:t>
      </w:r>
    </w:p>
    <w:p w14:paraId="7E8CC162" w14:textId="77777777" w:rsidR="00D40672" w:rsidRPr="000A5CF7" w:rsidRDefault="00D40672" w:rsidP="00D40672">
      <w:pPr>
        <w:suppressAutoHyphens/>
        <w:spacing w:after="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iCs/>
          <w:kern w:val="0"/>
          <w:sz w:val="22"/>
          <w:szCs w:val="22"/>
          <w:lang w:eastAsia="ar-SA"/>
          <w14:ligatures w14:val="none"/>
        </w:rPr>
        <w:t xml:space="preserve">Stawka podatku VAT ......................... %.  </w:t>
      </w:r>
    </w:p>
    <w:p w14:paraId="78E3C8C1" w14:textId="77777777" w:rsidR="00D40672" w:rsidRPr="000A5CF7" w:rsidRDefault="00D40672" w:rsidP="00D40672">
      <w:pPr>
        <w:tabs>
          <w:tab w:val="left" w:pos="284"/>
        </w:tabs>
        <w:suppressAutoHyphens/>
        <w:spacing w:after="24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bCs/>
          <w:iCs/>
          <w:kern w:val="0"/>
          <w:sz w:val="22"/>
          <w:szCs w:val="22"/>
          <w:u w:val="single"/>
          <w:lang w:eastAsia="ar-SA"/>
          <w14:ligatures w14:val="none"/>
        </w:rPr>
        <w:t>Cena ofertowa brutto</w:t>
      </w:r>
      <w:r w:rsidRPr="000A5CF7">
        <w:rPr>
          <w:rFonts w:ascii="Arial" w:eastAsia="Times New Roman" w:hAnsi="Arial" w:cs="Arial"/>
          <w:bCs/>
          <w:iCs/>
          <w:kern w:val="0"/>
          <w:sz w:val="22"/>
          <w:szCs w:val="22"/>
          <w:lang w:eastAsia="ar-SA"/>
          <w14:ligatures w14:val="none"/>
        </w:rPr>
        <w:t xml:space="preserve"> przedmiotu dostawy wynosi: ................................................................. zł.,</w:t>
      </w:r>
    </w:p>
    <w:p w14:paraId="55999391" w14:textId="77777777" w:rsidR="00D40672" w:rsidRPr="000A5CF7" w:rsidRDefault="00D40672" w:rsidP="00D40672">
      <w:pPr>
        <w:tabs>
          <w:tab w:val="left" w:pos="284"/>
        </w:tabs>
        <w:suppressAutoHyphens/>
        <w:spacing w:after="0" w:line="276" w:lineRule="auto"/>
        <w:rPr>
          <w:rFonts w:ascii="Arial" w:eastAsia="Times New Roman" w:hAnsi="Arial" w:cs="Arial"/>
          <w:b/>
          <w:bCs/>
          <w:color w:val="000000"/>
          <w:sz w:val="22"/>
          <w:szCs w:val="22"/>
          <w:lang w:eastAsia="zh-CN"/>
          <w14:ligatures w14:val="none"/>
        </w:rPr>
      </w:pPr>
      <w:r w:rsidRPr="000A5CF7">
        <w:rPr>
          <w:rFonts w:ascii="Arial" w:eastAsia="Times New Roman" w:hAnsi="Arial" w:cs="Arial"/>
          <w:b/>
          <w:bCs/>
          <w:color w:val="000000"/>
          <w:sz w:val="22"/>
          <w:szCs w:val="22"/>
          <w:lang w:eastAsia="zh-CN"/>
          <w14:ligatures w14:val="none"/>
        </w:rPr>
        <w:t>2/</w:t>
      </w:r>
      <w:r w:rsidRPr="000A5CF7">
        <w:rPr>
          <w:rFonts w:ascii="Arial" w:eastAsia="Times New Roman" w:hAnsi="Arial" w:cs="Arial"/>
          <w:bCs/>
          <w:color w:val="000000"/>
          <w:sz w:val="22"/>
          <w:szCs w:val="22"/>
          <w:lang w:eastAsia="zh-CN"/>
          <w14:ligatures w14:val="none"/>
        </w:rPr>
        <w:t xml:space="preserve"> Oferujemy </w:t>
      </w:r>
      <w:r w:rsidRPr="000A5CF7">
        <w:rPr>
          <w:rFonts w:ascii="Arial" w:eastAsia="Times New Roman" w:hAnsi="Arial" w:cs="Arial"/>
          <w:b/>
          <w:color w:val="000000"/>
          <w:sz w:val="22"/>
          <w:szCs w:val="22"/>
          <w:lang w:eastAsia="pl-PL"/>
          <w14:ligatures w14:val="none"/>
        </w:rPr>
        <w:t xml:space="preserve">długość okresu gwarancji: </w:t>
      </w:r>
      <w:r w:rsidRPr="000A5CF7">
        <w:rPr>
          <w:rFonts w:ascii="Arial" w:eastAsia="Times New Roman" w:hAnsi="Arial" w:cs="Arial"/>
          <w:b/>
          <w:bCs/>
          <w:color w:val="000000"/>
          <w:sz w:val="22"/>
          <w:szCs w:val="22"/>
          <w:lang w:eastAsia="zh-CN"/>
          <w14:ligatures w14:val="none"/>
        </w:rPr>
        <w:t>………..…………… miesięcy;</w:t>
      </w:r>
    </w:p>
    <w:p w14:paraId="7FBEFA76" w14:textId="77777777" w:rsidR="00D40672" w:rsidRPr="000A5CF7" w:rsidRDefault="00D40672" w:rsidP="00D40672">
      <w:pPr>
        <w:suppressAutoHyphens/>
        <w:spacing w:after="0" w:line="276" w:lineRule="auto"/>
        <w:rPr>
          <w:rFonts w:ascii="Arial" w:eastAsia="Times New Roman" w:hAnsi="Arial" w:cs="Arial"/>
          <w:bCs/>
          <w:color w:val="000000"/>
          <w:sz w:val="22"/>
          <w:szCs w:val="22"/>
          <w:lang w:eastAsia="zh-CN"/>
          <w14:ligatures w14:val="none"/>
        </w:rPr>
      </w:pPr>
    </w:p>
    <w:p w14:paraId="5C9B8A6F" w14:textId="77777777" w:rsidR="00D40672" w:rsidRPr="00E82A1E" w:rsidRDefault="00D40672" w:rsidP="00E93A52">
      <w:pPr>
        <w:widowControl w:val="0"/>
        <w:numPr>
          <w:ilvl w:val="1"/>
          <w:numId w:val="36"/>
        </w:numPr>
        <w:tabs>
          <w:tab w:val="left" w:pos="426"/>
        </w:tabs>
        <w:suppressAutoHyphens/>
        <w:spacing w:before="120" w:after="120" w:line="276" w:lineRule="auto"/>
        <w:ind w:left="426"/>
        <w:jc w:val="both"/>
        <w:rPr>
          <w:rFonts w:ascii="Arial" w:eastAsia="Times New Roman" w:hAnsi="Arial" w:cs="Arial"/>
          <w:bCs/>
          <w:sz w:val="22"/>
          <w:szCs w:val="22"/>
          <w:lang w:eastAsia="zh-CN"/>
          <w14:ligatures w14:val="none"/>
        </w:rPr>
      </w:pPr>
      <w:bookmarkStart w:id="23" w:name="_Hlk63684031"/>
      <w:r w:rsidRPr="00E82A1E">
        <w:rPr>
          <w:rFonts w:ascii="Arial" w:eastAsia="Times New Roman" w:hAnsi="Arial" w:cs="Arial"/>
          <w:bCs/>
          <w:sz w:val="22"/>
          <w:szCs w:val="22"/>
          <w:lang w:eastAsia="zh-CN"/>
          <w14:ligatures w14:val="none"/>
        </w:rPr>
        <w:t xml:space="preserve">Dotyczy części 3 - Wykonawca udziela Zamawiającemu gwarancji na dostarczany przedmiot zamówienia. Okres gwarancji jest równy okresowi przydatności do użytku przedmiotu zamówienia liczonemu od daty dostawy częściowej i podpisania protokołu odbioru częściowego. Okres ten nie będzie krótszy niż 12 miesięcy, licząc każdorazowo od dnia dostawy częściowej i podpisania protokołu odbioru częściowego przedmiotu umowy. </w:t>
      </w:r>
    </w:p>
    <w:p w14:paraId="561AB10B" w14:textId="05BE509C" w:rsidR="00D40672" w:rsidRPr="000A5CF7" w:rsidRDefault="00D40672" w:rsidP="00E93A52">
      <w:pPr>
        <w:widowControl w:val="0"/>
        <w:numPr>
          <w:ilvl w:val="1"/>
          <w:numId w:val="36"/>
        </w:numPr>
        <w:tabs>
          <w:tab w:val="left" w:pos="426"/>
        </w:tabs>
        <w:suppressAutoHyphens/>
        <w:spacing w:before="120" w:after="120" w:line="276" w:lineRule="auto"/>
        <w:ind w:left="426"/>
        <w:jc w:val="both"/>
        <w:rPr>
          <w:rFonts w:ascii="Arial" w:eastAsia="Times New Roman" w:hAnsi="Arial" w:cs="Arial"/>
          <w:bCs/>
          <w:color w:val="FF0000"/>
          <w:sz w:val="22"/>
          <w:szCs w:val="22"/>
          <w:lang w:eastAsia="zh-CN"/>
          <w14:ligatures w14:val="none"/>
        </w:rPr>
      </w:pPr>
      <w:r w:rsidRPr="000A5CF7">
        <w:rPr>
          <w:rFonts w:ascii="Arial" w:eastAsia="Times New Roman" w:hAnsi="Arial" w:cs="Arial"/>
          <w:bCs/>
          <w:sz w:val="22"/>
          <w:szCs w:val="22"/>
          <w:lang w:eastAsia="zh-CN"/>
          <w14:ligatures w14:val="none"/>
        </w:rPr>
        <w:t>Zobowiązujemy się do zabezpieczenia serwisu gwarancyjnego w miejscu użytkowania przedmiotu zamówienia w zakresie części 1,2 i 4 postępowania</w:t>
      </w:r>
      <w:r w:rsidR="00E82A1E">
        <w:rPr>
          <w:rFonts w:ascii="Arial" w:eastAsia="Times New Roman" w:hAnsi="Arial" w:cs="Arial"/>
          <w:bCs/>
          <w:sz w:val="22"/>
          <w:szCs w:val="22"/>
          <w:lang w:eastAsia="zh-CN"/>
          <w14:ligatures w14:val="none"/>
        </w:rPr>
        <w:t>, na warunkach wynikających z oferty i treści projektu umowy</w:t>
      </w:r>
      <w:r w:rsidRPr="000A5CF7">
        <w:rPr>
          <w:rFonts w:ascii="Arial" w:eastAsia="Times New Roman" w:hAnsi="Arial" w:cs="Arial"/>
          <w:bCs/>
          <w:sz w:val="22"/>
          <w:szCs w:val="22"/>
          <w:lang w:eastAsia="zh-CN"/>
          <w14:ligatures w14:val="none"/>
        </w:rPr>
        <w:t>.</w:t>
      </w:r>
    </w:p>
    <w:p w14:paraId="5906E257" w14:textId="77777777" w:rsidR="00D40672" w:rsidRPr="000A5CF7" w:rsidRDefault="00D40672" w:rsidP="00E93A52">
      <w:pPr>
        <w:widowControl w:val="0"/>
        <w:numPr>
          <w:ilvl w:val="1"/>
          <w:numId w:val="36"/>
        </w:numPr>
        <w:tabs>
          <w:tab w:val="left" w:pos="426"/>
        </w:tabs>
        <w:suppressAutoHyphens/>
        <w:spacing w:before="120" w:after="120" w:line="276" w:lineRule="auto"/>
        <w:ind w:left="426"/>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Oświadczamy, że zapoznaliśmy się ze Specyfikacją Warunków Zamówienia i nie wnosimy do niej zastrzeżeń.</w:t>
      </w:r>
      <w:bookmarkStart w:id="24" w:name="_Hlk164079987"/>
    </w:p>
    <w:p w14:paraId="7825FA4B" w14:textId="197F878C" w:rsidR="00D40672" w:rsidRPr="000A5CF7" w:rsidRDefault="00D40672" w:rsidP="00E93A52">
      <w:pPr>
        <w:widowControl w:val="0"/>
        <w:numPr>
          <w:ilvl w:val="1"/>
          <w:numId w:val="36"/>
        </w:numPr>
        <w:tabs>
          <w:tab w:val="left" w:pos="426"/>
        </w:tabs>
        <w:suppressAutoHyphens/>
        <w:spacing w:before="120" w:after="12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Oświadczamy, że zapoznaliśmy się z regulaminem korzystania z Platformy Zamawiającego eB2B </w:t>
      </w:r>
      <w:r w:rsidR="00E82A1E">
        <w:rPr>
          <w:rFonts w:ascii="Arial" w:eastAsia="Times New Roman" w:hAnsi="Arial" w:cs="Arial"/>
          <w:bCs/>
          <w:color w:val="000000"/>
          <w:sz w:val="22"/>
          <w:szCs w:val="22"/>
          <w:lang w:eastAsia="zh-CN"/>
          <w14:ligatures w14:val="none"/>
        </w:rPr>
        <w:br/>
      </w:r>
      <w:r w:rsidRPr="000A5CF7">
        <w:rPr>
          <w:rFonts w:ascii="Arial" w:eastAsia="Times New Roman" w:hAnsi="Arial" w:cs="Arial"/>
          <w:bCs/>
          <w:color w:val="000000"/>
          <w:sz w:val="22"/>
          <w:szCs w:val="22"/>
          <w:lang w:eastAsia="zh-CN"/>
          <w14:ligatures w14:val="none"/>
        </w:rPr>
        <w:t xml:space="preserve"> akceptujemy go w całości</w:t>
      </w:r>
      <w:bookmarkEnd w:id="24"/>
      <w:r w:rsidRPr="000A5CF7">
        <w:rPr>
          <w:rFonts w:ascii="Arial" w:eastAsia="Times New Roman" w:hAnsi="Arial" w:cs="Arial"/>
          <w:bCs/>
          <w:color w:val="000000"/>
          <w:sz w:val="22"/>
          <w:szCs w:val="22"/>
          <w:lang w:eastAsia="zh-CN"/>
          <w14:ligatures w14:val="none"/>
        </w:rPr>
        <w:t xml:space="preserve">. </w:t>
      </w:r>
    </w:p>
    <w:p w14:paraId="64001584" w14:textId="77777777" w:rsidR="00D40672" w:rsidRPr="000A5CF7" w:rsidRDefault="00D40672" w:rsidP="00E93A52">
      <w:pPr>
        <w:widowControl w:val="0"/>
        <w:numPr>
          <w:ilvl w:val="0"/>
          <w:numId w:val="37"/>
        </w:numPr>
        <w:tabs>
          <w:tab w:val="left" w:pos="426"/>
        </w:tabs>
        <w:suppressAutoHyphens/>
        <w:spacing w:before="120" w:after="120" w:line="276" w:lineRule="auto"/>
        <w:jc w:val="both"/>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Oświadczamy, że uważamy się za związanych niniejszą ofertą przez czas wskazany </w:t>
      </w:r>
      <w:r w:rsidRPr="000A5CF7">
        <w:rPr>
          <w:rFonts w:ascii="Arial" w:eastAsia="Times New Roman" w:hAnsi="Arial" w:cs="Arial"/>
          <w:bCs/>
          <w:color w:val="000000"/>
          <w:sz w:val="22"/>
          <w:szCs w:val="22"/>
          <w:lang w:eastAsia="zh-CN"/>
          <w14:ligatures w14:val="none"/>
        </w:rPr>
        <w:br/>
        <w:t xml:space="preserve">w Rozdziale XIII ust. 1 SWZ, a w przypadku wyboru naszej oferty do zawarcia umowy na warunkach </w:t>
      </w:r>
      <w:r w:rsidRPr="000A5CF7">
        <w:rPr>
          <w:rFonts w:ascii="Arial" w:eastAsia="Times New Roman" w:hAnsi="Arial" w:cs="Arial"/>
          <w:bCs/>
          <w:color w:val="000000"/>
          <w:sz w:val="22"/>
          <w:szCs w:val="22"/>
          <w:lang w:eastAsia="zh-CN"/>
          <w14:ligatures w14:val="none"/>
        </w:rPr>
        <w:lastRenderedPageBreak/>
        <w:t>określonych w projektowanych postanowieniach umowy stanowiących załącznik do SWZ.</w:t>
      </w:r>
    </w:p>
    <w:p w14:paraId="724655F9" w14:textId="77777777" w:rsidR="00D40672" w:rsidRPr="000A5CF7" w:rsidRDefault="00D40672" w:rsidP="00E93A52">
      <w:pPr>
        <w:widowControl w:val="0"/>
        <w:numPr>
          <w:ilvl w:val="0"/>
          <w:numId w:val="37"/>
        </w:numPr>
        <w:tabs>
          <w:tab w:val="left" w:pos="426"/>
        </w:tabs>
        <w:suppressAutoHyphens/>
        <w:spacing w:before="120" w:after="120" w:line="276" w:lineRule="auto"/>
        <w:ind w:left="426"/>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Zobowiązujemy się do utrzymania stałości cen jednostkowych brutto do końca obowiązywania umowy zawartej z Zamawiającym.</w:t>
      </w:r>
    </w:p>
    <w:p w14:paraId="0F5D1650" w14:textId="77777777" w:rsidR="00D40672" w:rsidRPr="000A5CF7" w:rsidRDefault="00D40672" w:rsidP="00E93A52">
      <w:pPr>
        <w:widowControl w:val="0"/>
        <w:numPr>
          <w:ilvl w:val="0"/>
          <w:numId w:val="37"/>
        </w:numPr>
        <w:tabs>
          <w:tab w:val="left" w:pos="426"/>
        </w:tabs>
        <w:suppressAutoHyphens/>
        <w:spacing w:before="120" w:after="120" w:line="276" w:lineRule="auto"/>
        <w:ind w:left="426"/>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Wyrażamy zgodę na 30 dniowy termin płatności od dnia otrzymaniu faktury VAT przez Zamawiającego.</w:t>
      </w:r>
    </w:p>
    <w:p w14:paraId="012DC16D" w14:textId="77777777" w:rsidR="00D40672" w:rsidRPr="000A5CF7" w:rsidRDefault="00D40672" w:rsidP="00E93A52">
      <w:pPr>
        <w:widowControl w:val="0"/>
        <w:numPr>
          <w:ilvl w:val="0"/>
          <w:numId w:val="37"/>
        </w:numPr>
        <w:tabs>
          <w:tab w:val="left" w:pos="426"/>
        </w:tabs>
        <w:suppressAutoHyphens/>
        <w:spacing w:before="120" w:after="120" w:line="276" w:lineRule="auto"/>
        <w:ind w:left="426"/>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 xml:space="preserve">Osobą wyznaczoną do uzgodnień i koordynacji realizacji umowy - w przypadku wyboru oferty - ze  strony Wykonawcy jest Pan/Pani ................................ tel. ......................... , e-mail ....................... </w:t>
      </w:r>
      <w:r w:rsidRPr="000A5CF7">
        <w:rPr>
          <w:rFonts w:ascii="Arial" w:eastAsia="Times New Roman" w:hAnsi="Arial" w:cs="Arial"/>
          <w:bCs/>
          <w:color w:val="000000"/>
          <w:sz w:val="22"/>
          <w:szCs w:val="22"/>
          <w:lang w:eastAsia="zh-CN"/>
          <w14:ligatures w14:val="none"/>
        </w:rPr>
        <w:br/>
        <w:t xml:space="preserve">Adres e-mail przewidziany do składania zamówień: ………………………………………………… </w:t>
      </w:r>
    </w:p>
    <w:p w14:paraId="53621537" w14:textId="77777777" w:rsidR="00D40672" w:rsidRPr="000A5CF7" w:rsidRDefault="00D40672" w:rsidP="00E93A52">
      <w:pPr>
        <w:widowControl w:val="0"/>
        <w:numPr>
          <w:ilvl w:val="0"/>
          <w:numId w:val="37"/>
        </w:numPr>
        <w:tabs>
          <w:tab w:val="left" w:pos="426"/>
        </w:tabs>
        <w:suppressAutoHyphens/>
        <w:spacing w:before="120" w:after="120" w:line="276" w:lineRule="auto"/>
        <w:ind w:left="426"/>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Informacja o części zamówienia, którą Wykonawca zamierza powierzyć podwykonawcom (jeżeli dotyczy):</w:t>
      </w:r>
    </w:p>
    <w:p w14:paraId="74D4B5AC" w14:textId="77777777" w:rsidR="00D40672" w:rsidRPr="000A5CF7" w:rsidRDefault="00D40672" w:rsidP="00E93A52">
      <w:pPr>
        <w:widowControl w:val="0"/>
        <w:tabs>
          <w:tab w:val="left" w:pos="426"/>
        </w:tabs>
        <w:suppressAutoHyphens/>
        <w:spacing w:before="120" w:after="120" w:line="276" w:lineRule="auto"/>
        <w:ind w:left="360"/>
        <w:rPr>
          <w:rFonts w:ascii="Arial" w:eastAsia="Times New Roman" w:hAnsi="Arial" w:cs="Arial"/>
          <w:bCs/>
          <w:color w:val="000000"/>
          <w:sz w:val="22"/>
          <w:szCs w:val="22"/>
          <w:lang w:eastAsia="zh-CN"/>
          <w14:ligatures w14:val="none"/>
        </w:rPr>
      </w:pPr>
    </w:p>
    <w:tbl>
      <w:tblPr>
        <w:tblW w:w="0" w:type="auto"/>
        <w:jc w:val="center"/>
        <w:tblLayout w:type="fixed"/>
        <w:tblCellMar>
          <w:left w:w="0" w:type="dxa"/>
          <w:right w:w="0" w:type="dxa"/>
        </w:tblCellMar>
        <w:tblLook w:val="04A0" w:firstRow="1" w:lastRow="0" w:firstColumn="1" w:lastColumn="0" w:noHBand="0" w:noVBand="1"/>
      </w:tblPr>
      <w:tblGrid>
        <w:gridCol w:w="5249"/>
        <w:gridCol w:w="3112"/>
      </w:tblGrid>
      <w:tr w:rsidR="00D40672" w:rsidRPr="000A5CF7" w14:paraId="5961E854" w14:textId="77777777" w:rsidTr="00D40672">
        <w:trPr>
          <w:cantSplit/>
          <w:trHeight w:val="719"/>
          <w:jc w:val="center"/>
        </w:trPr>
        <w:tc>
          <w:tcPr>
            <w:tcW w:w="5249" w:type="dxa"/>
            <w:tcBorders>
              <w:top w:val="single" w:sz="4" w:space="0" w:color="000000"/>
              <w:left w:val="single" w:sz="4" w:space="0" w:color="000000"/>
              <w:bottom w:val="single" w:sz="4" w:space="0" w:color="000000"/>
              <w:right w:val="nil"/>
            </w:tcBorders>
            <w:hideMark/>
          </w:tcPr>
          <w:p w14:paraId="1F4A72DC" w14:textId="77777777" w:rsidR="00D40672" w:rsidRPr="000A5CF7" w:rsidRDefault="00D40672" w:rsidP="00E93A52">
            <w:pPr>
              <w:keepNext/>
              <w:tabs>
                <w:tab w:val="left" w:pos="0"/>
              </w:tabs>
              <w:suppressAutoHyphens/>
              <w:overflowPunct w:val="0"/>
              <w:autoSpaceDE w:val="0"/>
              <w:snapToGrid w:val="0"/>
              <w:spacing w:before="120" w:after="120" w:line="276" w:lineRule="auto"/>
              <w:jc w:val="center"/>
              <w:rPr>
                <w:rFonts w:ascii="Arial" w:eastAsia="Times New Roman" w:hAnsi="Arial" w:cs="Arial"/>
                <w:bCs/>
                <w:color w:val="000000"/>
                <w:sz w:val="22"/>
                <w:szCs w:val="22"/>
                <w:lang w:eastAsia="zh-CN"/>
                <w14:ligatures w14:val="none"/>
              </w:rPr>
            </w:pPr>
            <w:r w:rsidRPr="000A5CF7">
              <w:rPr>
                <w:rFonts w:ascii="Arial" w:eastAsia="Times New Roman" w:hAnsi="Arial" w:cs="Arial"/>
                <w:iCs/>
                <w:color w:val="000000"/>
                <w:kern w:val="0"/>
                <w:sz w:val="22"/>
                <w:szCs w:val="22"/>
                <w:lang w:eastAsia="ar-SA"/>
                <w14:ligatures w14:val="none"/>
              </w:rPr>
              <w:t xml:space="preserve">Zakresy rzeczowe części przedmiotu zamówienia, </w:t>
            </w:r>
            <w:r w:rsidRPr="000A5CF7">
              <w:rPr>
                <w:rFonts w:ascii="Arial" w:eastAsia="Times New Roman" w:hAnsi="Arial" w:cs="Arial"/>
                <w:color w:val="000000"/>
                <w:kern w:val="0"/>
                <w:sz w:val="22"/>
                <w:szCs w:val="22"/>
                <w:lang w:eastAsia="ar-SA"/>
                <w14:ligatures w14:val="none"/>
              </w:rPr>
              <w:t>które Wykonawca zamierza powierzyć podwykonawcom</w:t>
            </w:r>
          </w:p>
        </w:tc>
        <w:tc>
          <w:tcPr>
            <w:tcW w:w="3112" w:type="dxa"/>
            <w:tcBorders>
              <w:top w:val="single" w:sz="4" w:space="0" w:color="000000"/>
              <w:left w:val="single" w:sz="4" w:space="0" w:color="000000"/>
              <w:bottom w:val="single" w:sz="4" w:space="0" w:color="000000"/>
              <w:right w:val="single" w:sz="4" w:space="0" w:color="000000"/>
            </w:tcBorders>
            <w:hideMark/>
          </w:tcPr>
          <w:p w14:paraId="062520A4" w14:textId="77777777" w:rsidR="00D40672" w:rsidRPr="000A5CF7" w:rsidRDefault="00D40672" w:rsidP="00E93A52">
            <w:pPr>
              <w:tabs>
                <w:tab w:val="left" w:pos="0"/>
                <w:tab w:val="left" w:pos="720"/>
              </w:tabs>
              <w:suppressAutoHyphens/>
              <w:overflowPunct w:val="0"/>
              <w:autoSpaceDE w:val="0"/>
              <w:snapToGrid w:val="0"/>
              <w:spacing w:before="120" w:after="120" w:line="276" w:lineRule="auto"/>
              <w:jc w:val="center"/>
              <w:rPr>
                <w:rFonts w:ascii="Arial" w:eastAsia="Times New Roman" w:hAnsi="Arial" w:cs="Arial"/>
                <w:bCs/>
                <w:color w:val="000000"/>
                <w:sz w:val="22"/>
                <w:szCs w:val="22"/>
                <w:lang w:eastAsia="zh-CN"/>
                <w14:ligatures w14:val="none"/>
              </w:rPr>
            </w:pPr>
            <w:r w:rsidRPr="000A5CF7">
              <w:rPr>
                <w:rFonts w:ascii="Arial" w:eastAsia="Times New Roman" w:hAnsi="Arial" w:cs="Arial"/>
                <w:color w:val="000000"/>
                <w:kern w:val="0"/>
                <w:sz w:val="22"/>
                <w:szCs w:val="22"/>
                <w:lang w:eastAsia="ar-SA"/>
                <w14:ligatures w14:val="none"/>
              </w:rPr>
              <w:t>Dane identyfikacyjne podwykonawcy jeżeli jest już znany</w:t>
            </w:r>
          </w:p>
        </w:tc>
      </w:tr>
      <w:tr w:rsidR="00D40672" w:rsidRPr="000A5CF7" w14:paraId="26A6E067" w14:textId="77777777" w:rsidTr="00D40672">
        <w:trPr>
          <w:cantSplit/>
          <w:trHeight w:val="848"/>
          <w:jc w:val="center"/>
        </w:trPr>
        <w:tc>
          <w:tcPr>
            <w:tcW w:w="5249" w:type="dxa"/>
            <w:tcBorders>
              <w:top w:val="single" w:sz="4" w:space="0" w:color="000000"/>
              <w:left w:val="single" w:sz="4" w:space="0" w:color="000000"/>
              <w:bottom w:val="single" w:sz="4" w:space="0" w:color="000000"/>
              <w:right w:val="nil"/>
            </w:tcBorders>
          </w:tcPr>
          <w:p w14:paraId="47675502" w14:textId="77777777" w:rsidR="00D40672" w:rsidRPr="000A5CF7" w:rsidRDefault="00D40672" w:rsidP="00E93A52">
            <w:pPr>
              <w:tabs>
                <w:tab w:val="left" w:pos="0"/>
                <w:tab w:val="left" w:pos="720"/>
              </w:tabs>
              <w:suppressAutoHyphens/>
              <w:overflowPunct w:val="0"/>
              <w:autoSpaceDE w:val="0"/>
              <w:snapToGrid w:val="0"/>
              <w:spacing w:before="120" w:after="120" w:line="276" w:lineRule="auto"/>
              <w:rPr>
                <w:rFonts w:ascii="Arial" w:eastAsia="Times New Roman" w:hAnsi="Arial" w:cs="Arial"/>
                <w:kern w:val="0"/>
                <w:sz w:val="22"/>
                <w:szCs w:val="22"/>
                <w:lang w:eastAsia="ar-SA"/>
                <w14:ligatures w14:val="none"/>
              </w:rPr>
            </w:pPr>
          </w:p>
        </w:tc>
        <w:tc>
          <w:tcPr>
            <w:tcW w:w="3112" w:type="dxa"/>
            <w:tcBorders>
              <w:top w:val="single" w:sz="4" w:space="0" w:color="000000"/>
              <w:left w:val="single" w:sz="4" w:space="0" w:color="000000"/>
              <w:bottom w:val="single" w:sz="4" w:space="0" w:color="000000"/>
              <w:right w:val="single" w:sz="4" w:space="0" w:color="000000"/>
            </w:tcBorders>
          </w:tcPr>
          <w:p w14:paraId="62350252" w14:textId="77777777" w:rsidR="00D40672" w:rsidRPr="000A5CF7" w:rsidRDefault="00D40672" w:rsidP="00E93A52">
            <w:pPr>
              <w:tabs>
                <w:tab w:val="left" w:pos="0"/>
                <w:tab w:val="left" w:pos="720"/>
              </w:tabs>
              <w:suppressAutoHyphens/>
              <w:overflowPunct w:val="0"/>
              <w:autoSpaceDE w:val="0"/>
              <w:snapToGrid w:val="0"/>
              <w:spacing w:before="120" w:after="120" w:line="276" w:lineRule="auto"/>
              <w:rPr>
                <w:rFonts w:ascii="Arial" w:eastAsia="Times New Roman" w:hAnsi="Arial" w:cs="Arial"/>
                <w:kern w:val="0"/>
                <w:sz w:val="22"/>
                <w:szCs w:val="22"/>
                <w:lang w:eastAsia="ar-SA"/>
                <w14:ligatures w14:val="none"/>
              </w:rPr>
            </w:pPr>
          </w:p>
        </w:tc>
      </w:tr>
    </w:tbl>
    <w:p w14:paraId="6AFB965F" w14:textId="77777777" w:rsidR="00D40672" w:rsidRPr="000A5CF7" w:rsidRDefault="00D40672" w:rsidP="00E93A52">
      <w:pPr>
        <w:widowControl w:val="0"/>
        <w:tabs>
          <w:tab w:val="left" w:pos="426"/>
        </w:tabs>
        <w:suppressAutoHyphens/>
        <w:spacing w:before="120" w:after="120" w:line="276" w:lineRule="auto"/>
        <w:rPr>
          <w:rFonts w:ascii="Arial" w:eastAsia="Times New Roman" w:hAnsi="Arial" w:cs="Arial"/>
          <w:bCs/>
          <w:color w:val="000000"/>
          <w:sz w:val="22"/>
          <w:szCs w:val="22"/>
          <w:lang w:eastAsia="zh-CN"/>
          <w14:ligatures w14:val="none"/>
        </w:rPr>
      </w:pPr>
    </w:p>
    <w:p w14:paraId="50C4BB3D" w14:textId="77777777" w:rsidR="00D40672" w:rsidRPr="000A5CF7" w:rsidRDefault="00D40672" w:rsidP="00E93A52">
      <w:pPr>
        <w:widowControl w:val="0"/>
        <w:numPr>
          <w:ilvl w:val="0"/>
          <w:numId w:val="37"/>
        </w:numPr>
        <w:tabs>
          <w:tab w:val="left" w:pos="426"/>
        </w:tabs>
        <w:suppressAutoHyphens/>
        <w:spacing w:before="120" w:after="120" w:line="276" w:lineRule="auto"/>
        <w:ind w:left="426"/>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264FEF66" w14:textId="77777777" w:rsidR="00D40672" w:rsidRPr="000A5CF7" w:rsidRDefault="00D40672" w:rsidP="00E93A52">
      <w:pPr>
        <w:widowControl w:val="0"/>
        <w:numPr>
          <w:ilvl w:val="0"/>
          <w:numId w:val="37"/>
        </w:numPr>
        <w:tabs>
          <w:tab w:val="left" w:pos="426"/>
        </w:tabs>
        <w:suppressAutoHyphens/>
        <w:spacing w:before="120" w:after="120" w:line="276" w:lineRule="auto"/>
        <w:ind w:left="426"/>
        <w:rPr>
          <w:rFonts w:ascii="Arial" w:eastAsia="Times New Roman" w:hAnsi="Arial" w:cs="Arial"/>
          <w:bCs/>
          <w:color w:val="000000"/>
          <w:sz w:val="22"/>
          <w:szCs w:val="22"/>
          <w:lang w:eastAsia="zh-CN"/>
          <w14:ligatures w14:val="none"/>
        </w:rPr>
      </w:pPr>
      <w:r w:rsidRPr="000A5CF7">
        <w:rPr>
          <w:rFonts w:ascii="Arial" w:eastAsia="Times New Roman" w:hAnsi="Arial" w:cs="Arial"/>
          <w:bCs/>
          <w:color w:val="000000"/>
          <w:sz w:val="22"/>
          <w:szCs w:val="22"/>
          <w:lang w:eastAsia="zh-CN"/>
          <w14:ligatures w14:val="none"/>
        </w:rPr>
        <w:t>Załącznikami do niniejszej oferty są:</w:t>
      </w:r>
    </w:p>
    <w:p w14:paraId="639FE688" w14:textId="77777777" w:rsidR="00D40672" w:rsidRPr="000A5CF7" w:rsidRDefault="00D40672" w:rsidP="00D40672">
      <w:pPr>
        <w:widowControl w:val="0"/>
        <w:tabs>
          <w:tab w:val="left" w:pos="360"/>
          <w:tab w:val="left" w:pos="1211"/>
        </w:tabs>
        <w:suppressAutoHyphens/>
        <w:spacing w:after="0" w:line="276" w:lineRule="auto"/>
        <w:ind w:left="360" w:hanging="360"/>
        <w:jc w:val="both"/>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ar-SA"/>
          <w14:ligatures w14:val="none"/>
        </w:rPr>
        <w:t>1/ ……........................................,</w:t>
      </w:r>
    </w:p>
    <w:p w14:paraId="085BDE61" w14:textId="77777777" w:rsidR="00D40672" w:rsidRPr="000A5CF7" w:rsidRDefault="00D40672" w:rsidP="00D40672">
      <w:pPr>
        <w:widowControl w:val="0"/>
        <w:tabs>
          <w:tab w:val="left" w:pos="360"/>
          <w:tab w:val="left" w:pos="1211"/>
        </w:tabs>
        <w:suppressAutoHyphens/>
        <w:spacing w:after="0" w:line="276" w:lineRule="auto"/>
        <w:ind w:left="360" w:hanging="360"/>
        <w:jc w:val="both"/>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ar-SA"/>
          <w14:ligatures w14:val="none"/>
        </w:rPr>
        <w:t>2/ ……........................................,</w:t>
      </w:r>
    </w:p>
    <w:p w14:paraId="476EE317" w14:textId="77777777" w:rsidR="00D40672" w:rsidRPr="000A5CF7" w:rsidRDefault="00D40672" w:rsidP="00D40672">
      <w:pPr>
        <w:widowControl w:val="0"/>
        <w:tabs>
          <w:tab w:val="left" w:pos="360"/>
          <w:tab w:val="left" w:pos="1211"/>
        </w:tabs>
        <w:suppressAutoHyphens/>
        <w:spacing w:after="0" w:line="276" w:lineRule="auto"/>
        <w:ind w:left="360" w:hanging="360"/>
        <w:jc w:val="both"/>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ar-SA"/>
          <w14:ligatures w14:val="none"/>
        </w:rPr>
        <w:t>3/ ……........................................,</w:t>
      </w:r>
    </w:p>
    <w:p w14:paraId="040AB782" w14:textId="77777777" w:rsidR="00D40672" w:rsidRPr="000A5CF7" w:rsidRDefault="00D40672" w:rsidP="00D40672">
      <w:pPr>
        <w:widowControl w:val="0"/>
        <w:tabs>
          <w:tab w:val="left" w:pos="360"/>
          <w:tab w:val="left" w:pos="1211"/>
        </w:tabs>
        <w:suppressAutoHyphens/>
        <w:spacing w:after="0" w:line="276" w:lineRule="auto"/>
        <w:ind w:left="360" w:hanging="360"/>
        <w:jc w:val="both"/>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ar-SA"/>
          <w14:ligatures w14:val="none"/>
        </w:rPr>
        <w:t xml:space="preserve">4/ …….........................................,  </w:t>
      </w:r>
    </w:p>
    <w:p w14:paraId="2A2EBB03" w14:textId="77777777" w:rsidR="00D40672" w:rsidRPr="000A5CF7" w:rsidRDefault="00D40672" w:rsidP="00D40672">
      <w:pPr>
        <w:widowControl w:val="0"/>
        <w:tabs>
          <w:tab w:val="left" w:pos="360"/>
          <w:tab w:val="left" w:pos="1211"/>
        </w:tabs>
        <w:suppressAutoHyphens/>
        <w:spacing w:after="0" w:line="276" w:lineRule="auto"/>
        <w:ind w:left="360" w:hanging="360"/>
        <w:jc w:val="both"/>
        <w:rPr>
          <w:rFonts w:ascii="Arial" w:eastAsia="Times New Roman" w:hAnsi="Arial" w:cs="Arial"/>
          <w:bCs/>
          <w:color w:val="000000"/>
          <w:sz w:val="22"/>
          <w:szCs w:val="22"/>
          <w:lang w:eastAsia="zh-CN"/>
          <w14:ligatures w14:val="none"/>
        </w:rPr>
      </w:pPr>
      <w:r w:rsidRPr="000A5CF7">
        <w:rPr>
          <w:rFonts w:ascii="Arial" w:eastAsia="Times New Roman" w:hAnsi="Arial" w:cs="Arial"/>
          <w:kern w:val="0"/>
          <w:sz w:val="22"/>
          <w:szCs w:val="22"/>
          <w:lang w:eastAsia="ar-SA"/>
          <w14:ligatures w14:val="none"/>
        </w:rPr>
        <w:t>5/ ……………..…………………</w:t>
      </w:r>
    </w:p>
    <w:p w14:paraId="5DC93230" w14:textId="77777777" w:rsidR="00D40672" w:rsidRPr="000A5CF7" w:rsidRDefault="00D40672" w:rsidP="00D40672">
      <w:pPr>
        <w:widowControl w:val="0"/>
        <w:suppressAutoHyphens/>
        <w:spacing w:after="0" w:line="276" w:lineRule="auto"/>
        <w:rPr>
          <w:rFonts w:ascii="Arial" w:eastAsia="Times New Roman" w:hAnsi="Arial" w:cs="Arial"/>
          <w:bCs/>
          <w:color w:val="000000"/>
          <w:sz w:val="22"/>
          <w:szCs w:val="22"/>
          <w:lang w:eastAsia="zh-CN"/>
          <w14:ligatures w14:val="none"/>
        </w:rPr>
      </w:pPr>
      <w:r w:rsidRPr="000A5CF7">
        <w:rPr>
          <w:rFonts w:ascii="Arial" w:eastAsia="Times New Roman" w:hAnsi="Arial" w:cs="Arial"/>
          <w:bCs/>
          <w:sz w:val="22"/>
          <w:szCs w:val="22"/>
          <w:lang w:eastAsia="zh-CN"/>
          <w14:ligatures w14:val="none"/>
        </w:rPr>
        <w:t>*jeżeli dotyczy</w:t>
      </w:r>
      <w:r w:rsidRPr="000A5CF7">
        <w:rPr>
          <w:rFonts w:ascii="Arial" w:eastAsia="Times New Roman" w:hAnsi="Arial" w:cs="Arial"/>
          <w:bCs/>
          <w:sz w:val="22"/>
          <w:szCs w:val="22"/>
          <w:lang w:eastAsia="zh-CN"/>
          <w14:ligatures w14:val="none"/>
        </w:rPr>
        <w:br/>
        <w:t>**właściwe podkreślić</w:t>
      </w:r>
    </w:p>
    <w:p w14:paraId="0A973BF3" w14:textId="77777777" w:rsidR="00D40672" w:rsidRPr="000A5CF7" w:rsidRDefault="00D40672" w:rsidP="00D40672">
      <w:pPr>
        <w:widowControl w:val="0"/>
        <w:suppressAutoHyphens/>
        <w:spacing w:after="0" w:line="276" w:lineRule="auto"/>
        <w:ind w:left="5040"/>
        <w:jc w:val="right"/>
        <w:rPr>
          <w:rFonts w:ascii="Arial" w:eastAsia="Times New Roman" w:hAnsi="Arial" w:cs="Arial"/>
          <w:b/>
          <w:bCs/>
          <w:color w:val="FF0000"/>
          <w:sz w:val="22"/>
          <w:szCs w:val="22"/>
          <w:lang w:eastAsia="zh-CN"/>
          <w14:ligatures w14:val="none"/>
        </w:rPr>
      </w:pPr>
    </w:p>
    <w:p w14:paraId="66E38AF4" w14:textId="77777777" w:rsidR="00D40672" w:rsidRPr="000A5CF7" w:rsidRDefault="00D40672" w:rsidP="00D40672">
      <w:pPr>
        <w:widowControl w:val="0"/>
        <w:suppressAutoHyphens/>
        <w:spacing w:after="0" w:line="276" w:lineRule="auto"/>
        <w:jc w:val="center"/>
        <w:rPr>
          <w:rFonts w:ascii="Arial" w:eastAsia="Times New Roman" w:hAnsi="Arial" w:cs="Arial"/>
          <w:b/>
          <w:bCs/>
          <w:color w:val="FF0000"/>
          <w:sz w:val="22"/>
          <w:szCs w:val="22"/>
          <w:lang w:eastAsia="zh-CN"/>
          <w14:ligatures w14:val="none"/>
        </w:rPr>
      </w:pPr>
    </w:p>
    <w:p w14:paraId="42569CE4" w14:textId="77777777" w:rsidR="00D40672" w:rsidRPr="000A5CF7" w:rsidRDefault="00D40672" w:rsidP="00D40672">
      <w:pPr>
        <w:widowControl w:val="0"/>
        <w:suppressAutoHyphens/>
        <w:spacing w:after="0" w:line="276" w:lineRule="auto"/>
        <w:ind w:left="4253"/>
        <w:jc w:val="center"/>
        <w:rPr>
          <w:rFonts w:ascii="Arial" w:eastAsia="Times New Roman" w:hAnsi="Arial" w:cs="Arial"/>
          <w:b/>
          <w:bCs/>
          <w:color w:val="FF0000"/>
          <w:sz w:val="22"/>
          <w:szCs w:val="22"/>
          <w:lang w:eastAsia="zh-CN"/>
          <w14:ligatures w14:val="none"/>
        </w:rPr>
      </w:pPr>
      <w:r w:rsidRPr="000A5CF7">
        <w:rPr>
          <w:rFonts w:ascii="Arial" w:eastAsia="Times New Roman" w:hAnsi="Arial" w:cs="Arial"/>
          <w:b/>
          <w:bCs/>
          <w:color w:val="FF0000"/>
          <w:sz w:val="22"/>
          <w:szCs w:val="22"/>
          <w:lang w:eastAsia="zh-CN"/>
          <w14:ligatures w14:val="none"/>
        </w:rPr>
        <w:t>Wymagane podpisanie kwalifikowanym podpisem elektronicznym lub podpisem zaufanym lub podpisem osobistym</w:t>
      </w:r>
    </w:p>
    <w:p w14:paraId="0FCDA009" w14:textId="77777777" w:rsidR="00D40672" w:rsidRPr="000A5CF7" w:rsidRDefault="00D40672" w:rsidP="00D40672">
      <w:pPr>
        <w:widowControl w:val="0"/>
        <w:suppressAutoHyphens/>
        <w:spacing w:after="0" w:line="276" w:lineRule="auto"/>
        <w:ind w:left="4536" w:firstLine="1944"/>
        <w:jc w:val="right"/>
        <w:rPr>
          <w:rFonts w:ascii="Arial" w:eastAsia="Times New Roman" w:hAnsi="Arial" w:cs="Arial"/>
          <w:b/>
          <w:bCs/>
          <w:sz w:val="22"/>
          <w:szCs w:val="22"/>
          <w:lang w:eastAsia="zh-CN"/>
          <w14:ligatures w14:val="none"/>
        </w:rPr>
      </w:pPr>
      <w:r w:rsidRPr="000A5CF7">
        <w:rPr>
          <w:rFonts w:ascii="Arial" w:eastAsia="Times New Roman" w:hAnsi="Arial" w:cs="Arial"/>
          <w:b/>
          <w:bCs/>
          <w:color w:val="FF0000"/>
          <w:sz w:val="22"/>
          <w:szCs w:val="22"/>
          <w:lang w:eastAsia="zh-CN"/>
          <w14:ligatures w14:val="none"/>
        </w:rPr>
        <w:br w:type="page"/>
      </w:r>
      <w:bookmarkEnd w:id="23"/>
      <w:r w:rsidRPr="000A5CF7">
        <w:rPr>
          <w:rFonts w:ascii="Arial" w:eastAsia="Times New Roman" w:hAnsi="Arial" w:cs="Arial"/>
          <w:b/>
          <w:bCs/>
          <w:sz w:val="22"/>
          <w:szCs w:val="22"/>
          <w:lang w:eastAsia="zh-CN"/>
          <w14:ligatures w14:val="none"/>
        </w:rPr>
        <w:lastRenderedPageBreak/>
        <w:t xml:space="preserve">Załącznik Nr 6 do SWZ </w:t>
      </w:r>
      <w:r w:rsidRPr="000A5CF7">
        <w:rPr>
          <w:rFonts w:ascii="Arial" w:eastAsia="Times New Roman" w:hAnsi="Arial" w:cs="Arial"/>
          <w:b/>
          <w:bCs/>
          <w:sz w:val="22"/>
          <w:szCs w:val="22"/>
          <w:lang w:eastAsia="zh-CN"/>
          <w14:ligatures w14:val="none"/>
        </w:rPr>
        <w:br/>
        <w:t>Wzór oświadczenia o niepodleganiu wykluczeniu.</w:t>
      </w:r>
    </w:p>
    <w:p w14:paraId="5E813E80" w14:textId="77777777" w:rsidR="00D40672" w:rsidRPr="000A5CF7" w:rsidRDefault="00D40672" w:rsidP="00D40672">
      <w:pPr>
        <w:widowControl w:val="0"/>
        <w:suppressAutoHyphens/>
        <w:spacing w:after="0" w:line="276" w:lineRule="auto"/>
        <w:rPr>
          <w:rFonts w:ascii="Arial" w:eastAsia="Times New Roman" w:hAnsi="Arial" w:cs="Arial"/>
          <w:bCs/>
          <w:sz w:val="22"/>
          <w:szCs w:val="22"/>
          <w:lang w:eastAsia="zh-CN"/>
          <w14:ligatures w14:val="none"/>
        </w:rPr>
      </w:pPr>
      <w:bookmarkStart w:id="25" w:name="_Hlk70961405"/>
      <w:r w:rsidRPr="000A5CF7">
        <w:rPr>
          <w:rFonts w:ascii="Arial" w:eastAsia="Times New Roman" w:hAnsi="Arial" w:cs="Arial"/>
          <w:b/>
          <w:bCs/>
          <w:sz w:val="22"/>
          <w:szCs w:val="22"/>
          <w:lang w:eastAsia="zh-CN"/>
          <w14:ligatures w14:val="none"/>
        </w:rPr>
        <w:t>ZAMAWIAJĄCY:</w:t>
      </w:r>
    </w:p>
    <w:p w14:paraId="1F47AE69" w14:textId="77777777" w:rsidR="00D40672" w:rsidRPr="000A5CF7" w:rsidRDefault="00D40672" w:rsidP="00D40672">
      <w:pPr>
        <w:widowControl w:val="0"/>
        <w:suppressAutoHyphens/>
        <w:spacing w:after="0" w:line="276" w:lineRule="auto"/>
        <w:rPr>
          <w:rFonts w:ascii="Arial" w:eastAsia="Times New Roman" w:hAnsi="Arial" w:cs="Arial"/>
          <w:sz w:val="22"/>
          <w:szCs w:val="22"/>
          <w:lang w:eastAsia="zh-CN"/>
          <w14:ligatures w14:val="none"/>
        </w:rPr>
      </w:pPr>
      <w:r w:rsidRPr="000A5CF7">
        <w:rPr>
          <w:rFonts w:ascii="Arial" w:eastAsia="Times New Roman" w:hAnsi="Arial" w:cs="Arial"/>
          <w:sz w:val="22"/>
          <w:szCs w:val="22"/>
          <w:lang w:eastAsia="zh-CN"/>
          <w14:ligatures w14:val="none"/>
        </w:rPr>
        <w:t>Uniwersytet Przyrodniczy w Lublinie</w:t>
      </w:r>
    </w:p>
    <w:p w14:paraId="1BFAB9EE" w14:textId="77777777" w:rsidR="00D40672" w:rsidRPr="000A5CF7" w:rsidRDefault="00D40672" w:rsidP="00D40672">
      <w:pPr>
        <w:widowControl w:val="0"/>
        <w:suppressAutoHyphens/>
        <w:spacing w:after="0" w:line="276" w:lineRule="auto"/>
        <w:rPr>
          <w:rFonts w:ascii="Arial" w:eastAsia="Times New Roman" w:hAnsi="Arial" w:cs="Arial"/>
          <w:sz w:val="22"/>
          <w:szCs w:val="22"/>
          <w:lang w:eastAsia="zh-CN"/>
          <w14:ligatures w14:val="none"/>
        </w:rPr>
      </w:pPr>
      <w:r w:rsidRPr="000A5CF7">
        <w:rPr>
          <w:rFonts w:ascii="Arial" w:eastAsia="Times New Roman" w:hAnsi="Arial" w:cs="Arial"/>
          <w:sz w:val="22"/>
          <w:szCs w:val="22"/>
          <w:lang w:eastAsia="zh-CN"/>
          <w14:ligatures w14:val="none"/>
        </w:rPr>
        <w:t>ul. Akademicka 13</w:t>
      </w:r>
    </w:p>
    <w:p w14:paraId="7CBB9362" w14:textId="77777777" w:rsidR="00D40672" w:rsidRPr="000A5CF7" w:rsidRDefault="00D40672" w:rsidP="00D40672">
      <w:pPr>
        <w:widowControl w:val="0"/>
        <w:suppressAutoHyphens/>
        <w:spacing w:after="0" w:line="276" w:lineRule="auto"/>
        <w:rPr>
          <w:rFonts w:ascii="Arial" w:eastAsia="Times New Roman" w:hAnsi="Arial" w:cs="Arial"/>
          <w:sz w:val="22"/>
          <w:szCs w:val="22"/>
          <w:lang w:eastAsia="zh-CN"/>
          <w14:ligatures w14:val="none"/>
        </w:rPr>
      </w:pPr>
      <w:r w:rsidRPr="000A5CF7">
        <w:rPr>
          <w:rFonts w:ascii="Arial" w:eastAsia="Times New Roman" w:hAnsi="Arial" w:cs="Arial"/>
          <w:sz w:val="22"/>
          <w:szCs w:val="22"/>
          <w:lang w:eastAsia="zh-CN"/>
          <w14:ligatures w14:val="none"/>
        </w:rPr>
        <w:t xml:space="preserve">20-950 Lublin </w:t>
      </w:r>
    </w:p>
    <w:bookmarkEnd w:id="25"/>
    <w:p w14:paraId="43121215" w14:textId="77777777" w:rsidR="00D40672" w:rsidRPr="000A5CF7" w:rsidRDefault="00D40672" w:rsidP="00D40672">
      <w:pPr>
        <w:widowControl w:val="0"/>
        <w:suppressAutoHyphens/>
        <w:spacing w:after="0" w:line="276" w:lineRule="auto"/>
        <w:rPr>
          <w:rFonts w:ascii="Arial" w:eastAsia="Times New Roman" w:hAnsi="Arial" w:cs="Arial"/>
          <w:b/>
          <w:bCs/>
          <w:sz w:val="22"/>
          <w:szCs w:val="22"/>
          <w:lang w:eastAsia="zh-CN"/>
          <w14:ligatures w14:val="none"/>
        </w:rPr>
      </w:pPr>
    </w:p>
    <w:p w14:paraId="274C96A8" w14:textId="77777777" w:rsidR="00D40672" w:rsidRPr="000A5CF7" w:rsidRDefault="00D40672" w:rsidP="00D40672">
      <w:pPr>
        <w:widowControl w:val="0"/>
        <w:suppressAutoHyphens/>
        <w:spacing w:after="0" w:line="276" w:lineRule="auto"/>
        <w:rPr>
          <w:rFonts w:ascii="Arial" w:eastAsia="Times New Roman" w:hAnsi="Arial" w:cs="Arial"/>
          <w:bCs/>
          <w:sz w:val="22"/>
          <w:szCs w:val="22"/>
          <w:lang w:eastAsia="zh-CN"/>
          <w14:ligatures w14:val="none"/>
        </w:rPr>
      </w:pPr>
      <w:r w:rsidRPr="000A5CF7">
        <w:rPr>
          <w:rFonts w:ascii="Arial" w:eastAsia="Times New Roman" w:hAnsi="Arial" w:cs="Arial"/>
          <w:b/>
          <w:bCs/>
          <w:sz w:val="22"/>
          <w:szCs w:val="22"/>
          <w:lang w:eastAsia="zh-CN"/>
          <w14:ligatures w14:val="none"/>
        </w:rPr>
        <w:t xml:space="preserve">Podmiot w imieniu, którego składane jest oświadczenie </w:t>
      </w:r>
      <w:r w:rsidRPr="000A5CF7">
        <w:rPr>
          <w:rFonts w:ascii="Arial" w:eastAsia="Times New Roman" w:hAnsi="Arial" w:cs="Arial"/>
          <w:b/>
          <w:bCs/>
          <w:i/>
          <w:sz w:val="22"/>
          <w:szCs w:val="22"/>
          <w:lang w:eastAsia="zh-CN"/>
          <w14:ligatures w14:val="none"/>
        </w:rPr>
        <w:t>(</w:t>
      </w:r>
      <w:r w:rsidRPr="000A5CF7">
        <w:rPr>
          <w:rFonts w:ascii="Arial" w:eastAsia="Times New Roman" w:hAnsi="Arial" w:cs="Arial"/>
          <w:bCs/>
          <w:i/>
          <w:sz w:val="22"/>
          <w:szCs w:val="22"/>
          <w:lang w:eastAsia="zh-CN"/>
          <w14:ligatures w14:val="none"/>
        </w:rPr>
        <w:t>Wykonawca/ Wykonawca wspólnie ubiegający się o zamówienie/Podmiot udostępniający zasoby)</w:t>
      </w:r>
      <w:r w:rsidRPr="000A5CF7">
        <w:rPr>
          <w:rFonts w:ascii="Arial" w:eastAsia="Times New Roman" w:hAnsi="Arial" w:cs="Arial"/>
          <w:bCs/>
          <w:sz w:val="22"/>
          <w:szCs w:val="22"/>
          <w:lang w:eastAsia="zh-CN"/>
          <w14:ligatures w14:val="none"/>
        </w:rPr>
        <w:t>:</w:t>
      </w:r>
      <w:r w:rsidRPr="000A5CF7">
        <w:rPr>
          <w:rFonts w:ascii="Arial" w:eastAsia="Times New Roman" w:hAnsi="Arial" w:cs="Arial"/>
          <w:b/>
          <w:bCs/>
          <w:sz w:val="22"/>
          <w:szCs w:val="22"/>
          <w:lang w:eastAsia="zh-CN"/>
          <w14:ligatures w14:val="none"/>
        </w:rPr>
        <w:t xml:space="preserve"> </w:t>
      </w:r>
      <w:r w:rsidRPr="000A5CF7">
        <w:rPr>
          <w:rFonts w:ascii="Arial" w:eastAsia="Times New Roman" w:hAnsi="Arial" w:cs="Arial"/>
          <w:bCs/>
          <w:sz w:val="22"/>
          <w:szCs w:val="22"/>
          <w:lang w:eastAsia="zh-CN"/>
          <w14:ligatures w14:val="none"/>
        </w:rPr>
        <w:t>…………………………………………………………..…………………………………………………</w:t>
      </w:r>
    </w:p>
    <w:p w14:paraId="403C7B81" w14:textId="77777777" w:rsidR="00D40672" w:rsidRPr="000A5CF7" w:rsidRDefault="00D40672" w:rsidP="00D40672">
      <w:pPr>
        <w:widowControl w:val="0"/>
        <w:suppressAutoHyphens/>
        <w:spacing w:after="0" w:line="276" w:lineRule="auto"/>
        <w:rPr>
          <w:rFonts w:ascii="Arial" w:eastAsia="Times New Roman" w:hAnsi="Arial" w:cs="Arial"/>
          <w:bCs/>
          <w:sz w:val="22"/>
          <w:szCs w:val="22"/>
          <w:lang w:eastAsia="zh-CN"/>
          <w14:ligatures w14:val="none"/>
        </w:rPr>
      </w:pPr>
      <w:r w:rsidRPr="000A5CF7">
        <w:rPr>
          <w:rFonts w:ascii="Arial" w:eastAsia="Times New Roman" w:hAnsi="Arial" w:cs="Arial"/>
          <w:bCs/>
          <w:i/>
          <w:sz w:val="22"/>
          <w:szCs w:val="22"/>
          <w:lang w:eastAsia="zh-CN"/>
          <w14:ligatures w14:val="none"/>
        </w:rPr>
        <w:t xml:space="preserve">       (pełna nazwa/firma, adres, w zależności od podmiotu: NIP/ PESEL, KRS/ </w:t>
      </w:r>
      <w:proofErr w:type="spellStart"/>
      <w:r w:rsidRPr="000A5CF7">
        <w:rPr>
          <w:rFonts w:ascii="Arial" w:eastAsia="Times New Roman" w:hAnsi="Arial" w:cs="Arial"/>
          <w:bCs/>
          <w:i/>
          <w:sz w:val="22"/>
          <w:szCs w:val="22"/>
          <w:lang w:eastAsia="zh-CN"/>
          <w14:ligatures w14:val="none"/>
        </w:rPr>
        <w:t>CEiDG</w:t>
      </w:r>
      <w:proofErr w:type="spellEnd"/>
      <w:r w:rsidRPr="000A5CF7">
        <w:rPr>
          <w:rFonts w:ascii="Arial" w:eastAsia="Times New Roman" w:hAnsi="Arial" w:cs="Arial"/>
          <w:bCs/>
          <w:i/>
          <w:sz w:val="22"/>
          <w:szCs w:val="22"/>
          <w:lang w:eastAsia="zh-CN"/>
          <w14:ligatures w14:val="none"/>
        </w:rPr>
        <w:t>)</w:t>
      </w:r>
    </w:p>
    <w:p w14:paraId="6B5AE0D9" w14:textId="77777777" w:rsidR="00D40672" w:rsidRPr="000A5CF7" w:rsidRDefault="00D40672" w:rsidP="00D40672">
      <w:pPr>
        <w:widowControl w:val="0"/>
        <w:suppressAutoHyphens/>
        <w:spacing w:after="0" w:line="276" w:lineRule="auto"/>
        <w:rPr>
          <w:rFonts w:ascii="Arial" w:eastAsia="Times New Roman" w:hAnsi="Arial" w:cs="Arial"/>
          <w:bCs/>
          <w:i/>
          <w:sz w:val="22"/>
          <w:szCs w:val="22"/>
          <w:lang w:eastAsia="zh-CN"/>
          <w14:ligatures w14:val="none"/>
        </w:rPr>
      </w:pPr>
    </w:p>
    <w:p w14:paraId="1870CEA2" w14:textId="77777777" w:rsidR="00D40672" w:rsidRPr="000A5CF7" w:rsidRDefault="00D40672" w:rsidP="00D40672">
      <w:pPr>
        <w:widowControl w:val="0"/>
        <w:suppressAutoHyphens/>
        <w:spacing w:after="0" w:line="276" w:lineRule="auto"/>
        <w:rPr>
          <w:rFonts w:ascii="Arial" w:eastAsia="Times New Roman" w:hAnsi="Arial" w:cs="Arial"/>
          <w:bCs/>
          <w:sz w:val="22"/>
          <w:szCs w:val="22"/>
          <w:lang w:eastAsia="zh-CN"/>
          <w14:ligatures w14:val="none"/>
        </w:rPr>
      </w:pPr>
      <w:r w:rsidRPr="000A5CF7">
        <w:rPr>
          <w:rFonts w:ascii="Arial" w:eastAsia="Times New Roman" w:hAnsi="Arial" w:cs="Arial"/>
          <w:bCs/>
          <w:sz w:val="22"/>
          <w:szCs w:val="22"/>
          <w:u w:val="single"/>
          <w:lang w:eastAsia="zh-CN"/>
          <w14:ligatures w14:val="none"/>
        </w:rPr>
        <w:t>reprezentowany przez:</w:t>
      </w:r>
    </w:p>
    <w:p w14:paraId="3AB3E29C" w14:textId="77777777" w:rsidR="00D40672" w:rsidRPr="000A5CF7" w:rsidRDefault="00D40672" w:rsidP="00D40672">
      <w:pPr>
        <w:widowControl w:val="0"/>
        <w:suppressAutoHyphens/>
        <w:spacing w:after="0" w:line="276" w:lineRule="auto"/>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w:t>
      </w:r>
    </w:p>
    <w:p w14:paraId="220958A2" w14:textId="77777777" w:rsidR="00D40672" w:rsidRPr="000A5CF7" w:rsidRDefault="00D40672" w:rsidP="00D40672">
      <w:pPr>
        <w:widowControl w:val="0"/>
        <w:suppressAutoHyphens/>
        <w:spacing w:after="0" w:line="276" w:lineRule="auto"/>
        <w:rPr>
          <w:rFonts w:ascii="Arial" w:eastAsia="Times New Roman" w:hAnsi="Arial" w:cs="Arial"/>
          <w:bCs/>
          <w:sz w:val="22"/>
          <w:szCs w:val="22"/>
          <w:lang w:eastAsia="zh-CN"/>
          <w14:ligatures w14:val="none"/>
        </w:rPr>
      </w:pPr>
      <w:r w:rsidRPr="000A5CF7">
        <w:rPr>
          <w:rFonts w:ascii="Arial" w:eastAsia="Times New Roman" w:hAnsi="Arial" w:cs="Arial"/>
          <w:bCs/>
          <w:i/>
          <w:sz w:val="22"/>
          <w:szCs w:val="22"/>
          <w:lang w:eastAsia="zh-CN"/>
          <w14:ligatures w14:val="none"/>
        </w:rPr>
        <w:t>(imię, nazwisko, stanowisko/ podstawa do reprezentacji)</w:t>
      </w:r>
    </w:p>
    <w:p w14:paraId="5B9A1026" w14:textId="77777777" w:rsidR="00D40672" w:rsidRPr="000A5CF7" w:rsidRDefault="00D40672" w:rsidP="00D40672">
      <w:pPr>
        <w:widowControl w:val="0"/>
        <w:suppressAutoHyphens/>
        <w:spacing w:after="0" w:line="276" w:lineRule="auto"/>
        <w:rPr>
          <w:rFonts w:ascii="Arial" w:eastAsia="Times New Roman" w:hAnsi="Arial" w:cs="Arial"/>
          <w:bCs/>
          <w:sz w:val="22"/>
          <w:szCs w:val="22"/>
          <w:lang w:eastAsia="zh-CN"/>
          <w14:ligatures w14:val="none"/>
        </w:rPr>
      </w:pPr>
    </w:p>
    <w:p w14:paraId="406A5EB7" w14:textId="77777777" w:rsidR="00D40672" w:rsidRPr="000A5CF7" w:rsidRDefault="00D40672" w:rsidP="00D40672">
      <w:pPr>
        <w:widowControl w:val="0"/>
        <w:suppressAutoHyphens/>
        <w:spacing w:after="0" w:line="276" w:lineRule="auto"/>
        <w:jc w:val="center"/>
        <w:rPr>
          <w:rFonts w:ascii="Arial" w:eastAsia="Times New Roman" w:hAnsi="Arial" w:cs="Arial"/>
          <w:b/>
          <w:bCs/>
          <w:sz w:val="22"/>
          <w:szCs w:val="22"/>
          <w:u w:val="single"/>
          <w:lang w:eastAsia="zh-CN"/>
          <w14:ligatures w14:val="none"/>
        </w:rPr>
      </w:pPr>
      <w:r w:rsidRPr="000A5CF7">
        <w:rPr>
          <w:rFonts w:ascii="Arial" w:eastAsia="Times New Roman" w:hAnsi="Arial" w:cs="Arial"/>
          <w:b/>
          <w:bCs/>
          <w:sz w:val="22"/>
          <w:szCs w:val="22"/>
          <w:u w:val="single"/>
          <w:lang w:eastAsia="zh-CN"/>
          <w14:ligatures w14:val="none"/>
        </w:rPr>
        <w:t>OŚWIADCZENIE O NIEPODLEGANIU WYKLUCZENIU Z POSTĘPOWANIA W ZAKRESIE WSKAZANYM PRZEZ ZAMAWIAJĄCEGO,</w:t>
      </w:r>
    </w:p>
    <w:p w14:paraId="4BC0754F" w14:textId="77777777" w:rsidR="00D40672" w:rsidRPr="000A5CF7" w:rsidRDefault="00D40672" w:rsidP="00D40672">
      <w:pPr>
        <w:widowControl w:val="0"/>
        <w:suppressAutoHyphens/>
        <w:spacing w:after="0" w:line="276" w:lineRule="auto"/>
        <w:jc w:val="center"/>
        <w:rPr>
          <w:rFonts w:ascii="Arial" w:eastAsia="Times New Roman" w:hAnsi="Arial" w:cs="Arial"/>
          <w:b/>
          <w:bCs/>
          <w:sz w:val="22"/>
          <w:szCs w:val="22"/>
          <w:lang w:eastAsia="zh-CN"/>
          <w14:ligatures w14:val="none"/>
        </w:rPr>
      </w:pPr>
      <w:r w:rsidRPr="000A5CF7">
        <w:rPr>
          <w:rFonts w:ascii="Arial" w:eastAsia="Times New Roman" w:hAnsi="Arial" w:cs="Arial"/>
          <w:b/>
          <w:bCs/>
          <w:sz w:val="22"/>
          <w:szCs w:val="22"/>
          <w:lang w:eastAsia="zh-CN"/>
          <w14:ligatures w14:val="none"/>
        </w:rPr>
        <w:t>o którym mowa w art. 125 ust. 1, 4 i 5 ustawy z dnia 11 września 2019 r.</w:t>
      </w:r>
    </w:p>
    <w:p w14:paraId="316147F1" w14:textId="77777777" w:rsidR="00D40672" w:rsidRPr="000A5CF7" w:rsidRDefault="00D40672" w:rsidP="00D40672">
      <w:pPr>
        <w:widowControl w:val="0"/>
        <w:suppressAutoHyphens/>
        <w:spacing w:after="0" w:line="276" w:lineRule="auto"/>
        <w:jc w:val="center"/>
        <w:rPr>
          <w:rFonts w:ascii="Arial" w:eastAsia="Times New Roman" w:hAnsi="Arial" w:cs="Arial"/>
          <w:bCs/>
          <w:sz w:val="22"/>
          <w:szCs w:val="22"/>
          <w:lang w:eastAsia="zh-CN"/>
          <w14:ligatures w14:val="none"/>
        </w:rPr>
      </w:pPr>
      <w:r w:rsidRPr="000A5CF7">
        <w:rPr>
          <w:rFonts w:ascii="Arial" w:eastAsia="Times New Roman" w:hAnsi="Arial" w:cs="Arial"/>
          <w:b/>
          <w:bCs/>
          <w:sz w:val="22"/>
          <w:szCs w:val="22"/>
          <w:lang w:eastAsia="zh-CN"/>
          <w14:ligatures w14:val="none"/>
        </w:rPr>
        <w:t xml:space="preserve">Prawo zamówień publicznych (dalej jako: </w:t>
      </w:r>
      <w:proofErr w:type="spellStart"/>
      <w:r w:rsidRPr="000A5CF7">
        <w:rPr>
          <w:rFonts w:ascii="Arial" w:eastAsia="Times New Roman" w:hAnsi="Arial" w:cs="Arial"/>
          <w:b/>
          <w:bCs/>
          <w:sz w:val="22"/>
          <w:szCs w:val="22"/>
          <w:lang w:eastAsia="zh-CN"/>
          <w14:ligatures w14:val="none"/>
        </w:rPr>
        <w:t>Pzp</w:t>
      </w:r>
      <w:proofErr w:type="spellEnd"/>
      <w:r w:rsidRPr="000A5CF7">
        <w:rPr>
          <w:rFonts w:ascii="Arial" w:eastAsia="Times New Roman" w:hAnsi="Arial" w:cs="Arial"/>
          <w:b/>
          <w:bCs/>
          <w:sz w:val="22"/>
          <w:szCs w:val="22"/>
          <w:lang w:eastAsia="zh-CN"/>
          <w14:ligatures w14:val="none"/>
        </w:rPr>
        <w:t xml:space="preserve">), </w:t>
      </w:r>
    </w:p>
    <w:p w14:paraId="7C11C622" w14:textId="77777777" w:rsidR="00D40672" w:rsidRPr="000A5CF7" w:rsidRDefault="00D40672" w:rsidP="00D40672">
      <w:pPr>
        <w:widowControl w:val="0"/>
        <w:suppressAutoHyphens/>
        <w:autoSpaceDE w:val="0"/>
        <w:spacing w:after="0" w:line="276" w:lineRule="auto"/>
        <w:ind w:left="566" w:hanging="283"/>
        <w:jc w:val="center"/>
        <w:rPr>
          <w:rFonts w:ascii="Arial" w:eastAsia="Times New Roman" w:hAnsi="Arial" w:cs="Arial"/>
          <w:bCs/>
          <w:sz w:val="22"/>
          <w:szCs w:val="22"/>
          <w:lang w:eastAsia="zh-CN"/>
          <w14:ligatures w14:val="none"/>
        </w:rPr>
      </w:pPr>
    </w:p>
    <w:p w14:paraId="50EB0188" w14:textId="77777777" w:rsidR="00D40672" w:rsidRPr="000A5CF7" w:rsidRDefault="00D40672" w:rsidP="00D40672">
      <w:pPr>
        <w:widowControl w:val="0"/>
        <w:suppressAutoHyphens/>
        <w:autoSpaceDE w:val="0"/>
        <w:spacing w:after="0" w:line="276" w:lineRule="auto"/>
        <w:ind w:left="566" w:hanging="283"/>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Na potrzeby postępowania o udzielenie zamówienia publicznego w trybie podstawowym</w:t>
      </w:r>
    </w:p>
    <w:p w14:paraId="62A6AFEC" w14:textId="77777777" w:rsidR="00D40672" w:rsidRPr="000A5CF7" w:rsidRDefault="00D40672" w:rsidP="00D40672">
      <w:pPr>
        <w:widowControl w:val="0"/>
        <w:suppressAutoHyphens/>
        <w:spacing w:after="0" w:line="276" w:lineRule="auto"/>
        <w:jc w:val="both"/>
        <w:rPr>
          <w:rFonts w:ascii="Arial" w:eastAsia="Times New Roman" w:hAnsi="Arial" w:cs="Arial"/>
          <w:b/>
          <w:kern w:val="0"/>
          <w:sz w:val="22"/>
          <w:szCs w:val="22"/>
          <w:lang w:eastAsia="ar-SA"/>
          <w14:ligatures w14:val="none"/>
        </w:rPr>
      </w:pPr>
      <w:r w:rsidRPr="000A5CF7">
        <w:rPr>
          <w:rFonts w:ascii="Arial" w:eastAsia="Times New Roman" w:hAnsi="Arial" w:cs="Arial"/>
          <w:bCs/>
          <w:sz w:val="22"/>
          <w:szCs w:val="22"/>
          <w:lang w:eastAsia="zh-CN"/>
          <w14:ligatures w14:val="none"/>
        </w:rPr>
        <w:t xml:space="preserve">pn. </w:t>
      </w:r>
      <w:r w:rsidRPr="000A5CF7">
        <w:rPr>
          <w:rFonts w:ascii="Arial" w:eastAsia="Times New Roman" w:hAnsi="Arial" w:cs="Arial"/>
          <w:b/>
          <w:kern w:val="0"/>
          <w:sz w:val="22"/>
          <w:szCs w:val="22"/>
          <w:lang w:eastAsia="ar-SA"/>
          <w14:ligatures w14:val="none"/>
        </w:rPr>
        <w:t xml:space="preserve">dostawa elektrycznego sprzętu gospodarstwa domowego, urządzeń chłodniczych oraz ścierek i ręczników do Uniwersytetu Przyrodniczego w Lublinie </w:t>
      </w:r>
      <w:r w:rsidRPr="000A5CF7">
        <w:rPr>
          <w:rFonts w:ascii="Arial" w:eastAsia="Times New Roman" w:hAnsi="Arial" w:cs="Arial"/>
          <w:bCs/>
          <w:sz w:val="22"/>
          <w:szCs w:val="22"/>
          <w:lang w:eastAsia="zh-CN"/>
          <w14:ligatures w14:val="none"/>
        </w:rPr>
        <w:t>prowadzonego przez Uniwersytet Przyrodniczy w Lublinie oświadczam, co następuje:</w:t>
      </w:r>
    </w:p>
    <w:p w14:paraId="2FB7D1B1" w14:textId="77777777" w:rsidR="00D40672" w:rsidRPr="000A5CF7" w:rsidRDefault="00D40672" w:rsidP="00D40672">
      <w:pPr>
        <w:widowControl w:val="0"/>
        <w:suppressAutoHyphens/>
        <w:spacing w:after="0" w:line="276" w:lineRule="auto"/>
        <w:jc w:val="both"/>
        <w:rPr>
          <w:rFonts w:ascii="Arial" w:eastAsia="Arial Unicode MS" w:hAnsi="Arial" w:cs="Arial"/>
          <w:bCs/>
          <w:sz w:val="22"/>
          <w:szCs w:val="22"/>
          <w:lang w:eastAsia="zh-CN"/>
          <w14:ligatures w14:val="none"/>
        </w:rPr>
      </w:pPr>
    </w:p>
    <w:p w14:paraId="6C7F6CE7" w14:textId="3B1FC939" w:rsidR="00D40672" w:rsidRPr="00E93A52" w:rsidRDefault="00D40672" w:rsidP="00E93A52">
      <w:pPr>
        <w:widowControl w:val="0"/>
        <w:shd w:val="clear" w:color="auto" w:fill="BFBFBF"/>
        <w:suppressAutoHyphens/>
        <w:spacing w:after="0" w:line="276" w:lineRule="auto"/>
        <w:rPr>
          <w:rFonts w:ascii="Arial" w:eastAsia="Times New Roman" w:hAnsi="Arial" w:cs="Arial"/>
          <w:b/>
          <w:bCs/>
          <w:sz w:val="22"/>
          <w:szCs w:val="22"/>
          <w:lang w:eastAsia="zh-CN"/>
          <w14:ligatures w14:val="none"/>
        </w:rPr>
      </w:pPr>
      <w:r w:rsidRPr="000A5CF7">
        <w:rPr>
          <w:rFonts w:ascii="Arial" w:eastAsia="Times New Roman" w:hAnsi="Arial" w:cs="Arial"/>
          <w:b/>
          <w:bCs/>
          <w:sz w:val="22"/>
          <w:szCs w:val="22"/>
          <w:lang w:eastAsia="zh-CN"/>
          <w14:ligatures w14:val="none"/>
        </w:rPr>
        <w:t>I. OŚWIADCZENIA DOTYCZĄCE NIEPODLEGA</w:t>
      </w:r>
      <w:r w:rsidR="00E93A52">
        <w:rPr>
          <w:rFonts w:ascii="Arial" w:eastAsia="Times New Roman" w:hAnsi="Arial" w:cs="Arial"/>
          <w:b/>
          <w:bCs/>
          <w:sz w:val="22"/>
          <w:szCs w:val="22"/>
          <w:lang w:eastAsia="zh-CN"/>
          <w14:ligatures w14:val="none"/>
        </w:rPr>
        <w:t>NIA WYKLUCZENIU Z POSTEPOWANIA:</w:t>
      </w:r>
    </w:p>
    <w:p w14:paraId="6F81CBBB" w14:textId="77777777" w:rsidR="00D40672" w:rsidRPr="000A5CF7" w:rsidRDefault="00D40672" w:rsidP="00E93A52">
      <w:pPr>
        <w:widowControl w:val="0"/>
        <w:numPr>
          <w:ilvl w:val="0"/>
          <w:numId w:val="38"/>
        </w:numPr>
        <w:tabs>
          <w:tab w:val="left" w:pos="426"/>
        </w:tabs>
        <w:suppressAutoHyphens/>
        <w:spacing w:before="120" w:after="120" w:line="276" w:lineRule="auto"/>
        <w:ind w:left="426"/>
        <w:rPr>
          <w:rFonts w:ascii="Arial" w:eastAsia="Times New Roman" w:hAnsi="Arial" w:cs="Arial"/>
          <w:bCs/>
          <w:sz w:val="22"/>
          <w:szCs w:val="22"/>
          <w:lang w:eastAsia="zh-CN"/>
          <w14:ligatures w14:val="none"/>
        </w:rPr>
      </w:pPr>
      <w:bookmarkStart w:id="26" w:name="_Hlk66727798"/>
      <w:r w:rsidRPr="000A5CF7">
        <w:rPr>
          <w:rFonts w:ascii="Arial" w:eastAsia="Times New Roman" w:hAnsi="Arial" w:cs="Arial"/>
          <w:bCs/>
          <w:sz w:val="22"/>
          <w:szCs w:val="22"/>
          <w:lang w:eastAsia="zh-CN"/>
          <w14:ligatures w14:val="none"/>
        </w:rPr>
        <w:t xml:space="preserve">Oświadczam, że nie podlegam wykluczeniu z postępowania na podstawie przesłanek z art. 108 ust. 1 ustawy </w:t>
      </w:r>
      <w:proofErr w:type="spellStart"/>
      <w:r w:rsidRPr="000A5CF7">
        <w:rPr>
          <w:rFonts w:ascii="Arial" w:eastAsia="Times New Roman" w:hAnsi="Arial" w:cs="Arial"/>
          <w:bCs/>
          <w:sz w:val="22"/>
          <w:szCs w:val="22"/>
          <w:lang w:eastAsia="zh-CN"/>
          <w14:ligatures w14:val="none"/>
        </w:rPr>
        <w:t>Pzp</w:t>
      </w:r>
      <w:proofErr w:type="spellEnd"/>
      <w:r w:rsidRPr="000A5CF7">
        <w:rPr>
          <w:rFonts w:ascii="Arial" w:eastAsia="Times New Roman" w:hAnsi="Arial" w:cs="Arial"/>
          <w:bCs/>
          <w:sz w:val="22"/>
          <w:szCs w:val="22"/>
          <w:lang w:eastAsia="zh-CN"/>
          <w14:ligatures w14:val="none"/>
        </w:rPr>
        <w:t xml:space="preserve"> </w:t>
      </w:r>
    </w:p>
    <w:p w14:paraId="64262726" w14:textId="02865531" w:rsidR="00D40672" w:rsidRPr="00E93A52" w:rsidRDefault="00D40672" w:rsidP="00E93A52">
      <w:pPr>
        <w:widowControl w:val="0"/>
        <w:numPr>
          <w:ilvl w:val="0"/>
          <w:numId w:val="38"/>
        </w:numPr>
        <w:tabs>
          <w:tab w:val="left" w:pos="426"/>
        </w:tabs>
        <w:suppressAutoHyphens/>
        <w:spacing w:before="120" w:after="120" w:line="276" w:lineRule="auto"/>
        <w:ind w:left="426"/>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 xml:space="preserve">Oświadczam, że nie podlegam wykluczeniu z postępowania na podstawie przesłanki z art. 109 ust. 1 pkt 4) ustawy </w:t>
      </w:r>
      <w:proofErr w:type="spellStart"/>
      <w:r w:rsidRPr="000A5CF7">
        <w:rPr>
          <w:rFonts w:ascii="Arial" w:eastAsia="Times New Roman" w:hAnsi="Arial" w:cs="Arial"/>
          <w:bCs/>
          <w:sz w:val="22"/>
          <w:szCs w:val="22"/>
          <w:lang w:eastAsia="zh-CN"/>
          <w14:ligatures w14:val="none"/>
        </w:rPr>
        <w:t>Pzp</w:t>
      </w:r>
      <w:proofErr w:type="spellEnd"/>
      <w:r w:rsidRPr="000A5CF7">
        <w:rPr>
          <w:rFonts w:ascii="Arial" w:eastAsia="Times New Roman" w:hAnsi="Arial" w:cs="Arial"/>
          <w:bCs/>
          <w:sz w:val="22"/>
          <w:szCs w:val="22"/>
          <w:lang w:eastAsia="zh-CN"/>
          <w14:ligatures w14:val="none"/>
        </w:rPr>
        <w:t>.</w:t>
      </w:r>
    </w:p>
    <w:p w14:paraId="26B8D90A" w14:textId="77777777" w:rsidR="00D40672" w:rsidRPr="000A5CF7" w:rsidRDefault="00D40672" w:rsidP="00E93A52">
      <w:pPr>
        <w:widowControl w:val="0"/>
        <w:numPr>
          <w:ilvl w:val="1"/>
          <w:numId w:val="39"/>
        </w:numPr>
        <w:tabs>
          <w:tab w:val="num" w:pos="426"/>
        </w:tabs>
        <w:suppressAutoHyphens/>
        <w:autoSpaceDE w:val="0"/>
        <w:autoSpaceDN w:val="0"/>
        <w:adjustRightInd w:val="0"/>
        <w:spacing w:before="120" w:after="120" w:line="276" w:lineRule="auto"/>
        <w:ind w:left="426"/>
        <w:jc w:val="both"/>
        <w:rPr>
          <w:rFonts w:ascii="Arial" w:eastAsia="Times New Roman" w:hAnsi="Arial" w:cs="Arial"/>
          <w:kern w:val="0"/>
          <w:sz w:val="22"/>
          <w:szCs w:val="22"/>
          <w:lang w:eastAsia="pl-PL"/>
          <w14:ligatures w14:val="none"/>
        </w:rPr>
      </w:pPr>
      <w:r w:rsidRPr="000A5CF7">
        <w:rPr>
          <w:rFonts w:ascii="Arial" w:eastAsia="Times New Roman" w:hAnsi="Arial" w:cs="Arial"/>
          <w:kern w:val="0"/>
          <w:sz w:val="22"/>
          <w:szCs w:val="22"/>
          <w:lang w:eastAsia="pl-PL"/>
          <w14:ligatures w14:val="none"/>
        </w:rPr>
        <w:t xml:space="preserve">Oświadczam, że zachodzą w stosunku do mnie podstawy wykluczenia z postępowania na podstawie art. …………. Ustawy </w:t>
      </w:r>
      <w:proofErr w:type="spellStart"/>
      <w:r w:rsidRPr="000A5CF7">
        <w:rPr>
          <w:rFonts w:ascii="Arial" w:eastAsia="Times New Roman" w:hAnsi="Arial" w:cs="Arial"/>
          <w:kern w:val="0"/>
          <w:sz w:val="22"/>
          <w:szCs w:val="22"/>
          <w:lang w:eastAsia="pl-PL"/>
          <w14:ligatures w14:val="none"/>
        </w:rPr>
        <w:t>Pzp</w:t>
      </w:r>
      <w:proofErr w:type="spellEnd"/>
      <w:r w:rsidRPr="000A5CF7">
        <w:rPr>
          <w:rFonts w:ascii="Arial" w:eastAsia="Times New Roman" w:hAnsi="Arial" w:cs="Arial"/>
          <w:kern w:val="0"/>
          <w:sz w:val="22"/>
          <w:szCs w:val="22"/>
          <w:lang w:eastAsia="pl-PL"/>
          <w14:ligatures w14:val="none"/>
        </w:rPr>
        <w:t xml:space="preserve"> </w:t>
      </w:r>
      <w:r w:rsidRPr="000A5CF7">
        <w:rPr>
          <w:rFonts w:ascii="Arial" w:eastAsia="Times New Roman" w:hAnsi="Arial" w:cs="Arial"/>
          <w:i/>
          <w:iCs/>
          <w:kern w:val="0"/>
          <w:sz w:val="22"/>
          <w:szCs w:val="22"/>
          <w:lang w:eastAsia="pl-PL"/>
          <w14:ligatures w14:val="none"/>
        </w:rPr>
        <w:t xml:space="preserve">(jeżeli dotyczy - podać mającą zastosowanie podstawę wykluczenia spośród wymienionych w art. 108 ust. 1 pkt 1, 2 i 5 lub art. 109 ust. 1 pkt. 4 ustawy </w:t>
      </w:r>
      <w:proofErr w:type="spellStart"/>
      <w:r w:rsidRPr="000A5CF7">
        <w:rPr>
          <w:rFonts w:ascii="Arial" w:eastAsia="Times New Roman" w:hAnsi="Arial" w:cs="Arial"/>
          <w:i/>
          <w:iCs/>
          <w:kern w:val="0"/>
          <w:sz w:val="22"/>
          <w:szCs w:val="22"/>
          <w:lang w:eastAsia="pl-PL"/>
          <w14:ligatures w14:val="none"/>
        </w:rPr>
        <w:t>Pzp</w:t>
      </w:r>
      <w:proofErr w:type="spellEnd"/>
      <w:r w:rsidRPr="000A5CF7">
        <w:rPr>
          <w:rFonts w:ascii="Arial" w:eastAsia="Times New Roman" w:hAnsi="Arial" w:cs="Arial"/>
          <w:i/>
          <w:iCs/>
          <w:kern w:val="0"/>
          <w:sz w:val="22"/>
          <w:szCs w:val="22"/>
          <w:lang w:eastAsia="pl-PL"/>
          <w14:ligatures w14:val="none"/>
        </w:rPr>
        <w:t xml:space="preserve">) </w:t>
      </w:r>
      <w:r w:rsidRPr="000A5CF7">
        <w:rPr>
          <w:rFonts w:ascii="Arial" w:eastAsia="Times New Roman" w:hAnsi="Arial" w:cs="Arial"/>
          <w:kern w:val="0"/>
          <w:sz w:val="22"/>
          <w:szCs w:val="22"/>
          <w:lang w:eastAsia="pl-PL"/>
          <w14:ligatures w14:val="none"/>
        </w:rPr>
        <w:t xml:space="preserve">Jednocześnie oświadczam, że w związku z ww. okolicznością, na podstawie art. 110 ust. 2 ustawy </w:t>
      </w:r>
      <w:proofErr w:type="spellStart"/>
      <w:r w:rsidRPr="000A5CF7">
        <w:rPr>
          <w:rFonts w:ascii="Arial" w:eastAsia="Times New Roman" w:hAnsi="Arial" w:cs="Arial"/>
          <w:kern w:val="0"/>
          <w:sz w:val="22"/>
          <w:szCs w:val="22"/>
          <w:lang w:eastAsia="pl-PL"/>
          <w14:ligatures w14:val="none"/>
        </w:rPr>
        <w:t>Pzp</w:t>
      </w:r>
      <w:proofErr w:type="spellEnd"/>
      <w:r w:rsidRPr="000A5CF7">
        <w:rPr>
          <w:rFonts w:ascii="Arial" w:eastAsia="Times New Roman" w:hAnsi="Arial" w:cs="Arial"/>
          <w:kern w:val="0"/>
          <w:sz w:val="22"/>
          <w:szCs w:val="22"/>
          <w:lang w:eastAsia="pl-PL"/>
          <w14:ligatures w14:val="none"/>
        </w:rPr>
        <w:t xml:space="preserve"> podjąłem następujące środki naprawcze:</w:t>
      </w:r>
    </w:p>
    <w:p w14:paraId="1C6B0E41" w14:textId="766EBE9C" w:rsidR="00D40672" w:rsidRPr="000A5CF7" w:rsidRDefault="00D40672" w:rsidP="00E93A52">
      <w:pPr>
        <w:widowControl w:val="0"/>
        <w:suppressAutoHyphens/>
        <w:spacing w:before="120" w:after="12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w:t>
      </w:r>
      <w:r w:rsidR="00E93A52">
        <w:rPr>
          <w:rFonts w:ascii="Arial" w:eastAsia="Times New Roman" w:hAnsi="Arial" w:cs="Arial"/>
          <w:bCs/>
          <w:sz w:val="22"/>
          <w:szCs w:val="22"/>
          <w:lang w:eastAsia="zh-CN"/>
          <w14:ligatures w14:val="none"/>
        </w:rPr>
        <w:t>………..</w:t>
      </w:r>
    </w:p>
    <w:p w14:paraId="520EA13D" w14:textId="0679959D" w:rsidR="00D40672" w:rsidRPr="000A5CF7" w:rsidRDefault="00D40672" w:rsidP="00E93A52">
      <w:pPr>
        <w:widowControl w:val="0"/>
        <w:suppressAutoHyphens/>
        <w:spacing w:before="120" w:after="12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w:t>
      </w:r>
      <w:r w:rsidR="00E93A52">
        <w:rPr>
          <w:rFonts w:ascii="Arial" w:eastAsia="Times New Roman" w:hAnsi="Arial" w:cs="Arial"/>
          <w:bCs/>
          <w:sz w:val="22"/>
          <w:szCs w:val="22"/>
          <w:lang w:eastAsia="zh-CN"/>
          <w14:ligatures w14:val="none"/>
        </w:rPr>
        <w:t>………..</w:t>
      </w:r>
    </w:p>
    <w:p w14:paraId="101FF4C7" w14:textId="7149B8E8" w:rsidR="00D40672" w:rsidRPr="00E93A52" w:rsidRDefault="00D40672" w:rsidP="00E93A52">
      <w:pPr>
        <w:widowControl w:val="0"/>
        <w:numPr>
          <w:ilvl w:val="1"/>
          <w:numId w:val="39"/>
        </w:numPr>
        <w:tabs>
          <w:tab w:val="num" w:pos="426"/>
        </w:tabs>
        <w:suppressAutoHyphens/>
        <w:spacing w:before="120" w:after="120" w:line="276" w:lineRule="auto"/>
        <w:ind w:left="426"/>
        <w:rPr>
          <w:rFonts w:ascii="Arial" w:eastAsia="Times New Roman" w:hAnsi="Arial" w:cs="Arial"/>
          <w:bCs/>
          <w:color w:val="000000"/>
          <w:sz w:val="22"/>
          <w:szCs w:val="22"/>
          <w:lang w:eastAsia="pl-PL"/>
          <w14:ligatures w14:val="none"/>
        </w:rPr>
      </w:pPr>
      <w:r w:rsidRPr="000A5CF7">
        <w:rPr>
          <w:rFonts w:ascii="Arial" w:eastAsia="Times New Roman" w:hAnsi="Arial" w:cs="Arial"/>
          <w:bCs/>
          <w:color w:val="000000"/>
          <w:sz w:val="22"/>
          <w:szCs w:val="22"/>
          <w:lang w:eastAsia="zh-CN"/>
          <w14:ligatures w14:val="none"/>
        </w:rPr>
        <w:t xml:space="preserve">Oświadczam, że nie podlegam wykluczeniu z postępowania na podstawie art.  </w:t>
      </w:r>
      <w:r w:rsidRPr="000A5CF7">
        <w:rPr>
          <w:rFonts w:ascii="Arial" w:eastAsia="Times New Roman" w:hAnsi="Arial" w:cs="Arial"/>
          <w:bCs/>
          <w:color w:val="000000"/>
          <w:sz w:val="22"/>
          <w:szCs w:val="22"/>
          <w:lang w:eastAsia="pl-PL"/>
          <w14:ligatures w14:val="none"/>
        </w:rPr>
        <w:t xml:space="preserve">7 ust. 1 ustawy </w:t>
      </w:r>
      <w:r w:rsidRPr="000A5CF7">
        <w:rPr>
          <w:rFonts w:ascii="Arial" w:eastAsia="Times New Roman" w:hAnsi="Arial" w:cs="Arial"/>
          <w:bCs/>
          <w:color w:val="000000"/>
          <w:sz w:val="22"/>
          <w:szCs w:val="22"/>
          <w:lang w:eastAsia="zh-CN"/>
          <w14:ligatures w14:val="none"/>
        </w:rPr>
        <w:t>z dnia 13 kwietnia 2022 r.</w:t>
      </w:r>
      <w:r w:rsidRPr="000A5CF7">
        <w:rPr>
          <w:rFonts w:ascii="Arial" w:eastAsia="Times New Roman" w:hAnsi="Arial" w:cs="Arial"/>
          <w:bCs/>
          <w:i/>
          <w:iCs/>
          <w:color w:val="000000"/>
          <w:sz w:val="22"/>
          <w:szCs w:val="22"/>
          <w:lang w:eastAsia="zh-CN"/>
          <w14:ligatures w14:val="none"/>
        </w:rPr>
        <w:t xml:space="preserve"> </w:t>
      </w:r>
      <w:r w:rsidRPr="000A5CF7">
        <w:rPr>
          <w:rFonts w:ascii="Arial" w:eastAsia="Times New Roman" w:hAnsi="Arial" w:cs="Arial"/>
          <w:bCs/>
          <w:i/>
          <w:iCs/>
          <w:color w:val="222222"/>
          <w:sz w:val="22"/>
          <w:szCs w:val="22"/>
          <w:lang w:eastAsia="zh-CN"/>
          <w14:ligatures w14:val="none"/>
        </w:rPr>
        <w:t xml:space="preserve">o szczególnych rozwiązaniach w zakresie przeciwdziałania wspieraniu agresji na Ukrainę oraz służących ochronie bezpieczeństwa narodowego </w:t>
      </w:r>
      <w:r w:rsidRPr="000A5CF7">
        <w:rPr>
          <w:rFonts w:ascii="Arial" w:eastAsia="Times New Roman" w:hAnsi="Arial" w:cs="Arial"/>
          <w:bCs/>
          <w:iCs/>
          <w:color w:val="222222"/>
          <w:sz w:val="22"/>
          <w:szCs w:val="22"/>
          <w:lang w:eastAsia="zh-CN"/>
          <w14:ligatures w14:val="none"/>
        </w:rPr>
        <w:t>(</w:t>
      </w:r>
      <w:proofErr w:type="spellStart"/>
      <w:r w:rsidRPr="000A5CF7">
        <w:rPr>
          <w:rFonts w:ascii="Arial" w:eastAsia="Times New Roman" w:hAnsi="Arial" w:cs="Arial"/>
          <w:bCs/>
          <w:iCs/>
          <w:color w:val="222222"/>
          <w:sz w:val="22"/>
          <w:szCs w:val="22"/>
          <w:lang w:eastAsia="zh-CN"/>
          <w14:ligatures w14:val="none"/>
        </w:rPr>
        <w:t>t.j</w:t>
      </w:r>
      <w:proofErr w:type="spellEnd"/>
      <w:r w:rsidRPr="000A5CF7">
        <w:rPr>
          <w:rFonts w:ascii="Arial" w:eastAsia="Times New Roman" w:hAnsi="Arial" w:cs="Arial"/>
          <w:bCs/>
          <w:iCs/>
          <w:color w:val="222222"/>
          <w:sz w:val="22"/>
          <w:szCs w:val="22"/>
          <w:lang w:eastAsia="zh-CN"/>
          <w14:ligatures w14:val="none"/>
        </w:rPr>
        <w:t>. Dz. U. z 2025 r. poz. 514)</w:t>
      </w:r>
      <w:r w:rsidRPr="000A5CF7">
        <w:rPr>
          <w:rFonts w:ascii="Arial" w:eastAsia="Times New Roman" w:hAnsi="Arial" w:cs="Arial"/>
          <w:bCs/>
          <w:i/>
          <w:iCs/>
          <w:color w:val="222222"/>
          <w:sz w:val="22"/>
          <w:szCs w:val="22"/>
          <w:vertAlign w:val="superscript"/>
          <w:lang w:eastAsia="zh-CN"/>
          <w14:ligatures w14:val="none"/>
        </w:rPr>
        <w:footnoteReference w:id="3"/>
      </w:r>
      <w:r w:rsidRPr="000A5CF7">
        <w:rPr>
          <w:rFonts w:ascii="Arial" w:eastAsia="Times New Roman" w:hAnsi="Arial" w:cs="Arial"/>
          <w:bCs/>
          <w:color w:val="000000"/>
          <w:sz w:val="22"/>
          <w:szCs w:val="22"/>
          <w:lang w:eastAsia="pl-PL"/>
          <w14:ligatures w14:val="none"/>
        </w:rPr>
        <w:t xml:space="preserve"> </w:t>
      </w:r>
      <w:bookmarkEnd w:id="26"/>
    </w:p>
    <w:p w14:paraId="34FE2DD1" w14:textId="77777777" w:rsidR="00D40672" w:rsidRPr="000A5CF7" w:rsidRDefault="00D40672" w:rsidP="00E93A52">
      <w:pPr>
        <w:shd w:val="clear" w:color="auto" w:fill="BFBFBF"/>
        <w:spacing w:before="120" w:after="120" w:line="276" w:lineRule="auto"/>
        <w:ind w:left="284" w:hanging="284"/>
        <w:rPr>
          <w:rFonts w:ascii="Arial" w:eastAsia="Palatino Linotype" w:hAnsi="Arial" w:cs="Arial"/>
          <w:b/>
          <w:kern w:val="0"/>
          <w:sz w:val="22"/>
          <w:szCs w:val="22"/>
          <w14:ligatures w14:val="none"/>
        </w:rPr>
      </w:pPr>
      <w:r w:rsidRPr="000A5CF7">
        <w:rPr>
          <w:rFonts w:ascii="Arial" w:eastAsia="Palatino Linotype" w:hAnsi="Arial" w:cs="Arial"/>
          <w:b/>
          <w:kern w:val="0"/>
          <w:sz w:val="22"/>
          <w:szCs w:val="22"/>
          <w14:ligatures w14:val="none"/>
        </w:rPr>
        <w:lastRenderedPageBreak/>
        <w:t xml:space="preserve">II. INFORMACJA DOTYCZĄCA DOSTĘPNOŚCI PODMIOTOWYCH ŚRODKÓW DOWODOWYCH </w:t>
      </w:r>
      <w:r w:rsidRPr="000A5CF7">
        <w:rPr>
          <w:rFonts w:ascii="Arial" w:eastAsia="Palatino Linotype" w:hAnsi="Arial" w:cs="Arial"/>
          <w:i/>
          <w:kern w:val="0"/>
          <w:sz w:val="22"/>
          <w:szCs w:val="22"/>
          <w14:ligatures w14:val="none"/>
        </w:rPr>
        <w:t>(jeżeli dotyczy)</w:t>
      </w:r>
    </w:p>
    <w:p w14:paraId="5C0F1FA5" w14:textId="77777777" w:rsidR="00D40672" w:rsidRPr="000A5CF7" w:rsidRDefault="00D40672" w:rsidP="00E93A52">
      <w:pPr>
        <w:spacing w:before="120" w:after="120" w:line="276" w:lineRule="auto"/>
        <w:jc w:val="both"/>
        <w:rPr>
          <w:rFonts w:ascii="Arial" w:eastAsia="Palatino Linotype" w:hAnsi="Arial" w:cs="Arial"/>
          <w:kern w:val="0"/>
          <w:sz w:val="22"/>
          <w:szCs w:val="22"/>
          <w14:ligatures w14:val="none"/>
        </w:rPr>
      </w:pPr>
      <w:bookmarkStart w:id="27" w:name="_Hlk66726541"/>
      <w:r w:rsidRPr="000A5CF7">
        <w:rPr>
          <w:rFonts w:ascii="Arial" w:eastAsia="Palatino Linotype" w:hAnsi="Arial" w:cs="Arial"/>
          <w:kern w:val="0"/>
          <w:sz w:val="22"/>
          <w:szCs w:val="22"/>
          <w14:ligatures w14:val="none"/>
        </w:rPr>
        <w:t xml:space="preserve">Jeżeli Zamawiający ma możliwość uzyskania dostępu do podmiotowych środków dowodowych wymaganych w Rozdziale XVIII ust. 2 SWZ za pomocą bezpłatnych i ogólnodostępnych baz danych, w szczególności rejestrów publicznych w rozumieniu ustawy z dnia 17 lutego 2005 r. o informatyzacji działalności podmiotów realizujących zadania publiczne prosimy o wskazanie danych umożliwiających dostęp do w/w podmiotowych środków dowodowych </w:t>
      </w:r>
      <w:r w:rsidRPr="000A5CF7">
        <w:rPr>
          <w:rFonts w:ascii="Arial" w:eastAsia="Palatino Linotype" w:hAnsi="Arial" w:cs="Arial"/>
          <w:i/>
          <w:kern w:val="0"/>
          <w:sz w:val="22"/>
          <w:szCs w:val="22"/>
          <w14:ligatures w14:val="none"/>
        </w:rPr>
        <w:t>(np. w przypadku odpisu lub informacji z KRS lub CEIDG można podać adres strony internetowej, na której dostępny jest taki odpis lub informacja)</w:t>
      </w:r>
      <w:r w:rsidRPr="000A5CF7">
        <w:rPr>
          <w:rFonts w:ascii="Arial" w:eastAsia="Palatino Linotype" w:hAnsi="Arial" w:cs="Arial"/>
          <w:kern w:val="0"/>
          <w:sz w:val="22"/>
          <w:szCs w:val="22"/>
          <w14:ligatures w14:val="none"/>
        </w:rPr>
        <w:t>:</w:t>
      </w:r>
    </w:p>
    <w:p w14:paraId="4B3DDF66" w14:textId="77777777" w:rsidR="00D40672" w:rsidRPr="000A5CF7" w:rsidRDefault="00D40672" w:rsidP="00E93A52">
      <w:pPr>
        <w:spacing w:before="120" w:after="120" w:line="276" w:lineRule="auto"/>
        <w:jc w:val="both"/>
        <w:rPr>
          <w:rFonts w:ascii="Arial" w:eastAsia="Palatino Linotype" w:hAnsi="Arial" w:cs="Arial"/>
          <w:kern w:val="0"/>
          <w:sz w:val="22"/>
          <w:szCs w:val="22"/>
          <w14:ligatures w14:val="none"/>
        </w:rPr>
      </w:pPr>
      <w:r w:rsidRPr="000A5CF7">
        <w:rPr>
          <w:rFonts w:ascii="Arial" w:eastAsia="Palatino Linotype" w:hAnsi="Arial" w:cs="Arial"/>
          <w:b/>
          <w:kern w:val="0"/>
          <w:sz w:val="22"/>
          <w:szCs w:val="22"/>
          <w14:ligatures w14:val="none"/>
        </w:rPr>
        <w:t>URL</w:t>
      </w:r>
      <w:r w:rsidRPr="000A5CF7">
        <w:rPr>
          <w:rFonts w:ascii="Arial" w:eastAsia="Palatino Linotype" w:hAnsi="Arial" w:cs="Arial"/>
          <w:b/>
          <w:bCs/>
          <w:kern w:val="0"/>
          <w:sz w:val="22"/>
          <w:szCs w:val="22"/>
          <w14:ligatures w14:val="none"/>
        </w:rPr>
        <w:t>:</w:t>
      </w:r>
      <w:r w:rsidRPr="000A5CF7">
        <w:rPr>
          <w:rFonts w:ascii="Arial" w:eastAsia="Palatino Linotype" w:hAnsi="Arial" w:cs="Arial"/>
          <w:b/>
          <w:kern w:val="0"/>
          <w:sz w:val="22"/>
          <w:szCs w:val="22"/>
          <w14:ligatures w14:val="none"/>
        </w:rPr>
        <w:t xml:space="preserve"> www.</w:t>
      </w:r>
      <w:r w:rsidRPr="000A5CF7">
        <w:rPr>
          <w:rFonts w:ascii="Arial" w:eastAsia="Palatino Linotype" w:hAnsi="Arial" w:cs="Arial"/>
          <w:kern w:val="0"/>
          <w:sz w:val="22"/>
          <w:szCs w:val="22"/>
          <w14:ligatures w14:val="none"/>
        </w:rPr>
        <w:t>…………………………………………………………………………………………………</w:t>
      </w:r>
    </w:p>
    <w:bookmarkEnd w:id="27"/>
    <w:p w14:paraId="41CD6955" w14:textId="77777777" w:rsidR="00D40672" w:rsidRPr="000A5CF7" w:rsidRDefault="00D40672" w:rsidP="00E93A52">
      <w:pPr>
        <w:widowControl w:val="0"/>
        <w:shd w:val="clear" w:color="auto" w:fill="BFBFBF"/>
        <w:suppressAutoHyphens/>
        <w:spacing w:before="120" w:after="12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
          <w:bCs/>
          <w:sz w:val="22"/>
          <w:szCs w:val="22"/>
          <w:lang w:eastAsia="zh-CN"/>
          <w14:ligatures w14:val="none"/>
        </w:rPr>
        <w:t>III. OŚWIADCZENIE DOTYCZĄCE PODANYCH INFORMACJI:</w:t>
      </w:r>
    </w:p>
    <w:p w14:paraId="667BDF69" w14:textId="77777777" w:rsidR="00D40672" w:rsidRPr="000A5CF7" w:rsidRDefault="00D40672" w:rsidP="00E93A52">
      <w:pPr>
        <w:widowControl w:val="0"/>
        <w:suppressAutoHyphens/>
        <w:spacing w:before="120" w:after="120" w:line="276" w:lineRule="auto"/>
        <w:jc w:val="both"/>
        <w:rPr>
          <w:rFonts w:ascii="Arial" w:eastAsia="Times New Roman" w:hAnsi="Arial" w:cs="Arial"/>
          <w:bCs/>
          <w:sz w:val="22"/>
          <w:szCs w:val="22"/>
          <w:lang w:eastAsia="zh-CN"/>
          <w14:ligatures w14:val="none"/>
        </w:rPr>
      </w:pPr>
      <w:r w:rsidRPr="000A5CF7">
        <w:rPr>
          <w:rFonts w:ascii="Arial" w:eastAsia="Times New Roman" w:hAnsi="Arial" w:cs="Arial"/>
          <w:bCs/>
          <w:sz w:val="22"/>
          <w:szCs w:val="22"/>
          <w:lang w:eastAsia="zh-CN"/>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3936BA67" w14:textId="77777777" w:rsidR="00D40672" w:rsidRPr="000A5CF7" w:rsidRDefault="00D40672" w:rsidP="00D40672">
      <w:pPr>
        <w:widowControl w:val="0"/>
        <w:suppressAutoHyphens/>
        <w:spacing w:after="0" w:line="276" w:lineRule="auto"/>
        <w:jc w:val="both"/>
        <w:rPr>
          <w:rFonts w:ascii="Arial" w:eastAsia="Times New Roman" w:hAnsi="Arial" w:cs="Arial"/>
          <w:bCs/>
          <w:sz w:val="22"/>
          <w:szCs w:val="22"/>
          <w:lang w:eastAsia="zh-CN"/>
          <w14:ligatures w14:val="none"/>
        </w:rPr>
      </w:pPr>
    </w:p>
    <w:p w14:paraId="0399E1EE" w14:textId="77777777" w:rsidR="00D40672" w:rsidRPr="000A5CF7" w:rsidRDefault="00D40672" w:rsidP="00D40672">
      <w:pPr>
        <w:widowControl w:val="0"/>
        <w:suppressAutoHyphens/>
        <w:spacing w:after="0" w:line="276" w:lineRule="auto"/>
        <w:ind w:left="4536"/>
        <w:jc w:val="center"/>
        <w:rPr>
          <w:rFonts w:ascii="Arial" w:eastAsia="Times New Roman" w:hAnsi="Arial" w:cs="Arial"/>
          <w:b/>
          <w:bCs/>
          <w:sz w:val="22"/>
          <w:szCs w:val="22"/>
          <w:lang w:eastAsia="zh-CN"/>
          <w14:ligatures w14:val="none"/>
        </w:rPr>
      </w:pPr>
      <w:bookmarkStart w:id="28" w:name="_Hlk71291743"/>
      <w:r w:rsidRPr="000A5CF7">
        <w:rPr>
          <w:rFonts w:ascii="Arial" w:eastAsia="Times New Roman" w:hAnsi="Arial" w:cs="Arial"/>
          <w:b/>
          <w:bCs/>
          <w:color w:val="FF0000"/>
          <w:sz w:val="22"/>
          <w:szCs w:val="22"/>
          <w:lang w:eastAsia="zh-CN"/>
          <w14:ligatures w14:val="none"/>
        </w:rPr>
        <w:t xml:space="preserve">Wymagane podpisanie kwalifikowanym podpisem elektronicznym lub podpisem zaufanym lub podpisem osobistym </w:t>
      </w:r>
    </w:p>
    <w:p w14:paraId="417D1923" w14:textId="77777777" w:rsidR="00D40672" w:rsidRPr="000A5CF7" w:rsidRDefault="00D40672" w:rsidP="00D40672">
      <w:pPr>
        <w:widowControl w:val="0"/>
        <w:suppressAutoHyphens/>
        <w:spacing w:after="0" w:line="276" w:lineRule="auto"/>
        <w:rPr>
          <w:rFonts w:ascii="Arial" w:eastAsia="Times New Roman" w:hAnsi="Arial" w:cs="Arial"/>
          <w:bCs/>
          <w:color w:val="000000"/>
          <w:sz w:val="22"/>
          <w:szCs w:val="22"/>
          <w:lang w:eastAsia="zh-CN"/>
          <w14:ligatures w14:val="none"/>
        </w:rPr>
      </w:pPr>
      <w:bookmarkStart w:id="29" w:name="_Hlk163821129"/>
      <w:bookmarkEnd w:id="28"/>
      <w:r w:rsidRPr="000A5CF7">
        <w:rPr>
          <w:rFonts w:ascii="Arial" w:eastAsia="Times New Roman" w:hAnsi="Arial" w:cs="Arial"/>
          <w:kern w:val="0"/>
          <w:sz w:val="22"/>
          <w:szCs w:val="22"/>
          <w:lang w:eastAsia="ar-SA"/>
          <w14:ligatures w14:val="none"/>
        </w:rPr>
        <w:t xml:space="preserve"> </w:t>
      </w:r>
      <w:bookmarkEnd w:id="29"/>
    </w:p>
    <w:p w14:paraId="058123BC" w14:textId="77777777" w:rsidR="00D40672" w:rsidRPr="000A5CF7" w:rsidRDefault="00D40672" w:rsidP="00AE5674">
      <w:pPr>
        <w:tabs>
          <w:tab w:val="left" w:pos="1985"/>
        </w:tabs>
        <w:rPr>
          <w:rFonts w:ascii="Arial" w:hAnsi="Arial" w:cs="Arial"/>
          <w:sz w:val="22"/>
          <w:szCs w:val="22"/>
        </w:rPr>
      </w:pPr>
    </w:p>
    <w:p w14:paraId="5217B9DC" w14:textId="39AEE55D" w:rsidR="002073B3" w:rsidRPr="000A5CF7" w:rsidRDefault="002073B3" w:rsidP="002073B3">
      <w:pPr>
        <w:tabs>
          <w:tab w:val="left" w:pos="1985"/>
        </w:tabs>
        <w:jc w:val="right"/>
        <w:rPr>
          <w:rFonts w:ascii="Arial" w:hAnsi="Arial" w:cs="Arial"/>
          <w:sz w:val="22"/>
          <w:szCs w:val="22"/>
        </w:rPr>
      </w:pPr>
    </w:p>
    <w:sectPr w:rsidR="002073B3" w:rsidRPr="000A5CF7" w:rsidSect="000914F8">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A3365" w14:textId="77777777" w:rsidR="0082330E" w:rsidRDefault="0082330E" w:rsidP="00D40672">
      <w:pPr>
        <w:spacing w:after="0" w:line="240" w:lineRule="auto"/>
      </w:pPr>
      <w:r>
        <w:separator/>
      </w:r>
    </w:p>
  </w:endnote>
  <w:endnote w:type="continuationSeparator" w:id="0">
    <w:p w14:paraId="18D14118" w14:textId="77777777" w:rsidR="0082330E" w:rsidRDefault="0082330E" w:rsidP="00D40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altName w:val="Times New Roman"/>
    <w:charset w:val="EE"/>
    <w:family w:val="auto"/>
    <w:pitch w:val="variable"/>
    <w:sig w:usb0="00000001" w:usb1="4000201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Times New Roman"/>
    <w:panose1 w:val="00000000000000000000"/>
    <w:charset w:val="00"/>
    <w:family w:val="roman"/>
    <w:notTrueType/>
    <w:pitch w:val="default"/>
  </w:font>
  <w:font w:name="Aptos Displa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charset w:val="EE"/>
    <w:family w:val="auto"/>
    <w:pitch w:val="default"/>
  </w:font>
  <w:font w:name="Liberation Serif">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57DE42" w14:textId="77777777" w:rsidR="0082330E" w:rsidRDefault="0082330E" w:rsidP="00D40672">
      <w:pPr>
        <w:spacing w:after="0" w:line="240" w:lineRule="auto"/>
      </w:pPr>
      <w:r>
        <w:separator/>
      </w:r>
    </w:p>
  </w:footnote>
  <w:footnote w:type="continuationSeparator" w:id="0">
    <w:p w14:paraId="5EC26764" w14:textId="77777777" w:rsidR="0082330E" w:rsidRDefault="0082330E" w:rsidP="00D40672">
      <w:pPr>
        <w:spacing w:after="0" w:line="240" w:lineRule="auto"/>
      </w:pPr>
      <w:r>
        <w:continuationSeparator/>
      </w:r>
    </w:p>
  </w:footnote>
  <w:footnote w:id="1">
    <w:p w14:paraId="773A3DF6" w14:textId="77777777" w:rsidR="0082330E" w:rsidRDefault="0082330E" w:rsidP="00D40672">
      <w:pPr>
        <w:pStyle w:val="Tekstprzypisudolnego"/>
        <w:rPr>
          <w:rFonts w:ascii="Times New Roman" w:hAnsi="Times New Roman" w:cs="Times New Roman"/>
        </w:rPr>
      </w:pPr>
      <w:r>
        <w:rPr>
          <w:rStyle w:val="Znakiprzypiswdolnych"/>
          <w:rFonts w:ascii="Liberation Serif" w:hAnsi="Liberation Serif"/>
        </w:rPr>
        <w:footnoteRef/>
      </w:r>
      <w:r>
        <w:t xml:space="preserve"> Zgodnie z art. 78</w:t>
      </w:r>
      <w:r>
        <w:rPr>
          <w:vertAlign w:val="superscript"/>
        </w:rPr>
        <w:t>1</w:t>
      </w:r>
      <w:r>
        <w:t xml:space="preserve"> ust. 1 Kodeksu cywilnego do zachowania elektronicznej formy czynności prawnej wystarcza złożenie oświadczenia woli w postaci elektronicznej i opatrzenie go kwalifikowanym podpisem elektronicznym.</w:t>
      </w:r>
    </w:p>
  </w:footnote>
  <w:footnote w:id="2">
    <w:p w14:paraId="1067F5F0" w14:textId="77777777" w:rsidR="0082330E" w:rsidRDefault="0082330E" w:rsidP="00D40672">
      <w:pPr>
        <w:pStyle w:val="Tekstprzypisudolnego"/>
      </w:pPr>
      <w:r>
        <w:rPr>
          <w:rStyle w:val="Znakiprzypiswdolnych"/>
          <w:rFonts w:ascii="Liberation Serif" w:hAnsi="Liberation Serif"/>
        </w:rPr>
        <w:footnoteRef/>
      </w:r>
      <w:r>
        <w:t xml:space="preserve"> Podpis osobisty to zaawansowany podpis elektroniczny. Prawdziwość danych posiadacza podpisu potwierdza certyfikat podpisu osobistego zawarty w e-dowodzie, zawierający imię (imiona), nazwisko, obywatelstwo oraz numer PESEL.</w:t>
      </w:r>
    </w:p>
  </w:footnote>
  <w:footnote w:id="3">
    <w:p w14:paraId="7F52BD7E" w14:textId="77777777" w:rsidR="0082330E" w:rsidRDefault="0082330E" w:rsidP="00D40672">
      <w:pPr>
        <w:spacing w:line="240" w:lineRule="auto"/>
        <w:jc w:val="both"/>
        <w:rPr>
          <w:color w:val="222222"/>
          <w:sz w:val="16"/>
          <w:szCs w:val="16"/>
        </w:rPr>
      </w:pPr>
      <w:r>
        <w:rPr>
          <w:rStyle w:val="Odwoanieprzypisudolnego"/>
          <w:sz w:val="16"/>
          <w:szCs w:val="16"/>
        </w:rPr>
        <w:footnoteRef/>
      </w:r>
      <w:r>
        <w:rPr>
          <w:sz w:val="16"/>
          <w:szCs w:val="16"/>
        </w:rPr>
        <w:t xml:space="preserve"> </w:t>
      </w:r>
      <w:r>
        <w:rPr>
          <w:color w:val="222222"/>
          <w:sz w:val="16"/>
          <w:szCs w:val="16"/>
        </w:rPr>
        <w:t xml:space="preserve">Zgodnie z treścią art. 7 ust. 1 ustawy z dnia 13 kwietnia 2022 r. </w:t>
      </w:r>
      <w:r>
        <w:rPr>
          <w:i/>
          <w:iCs/>
          <w:color w:val="222222"/>
          <w:sz w:val="16"/>
          <w:szCs w:val="16"/>
        </w:rPr>
        <w:t xml:space="preserve">o szczególnych rozwiązaniach w zakresie przeciwdziałania wspieraniu agresji na Ukrainę oraz służących ochronie bezpieczeństwa narodowego, zwanej dalej „ustawą”, </w:t>
      </w:r>
      <w:r>
        <w:rPr>
          <w:color w:val="222222"/>
          <w:sz w:val="16"/>
          <w:szCs w:val="16"/>
        </w:rPr>
        <w:t xml:space="preserve">z </w:t>
      </w:r>
      <w:r>
        <w:rPr>
          <w:color w:val="222222"/>
          <w:sz w:val="16"/>
          <w:szCs w:val="16"/>
          <w:lang w:eastAsia="pl-PL"/>
        </w:rPr>
        <w:t xml:space="preserve">postępowania o udzielenie zamówienia publicznego lub konkursu prowadzonego na podstawie ustawy </w:t>
      </w:r>
      <w:proofErr w:type="spellStart"/>
      <w:r>
        <w:rPr>
          <w:color w:val="222222"/>
          <w:sz w:val="16"/>
          <w:szCs w:val="16"/>
          <w:lang w:eastAsia="pl-PL"/>
        </w:rPr>
        <w:t>Pzp</w:t>
      </w:r>
      <w:proofErr w:type="spellEnd"/>
      <w:r>
        <w:rPr>
          <w:color w:val="222222"/>
          <w:sz w:val="16"/>
          <w:szCs w:val="16"/>
          <w:lang w:eastAsia="pl-PL"/>
        </w:rPr>
        <w:t xml:space="preserve"> wyklucza się:</w:t>
      </w:r>
    </w:p>
    <w:p w14:paraId="243C8BA7" w14:textId="77777777" w:rsidR="0082330E" w:rsidRDefault="0082330E" w:rsidP="00D40672">
      <w:pPr>
        <w:spacing w:line="240" w:lineRule="auto"/>
        <w:jc w:val="both"/>
        <w:rPr>
          <w:color w:val="222222"/>
          <w:sz w:val="16"/>
          <w:szCs w:val="16"/>
          <w:lang w:eastAsia="pl-PL"/>
        </w:rPr>
      </w:pPr>
      <w:r>
        <w:rPr>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1C64954" w14:textId="77777777" w:rsidR="0082330E" w:rsidRDefault="0082330E" w:rsidP="00D40672">
      <w:pPr>
        <w:spacing w:line="240" w:lineRule="auto"/>
        <w:jc w:val="both"/>
        <w:rPr>
          <w:rFonts w:eastAsia="Calibri"/>
          <w:color w:val="222222"/>
          <w:sz w:val="16"/>
          <w:szCs w:val="16"/>
        </w:rPr>
      </w:pPr>
      <w:r>
        <w:rPr>
          <w:color w:val="222222"/>
          <w:sz w:val="16"/>
          <w:szCs w:val="16"/>
        </w:rPr>
        <w:t xml:space="preserve">2) </w:t>
      </w:r>
      <w:r>
        <w:rPr>
          <w:color w:val="222222"/>
          <w:sz w:val="16"/>
          <w:szCs w:val="16"/>
          <w:lang w:eastAsia="pl-PL"/>
        </w:rPr>
        <w:t xml:space="preserve">wykonawcę oraz uczestnika konkursu, którego beneficjentem rzeczywistym w rozumieniu ustawy z dnia 1 marca 2018 r. o przeciwdziałaniu praniu pieniędzy oraz finansowaniu terroryzmu (Dz. U. z 2023 r. poz. 1124 z </w:t>
      </w:r>
      <w:proofErr w:type="spellStart"/>
      <w:r>
        <w:rPr>
          <w:color w:val="222222"/>
          <w:sz w:val="16"/>
          <w:szCs w:val="16"/>
          <w:lang w:eastAsia="pl-PL"/>
        </w:rPr>
        <w:t>późń</w:t>
      </w:r>
      <w:proofErr w:type="spellEnd"/>
      <w:r>
        <w:rPr>
          <w:color w:val="222222"/>
          <w:sz w:val="16"/>
          <w:szCs w:val="16"/>
          <w:lang w:eastAsia="pl-PL"/>
        </w:rPr>
        <w:t xml:space="preserve">. </w:t>
      </w:r>
      <w:proofErr w:type="spellStart"/>
      <w:r>
        <w:rPr>
          <w:color w:val="222222"/>
          <w:sz w:val="16"/>
          <w:szCs w:val="16"/>
          <w:lang w:eastAsia="pl-PL"/>
        </w:rPr>
        <w:t>zm</w:t>
      </w:r>
      <w:proofErr w:type="spellEnd"/>
      <w:r>
        <w:rPr>
          <w:color w:val="222222"/>
          <w:sz w:val="16"/>
          <w:szCs w:val="16"/>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EF7F62D" w14:textId="77777777" w:rsidR="0082330E" w:rsidRDefault="0082330E" w:rsidP="00D40672">
      <w:pPr>
        <w:spacing w:line="240" w:lineRule="auto"/>
        <w:jc w:val="both"/>
        <w:rPr>
          <w:rFonts w:eastAsia="Times New Roman"/>
          <w:color w:val="222222"/>
          <w:sz w:val="16"/>
          <w:szCs w:val="16"/>
          <w:lang w:eastAsia="pl-PL"/>
        </w:rPr>
      </w:pPr>
      <w:r>
        <w:rPr>
          <w:color w:val="222222"/>
          <w:sz w:val="16"/>
          <w:szCs w:val="16"/>
          <w:lang w:eastAsia="pl-PL"/>
        </w:rPr>
        <w:t>3) wykonawcę oraz uczestnika konkursu, którego jednostką dominującą w rozumieniu art. 3 ust. 1 pkt 37 ustawy z dnia 29 września 1994 r. o rachunkowości (Dz. U. z 2023 r. poz. 120,295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9A80BDB0"/>
    <w:name w:val="WW8Num3"/>
    <w:lvl w:ilvl="0">
      <w:start w:val="1"/>
      <w:numFmt w:val="bullet"/>
      <w:lvlText w:val=""/>
      <w:lvlJc w:val="left"/>
      <w:pPr>
        <w:tabs>
          <w:tab w:val="num" w:pos="708"/>
        </w:tabs>
        <w:ind w:left="1619" w:hanging="360"/>
      </w:pPr>
      <w:rPr>
        <w:rFonts w:ascii="Symbol" w:hAnsi="Symbol" w:cs="Times New Roman" w:hint="default"/>
        <w:b/>
        <w:bCs/>
        <w:sz w:val="22"/>
        <w:szCs w:val="22"/>
        <w:lang w:val="de-DE" w:eastAsia="pl-PL"/>
      </w:rPr>
    </w:lvl>
    <w:lvl w:ilvl="1">
      <w:start w:val="1"/>
      <w:numFmt w:val="decimal"/>
      <w:lvlText w:val="%2."/>
      <w:lvlJc w:val="left"/>
      <w:pPr>
        <w:tabs>
          <w:tab w:val="num" w:pos="1080"/>
        </w:tabs>
        <w:ind w:left="1080" w:hanging="360"/>
      </w:pPr>
      <w:rPr>
        <w:rFonts w:ascii="Times New Roman" w:eastAsia="Times New Roman" w:hAnsi="Times New Roman" w:cs="Times New Roman" w:hint="default"/>
        <w:b w:val="0"/>
        <w:bCs/>
        <w:smallCaps/>
        <w:color w:val="000000"/>
        <w:kern w:val="2"/>
        <w:sz w:val="24"/>
        <w:szCs w:val="22"/>
        <w:lang w:eastAsia="pl-PL"/>
      </w:rPr>
    </w:lvl>
    <w:lvl w:ilvl="2">
      <w:start w:val="1"/>
      <w:numFmt w:val="decimal"/>
      <w:lvlText w:val="%3."/>
      <w:lvlJc w:val="left"/>
      <w:pPr>
        <w:tabs>
          <w:tab w:val="num" w:pos="1440"/>
        </w:tabs>
        <w:ind w:left="1440" w:hanging="360"/>
      </w:pPr>
      <w:rPr>
        <w:rFonts w:ascii="Calibri" w:hAnsi="Calibri" w:cs="Times New Roman" w:hint="default"/>
        <w:b w:val="0"/>
        <w:bCs/>
        <w:sz w:val="22"/>
        <w:szCs w:val="22"/>
        <w:lang w:eastAsia="pl-PL"/>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956E1370"/>
    <w:lvl w:ilvl="0">
      <w:start w:val="1"/>
      <w:numFmt w:val="decimal"/>
      <w:lvlText w:val="%1."/>
      <w:lvlJc w:val="left"/>
      <w:pPr>
        <w:ind w:left="720" w:hanging="360"/>
      </w:pPr>
      <w:rPr>
        <w:b w:val="0"/>
        <w:i w:val="0"/>
        <w:iCs w:val="0"/>
      </w:rPr>
    </w:lvl>
  </w:abstractNum>
  <w:abstractNum w:abstractNumId="2">
    <w:nsid w:val="00000005"/>
    <w:multiLevelType w:val="multilevel"/>
    <w:tmpl w:val="C512E1C6"/>
    <w:lvl w:ilvl="0">
      <w:start w:val="1"/>
      <w:numFmt w:val="lowerLetter"/>
      <w:lvlText w:val="%1)"/>
      <w:lvlJc w:val="left"/>
      <w:pPr>
        <w:tabs>
          <w:tab w:val="num" w:pos="0"/>
        </w:tabs>
        <w:ind w:left="720" w:hanging="360"/>
      </w:pPr>
      <w:rPr>
        <w:b w:val="0"/>
        <w:bCs w:val="0"/>
        <w:kern w:val="0"/>
        <w:lang w:eastAsia="pl-PL"/>
      </w:rPr>
    </w:lvl>
    <w:lvl w:ilvl="1">
      <w:start w:val="2"/>
      <w:numFmt w:val="decimal"/>
      <w:lvlText w:val="%1.%2."/>
      <w:lvlJc w:val="left"/>
      <w:pPr>
        <w:tabs>
          <w:tab w:val="num" w:pos="0"/>
        </w:tabs>
        <w:ind w:left="780" w:hanging="4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nsid w:val="00000007"/>
    <w:multiLevelType w:val="singleLevel"/>
    <w:tmpl w:val="00000007"/>
    <w:name w:val="WW8Num9"/>
    <w:lvl w:ilvl="0">
      <w:start w:val="1"/>
      <w:numFmt w:val="decimal"/>
      <w:lvlText w:val="%1."/>
      <w:lvlJc w:val="left"/>
      <w:pPr>
        <w:tabs>
          <w:tab w:val="num" w:pos="0"/>
        </w:tabs>
        <w:ind w:left="720" w:hanging="360"/>
      </w:pPr>
    </w:lvl>
  </w:abstractNum>
  <w:abstractNum w:abstractNumId="4">
    <w:nsid w:val="0000000A"/>
    <w:multiLevelType w:val="singleLevel"/>
    <w:tmpl w:val="04150011"/>
    <w:lvl w:ilvl="0">
      <w:start w:val="1"/>
      <w:numFmt w:val="decimal"/>
      <w:lvlText w:val="%1)"/>
      <w:lvlJc w:val="left"/>
      <w:pPr>
        <w:ind w:left="720" w:hanging="360"/>
      </w:pPr>
      <w:rPr>
        <w:b w:val="0"/>
        <w:bCs w:val="0"/>
        <w:i w:val="0"/>
        <w:strike w:val="0"/>
        <w:dstrike w:val="0"/>
        <w:u w:val="none"/>
        <w:effect w:val="none"/>
      </w:rPr>
    </w:lvl>
  </w:abstractNum>
  <w:abstractNum w:abstractNumId="5">
    <w:nsid w:val="0000000B"/>
    <w:multiLevelType w:val="singleLevel"/>
    <w:tmpl w:val="956E1370"/>
    <w:name w:val="WW8Num15"/>
    <w:lvl w:ilvl="0">
      <w:start w:val="1"/>
      <w:numFmt w:val="decimal"/>
      <w:lvlText w:val="%1."/>
      <w:lvlJc w:val="left"/>
      <w:pPr>
        <w:tabs>
          <w:tab w:val="num" w:pos="0"/>
        </w:tabs>
        <w:ind w:left="720" w:hanging="360"/>
      </w:pPr>
      <w:rPr>
        <w:b w:val="0"/>
      </w:rPr>
    </w:lvl>
  </w:abstractNum>
  <w:abstractNum w:abstractNumId="6">
    <w:nsid w:val="0000000C"/>
    <w:multiLevelType w:val="singleLevel"/>
    <w:tmpl w:val="0000000C"/>
    <w:name w:val="WW8Num19"/>
    <w:lvl w:ilvl="0">
      <w:start w:val="1"/>
      <w:numFmt w:val="decimal"/>
      <w:lvlText w:val="%1)"/>
      <w:lvlJc w:val="left"/>
      <w:pPr>
        <w:tabs>
          <w:tab w:val="num" w:pos="0"/>
        </w:tabs>
        <w:ind w:left="720" w:hanging="360"/>
      </w:pPr>
    </w:lvl>
  </w:abstractNum>
  <w:abstractNum w:abstractNumId="7">
    <w:nsid w:val="0000000D"/>
    <w:multiLevelType w:val="multilevel"/>
    <w:tmpl w:val="D4D0BF6C"/>
    <w:name w:val="WW8Num2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13"/>
    <w:multiLevelType w:val="multilevel"/>
    <w:tmpl w:val="08D0989E"/>
    <w:name w:val="WW8Num33"/>
    <w:lvl w:ilvl="0">
      <w:start w:val="3"/>
      <w:numFmt w:val="decimal"/>
      <w:lvlText w:val="%1."/>
      <w:lvlJc w:val="left"/>
      <w:pPr>
        <w:tabs>
          <w:tab w:val="num" w:pos="0"/>
        </w:tabs>
        <w:ind w:left="360" w:hanging="360"/>
      </w:pPr>
    </w:lvl>
    <w:lvl w:ilvl="1">
      <w:start w:val="1"/>
      <w:numFmt w:val="decimal"/>
      <w:lvlText w:val="%2."/>
      <w:lvlJc w:val="left"/>
      <w:pPr>
        <w:tabs>
          <w:tab w:val="num" w:pos="0"/>
        </w:tabs>
        <w:ind w:left="644" w:hanging="360"/>
      </w:pPr>
    </w:lvl>
    <w:lvl w:ilvl="2">
      <w:start w:val="1"/>
      <w:numFmt w:val="decimal"/>
      <w:lvlText w:val="%1.%2.%3."/>
      <w:lvlJc w:val="left"/>
      <w:pPr>
        <w:tabs>
          <w:tab w:val="num" w:pos="0"/>
        </w:tabs>
        <w:ind w:left="1288" w:hanging="720"/>
      </w:pPr>
    </w:lvl>
    <w:lvl w:ilvl="3">
      <w:start w:val="1"/>
      <w:numFmt w:val="decimal"/>
      <w:lvlText w:val="%4)"/>
      <w:lvlJc w:val="left"/>
      <w:pPr>
        <w:tabs>
          <w:tab w:val="num" w:pos="0"/>
        </w:tabs>
        <w:ind w:left="1572" w:hanging="720"/>
      </w:pPr>
    </w:lvl>
    <w:lvl w:ilvl="4">
      <w:start w:val="1"/>
      <w:numFmt w:val="decimal"/>
      <w:lvlText w:val="%1.%2.%3.%4.%5."/>
      <w:lvlJc w:val="left"/>
      <w:pPr>
        <w:tabs>
          <w:tab w:val="num" w:pos="0"/>
        </w:tabs>
        <w:ind w:left="2216" w:hanging="1080"/>
      </w:pPr>
    </w:lvl>
    <w:lvl w:ilvl="5">
      <w:start w:val="1"/>
      <w:numFmt w:val="decimal"/>
      <w:lvlText w:val="%1.%2.%3.%4.%5.%6."/>
      <w:lvlJc w:val="left"/>
      <w:pPr>
        <w:tabs>
          <w:tab w:val="num" w:pos="0"/>
        </w:tabs>
        <w:ind w:left="2500" w:hanging="1080"/>
      </w:pPr>
    </w:lvl>
    <w:lvl w:ilvl="6">
      <w:start w:val="1"/>
      <w:numFmt w:val="decimal"/>
      <w:lvlText w:val="%1.%2.%3.%4.%5.%6.%7."/>
      <w:lvlJc w:val="left"/>
      <w:pPr>
        <w:tabs>
          <w:tab w:val="num" w:pos="0"/>
        </w:tabs>
        <w:ind w:left="3144" w:hanging="1440"/>
      </w:pPr>
    </w:lvl>
    <w:lvl w:ilvl="7">
      <w:start w:val="1"/>
      <w:numFmt w:val="decimal"/>
      <w:lvlText w:val="%1.%2.%3.%4.%5.%6.%7.%8."/>
      <w:lvlJc w:val="left"/>
      <w:pPr>
        <w:tabs>
          <w:tab w:val="num" w:pos="0"/>
        </w:tabs>
        <w:ind w:left="3428" w:hanging="1440"/>
      </w:pPr>
    </w:lvl>
    <w:lvl w:ilvl="8">
      <w:start w:val="1"/>
      <w:numFmt w:val="decimal"/>
      <w:lvlText w:val="%1.%2.%3.%4.%5.%6.%7.%8.%9."/>
      <w:lvlJc w:val="left"/>
      <w:pPr>
        <w:tabs>
          <w:tab w:val="num" w:pos="0"/>
        </w:tabs>
        <w:ind w:left="4072" w:hanging="1800"/>
      </w:pPr>
    </w:lvl>
  </w:abstractNum>
  <w:abstractNum w:abstractNumId="9">
    <w:nsid w:val="0000001E"/>
    <w:multiLevelType w:val="singleLevel"/>
    <w:tmpl w:val="0000001E"/>
    <w:name w:val="WW8Num35"/>
    <w:lvl w:ilvl="0">
      <w:start w:val="1"/>
      <w:numFmt w:val="decimal"/>
      <w:lvlText w:val="%1."/>
      <w:lvlJc w:val="left"/>
      <w:pPr>
        <w:tabs>
          <w:tab w:val="num" w:pos="0"/>
        </w:tabs>
        <w:ind w:left="2880" w:hanging="360"/>
      </w:pPr>
      <w:rPr>
        <w:b w:val="0"/>
        <w:bCs/>
        <w:strike w:val="0"/>
        <w:dstrike w:val="0"/>
        <w:color w:val="auto"/>
        <w:u w:val="none"/>
        <w:effect w:val="none"/>
      </w:rPr>
    </w:lvl>
  </w:abstractNum>
  <w:abstractNum w:abstractNumId="10">
    <w:nsid w:val="00000020"/>
    <w:multiLevelType w:val="multilevel"/>
    <w:tmpl w:val="3716973C"/>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decimal"/>
      <w:lvlText w:val="%3."/>
      <w:lvlJc w:val="left"/>
      <w:pPr>
        <w:tabs>
          <w:tab w:val="num" w:pos="0"/>
        </w:tabs>
        <w:ind w:left="2868" w:hanging="180"/>
      </w:pPr>
      <w:rPr>
        <w:b w:val="0"/>
        <w:color w:val="auto"/>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1">
    <w:nsid w:val="00000021"/>
    <w:multiLevelType w:val="multilevel"/>
    <w:tmpl w:val="10F84812"/>
    <w:lvl w:ilvl="0">
      <w:start w:val="1"/>
      <w:numFmt w:val="decimal"/>
      <w:lvlText w:val="%1."/>
      <w:lvlJc w:val="left"/>
      <w:pPr>
        <w:tabs>
          <w:tab w:val="num" w:pos="0"/>
        </w:tabs>
        <w:ind w:left="502" w:hanging="360"/>
      </w:pPr>
      <w:rPr>
        <w:rFonts w:ascii="Times New Roman" w:eastAsia="Calibri" w:hAnsi="Times New Roman" w:cs="Times New Roman" w:hint="default"/>
        <w:bCs w:val="0"/>
        <w:color w:val="000000"/>
        <w:kern w:val="0"/>
        <w:lang w:eastAsia="pl-PL"/>
      </w:rPr>
    </w:lvl>
    <w:lvl w:ilvl="1">
      <w:start w:val="1"/>
      <w:numFmt w:val="lowerLetter"/>
      <w:lvlText w:val="%2."/>
      <w:lvlJc w:val="left"/>
      <w:pPr>
        <w:tabs>
          <w:tab w:val="num" w:pos="0"/>
        </w:tabs>
        <w:ind w:left="1222" w:hanging="360"/>
      </w:pPr>
    </w:lvl>
    <w:lvl w:ilvl="2">
      <w:start w:val="1"/>
      <w:numFmt w:val="lowerLetter"/>
      <w:lvlText w:val="%3)"/>
      <w:lvlJc w:val="left"/>
      <w:pPr>
        <w:tabs>
          <w:tab w:val="num" w:pos="0"/>
        </w:tabs>
        <w:ind w:left="1942" w:hanging="180"/>
      </w:pPr>
      <w:rPr>
        <w:bCs w:val="0"/>
        <w:color w:val="auto"/>
        <w:kern w:val="0"/>
        <w:lang w:eastAsia="pl-PL"/>
      </w:rPr>
    </w:lvl>
    <w:lvl w:ilvl="3">
      <w:start w:val="1"/>
      <w:numFmt w:val="decimal"/>
      <w:lvlText w:val="%4)"/>
      <w:lvlJc w:val="left"/>
      <w:pPr>
        <w:tabs>
          <w:tab w:val="num" w:pos="0"/>
        </w:tabs>
        <w:ind w:left="2422" w:hanging="12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rPr>
        <w:b w:val="0"/>
      </w:r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2">
    <w:nsid w:val="00000026"/>
    <w:multiLevelType w:val="multilevel"/>
    <w:tmpl w:val="ACE0C008"/>
    <w:name w:val="WW8Num43"/>
    <w:lvl w:ilvl="0">
      <w:start w:val="1"/>
      <w:numFmt w:val="decimal"/>
      <w:lvlText w:val="%1."/>
      <w:lvlJc w:val="left"/>
      <w:pPr>
        <w:tabs>
          <w:tab w:val="num" w:pos="0"/>
        </w:tabs>
        <w:ind w:left="720" w:hanging="360"/>
      </w:pPr>
      <w:rPr>
        <w:rFonts w:ascii="Open Sans" w:hAnsi="Open Sans" w:cs="Times New Roman" w:hint="default"/>
        <w:b w:val="0"/>
        <w:color w:val="auto"/>
        <w:sz w:val="22"/>
        <w:szCs w:val="24"/>
      </w:rPr>
    </w:lvl>
    <w:lvl w:ilvl="1">
      <w:start w:val="1"/>
      <w:numFmt w:val="decimal"/>
      <w:lvlText w:val="%2."/>
      <w:lvlJc w:val="left"/>
      <w:pPr>
        <w:tabs>
          <w:tab w:val="num" w:pos="0"/>
        </w:tabs>
        <w:ind w:left="1440" w:hanging="720"/>
      </w:pPr>
      <w:rPr>
        <w:rFonts w:ascii="Open Sans" w:hAnsi="Open Sans" w:cs="Times New Roman" w:hint="default"/>
        <w:b w:val="0"/>
        <w:color w:val="auto"/>
        <w:sz w:val="22"/>
        <w:szCs w:val="24"/>
      </w:rPr>
    </w:lvl>
    <w:lvl w:ilvl="2">
      <w:start w:val="1"/>
      <w:numFmt w:val="decimal"/>
      <w:lvlText w:val="%3)"/>
      <w:lvlJc w:val="left"/>
      <w:pPr>
        <w:tabs>
          <w:tab w:val="num" w:pos="0"/>
        </w:tabs>
        <w:ind w:left="1800" w:hanging="720"/>
      </w:pPr>
      <w:rPr>
        <w:rFonts w:ascii="Open Sans" w:eastAsia="Times New Roman" w:hAnsi="Open Sans" w:cs="Open Sans"/>
        <w:sz w:val="20"/>
        <w:szCs w:val="20"/>
      </w:rPr>
    </w:lvl>
    <w:lvl w:ilvl="3">
      <w:start w:val="1"/>
      <w:numFmt w:val="decimal"/>
      <w:lvlText w:val="%4)"/>
      <w:lvlJc w:val="left"/>
      <w:pPr>
        <w:tabs>
          <w:tab w:val="num" w:pos="0"/>
        </w:tabs>
        <w:ind w:left="2520" w:hanging="1080"/>
      </w:pPr>
      <w:rPr>
        <w:b w:val="0"/>
        <w:bCs w:val="0"/>
        <w:i w:val="0"/>
        <w:kern w:val="0"/>
        <w:lang w:eastAsia="pl-PL"/>
      </w:r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13">
    <w:nsid w:val="00711B79"/>
    <w:multiLevelType w:val="singleLevel"/>
    <w:tmpl w:val="00000014"/>
    <w:lvl w:ilvl="0">
      <w:start w:val="1"/>
      <w:numFmt w:val="decimal"/>
      <w:lvlText w:val="%1."/>
      <w:lvlJc w:val="left"/>
      <w:pPr>
        <w:tabs>
          <w:tab w:val="num" w:pos="0"/>
        </w:tabs>
        <w:ind w:left="919" w:hanging="360"/>
      </w:pPr>
    </w:lvl>
  </w:abstractNum>
  <w:abstractNum w:abstractNumId="14">
    <w:nsid w:val="03F1708D"/>
    <w:multiLevelType w:val="multilevel"/>
    <w:tmpl w:val="5C00F3E0"/>
    <w:lvl w:ilvl="0">
      <w:start w:val="13"/>
      <w:numFmt w:val="decimal"/>
      <w:lvlText w:val="%1."/>
      <w:lvlJc w:val="left"/>
      <w:pPr>
        <w:tabs>
          <w:tab w:val="num" w:pos="0"/>
        </w:tabs>
        <w:ind w:left="502" w:hanging="360"/>
      </w:pPr>
      <w:rPr>
        <w:rFonts w:ascii="Calibri" w:eastAsia="Calibri" w:hAnsi="Calibri" w:cs="Calibri" w:hint="default"/>
        <w:bCs w:val="0"/>
        <w:color w:val="000000"/>
        <w:kern w:val="0"/>
      </w:rPr>
    </w:lvl>
    <w:lvl w:ilvl="1">
      <w:start w:val="1"/>
      <w:numFmt w:val="lowerLetter"/>
      <w:lvlText w:val="%2."/>
      <w:lvlJc w:val="left"/>
      <w:pPr>
        <w:tabs>
          <w:tab w:val="num" w:pos="0"/>
        </w:tabs>
        <w:ind w:left="1222" w:hanging="360"/>
      </w:pPr>
    </w:lvl>
    <w:lvl w:ilvl="2">
      <w:start w:val="1"/>
      <w:numFmt w:val="lowerLetter"/>
      <w:lvlText w:val="%3)"/>
      <w:lvlJc w:val="left"/>
      <w:pPr>
        <w:tabs>
          <w:tab w:val="num" w:pos="0"/>
        </w:tabs>
        <w:ind w:left="1942" w:hanging="180"/>
      </w:pPr>
      <w:rPr>
        <w:bCs w:val="0"/>
        <w:color w:val="auto"/>
        <w:kern w:val="0"/>
      </w:rPr>
    </w:lvl>
    <w:lvl w:ilvl="3">
      <w:start w:val="1"/>
      <w:numFmt w:val="decimal"/>
      <w:lvlText w:val="%4)"/>
      <w:lvlJc w:val="left"/>
      <w:pPr>
        <w:tabs>
          <w:tab w:val="num" w:pos="0"/>
        </w:tabs>
        <w:ind w:left="2422" w:hanging="12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rPr>
        <w:b/>
      </w:r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5">
    <w:nsid w:val="048A52C8"/>
    <w:multiLevelType w:val="hybridMultilevel"/>
    <w:tmpl w:val="FAECB4EE"/>
    <w:lvl w:ilvl="0" w:tplc="DE6C4E38">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05025372"/>
    <w:multiLevelType w:val="hybridMultilevel"/>
    <w:tmpl w:val="244855FA"/>
    <w:lvl w:ilvl="0" w:tplc="4DFC0DD8">
      <w:start w:val="1"/>
      <w:numFmt w:val="decimal"/>
      <w:lvlText w:val="%1."/>
      <w:lvlJc w:val="left"/>
      <w:pPr>
        <w:ind w:left="501" w:hanging="360"/>
      </w:pPr>
      <w:rPr>
        <w:b w:val="0"/>
        <w:bCs/>
      </w:rPr>
    </w:lvl>
    <w:lvl w:ilvl="1" w:tplc="F9D291C4">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5B8C1F8">
      <w:start w:val="1"/>
      <w:numFmt w:val="decimal"/>
      <w:lvlText w:val="%7."/>
      <w:lvlJc w:val="left"/>
      <w:pPr>
        <w:ind w:left="5040" w:hanging="360"/>
      </w:pPr>
      <w:rPr>
        <w:b w:val="0"/>
        <w:i w:val="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0AC675EA"/>
    <w:multiLevelType w:val="hybridMultilevel"/>
    <w:tmpl w:val="AB0463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0FAD0F15"/>
    <w:multiLevelType w:val="hybridMultilevel"/>
    <w:tmpl w:val="9B78B8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16322F74"/>
    <w:multiLevelType w:val="multilevel"/>
    <w:tmpl w:val="56B4B27C"/>
    <w:lvl w:ilvl="0">
      <w:start w:val="6"/>
      <w:numFmt w:val="decimal"/>
      <w:lvlText w:val="%1."/>
      <w:lvlJc w:val="left"/>
      <w:pPr>
        <w:tabs>
          <w:tab w:val="num" w:pos="0"/>
        </w:tabs>
        <w:ind w:left="480" w:hanging="480"/>
      </w:pPr>
      <w:rPr>
        <w:kern w:val="0"/>
        <w:lang w:eastAsia="en-US"/>
      </w:rPr>
    </w:lvl>
    <w:lvl w:ilvl="1">
      <w:start w:val="1"/>
      <w:numFmt w:val="decimal"/>
      <w:lvlText w:val="%1.%2"/>
      <w:lvlJc w:val="left"/>
      <w:pPr>
        <w:tabs>
          <w:tab w:val="num" w:pos="0"/>
        </w:tabs>
        <w:ind w:left="480" w:hanging="480"/>
      </w:pPr>
      <w:rPr>
        <w:rFonts w:eastAsia="Calibri"/>
        <w:color w:val="auto"/>
        <w:kern w:val="0"/>
        <w:lang w:eastAsia="en-US"/>
      </w:rPr>
    </w:lvl>
    <w:lvl w:ilvl="2">
      <w:start w:val="1"/>
      <w:numFmt w:val="decimal"/>
      <w:lvlText w:val="%1.%2.%3"/>
      <w:lvlJc w:val="left"/>
      <w:pPr>
        <w:tabs>
          <w:tab w:val="num" w:pos="0"/>
        </w:tabs>
        <w:ind w:left="720" w:hanging="720"/>
      </w:pPr>
      <w:rPr>
        <w:rFonts w:eastAsia="Calibri"/>
        <w:color w:val="auto"/>
        <w:kern w:val="0"/>
        <w:lang w:eastAsia="en-US"/>
      </w:rPr>
    </w:lvl>
    <w:lvl w:ilvl="3">
      <w:start w:val="1"/>
      <w:numFmt w:val="decimal"/>
      <w:lvlText w:val="%1.%2.%3.%4"/>
      <w:lvlJc w:val="left"/>
      <w:pPr>
        <w:tabs>
          <w:tab w:val="num" w:pos="0"/>
        </w:tabs>
        <w:ind w:left="720" w:hanging="720"/>
      </w:pPr>
      <w:rPr>
        <w:rFonts w:eastAsia="Calibri"/>
        <w:color w:val="auto"/>
        <w:kern w:val="0"/>
        <w:lang w:eastAsia="en-US"/>
      </w:rPr>
    </w:lvl>
    <w:lvl w:ilvl="4">
      <w:start w:val="1"/>
      <w:numFmt w:val="decimal"/>
      <w:lvlText w:val="%1.%2.%3.%4.%5"/>
      <w:lvlJc w:val="left"/>
      <w:pPr>
        <w:tabs>
          <w:tab w:val="num" w:pos="0"/>
        </w:tabs>
        <w:ind w:left="1080" w:hanging="1080"/>
      </w:pPr>
      <w:rPr>
        <w:rFonts w:eastAsia="Calibri"/>
        <w:color w:val="auto"/>
        <w:kern w:val="0"/>
        <w:lang w:eastAsia="en-US"/>
      </w:rPr>
    </w:lvl>
    <w:lvl w:ilvl="5">
      <w:start w:val="1"/>
      <w:numFmt w:val="decimal"/>
      <w:lvlText w:val="%1.%2.%3.%4.%5.%6"/>
      <w:lvlJc w:val="left"/>
      <w:pPr>
        <w:tabs>
          <w:tab w:val="num" w:pos="0"/>
        </w:tabs>
        <w:ind w:left="1080" w:hanging="1080"/>
      </w:pPr>
      <w:rPr>
        <w:rFonts w:eastAsia="Calibri"/>
        <w:color w:val="auto"/>
        <w:kern w:val="0"/>
        <w:lang w:eastAsia="en-US"/>
      </w:rPr>
    </w:lvl>
    <w:lvl w:ilvl="6">
      <w:start w:val="1"/>
      <w:numFmt w:val="decimal"/>
      <w:lvlText w:val="%1.%2.%3.%4.%5.%6.%7"/>
      <w:lvlJc w:val="left"/>
      <w:pPr>
        <w:tabs>
          <w:tab w:val="num" w:pos="0"/>
        </w:tabs>
        <w:ind w:left="1440" w:hanging="1440"/>
      </w:pPr>
      <w:rPr>
        <w:rFonts w:eastAsia="Calibri"/>
        <w:color w:val="auto"/>
        <w:kern w:val="0"/>
        <w:lang w:eastAsia="en-US"/>
      </w:rPr>
    </w:lvl>
    <w:lvl w:ilvl="7">
      <w:start w:val="1"/>
      <w:numFmt w:val="decimal"/>
      <w:lvlText w:val="%1.%2.%3.%4.%5.%6.%7.%8"/>
      <w:lvlJc w:val="left"/>
      <w:pPr>
        <w:tabs>
          <w:tab w:val="num" w:pos="0"/>
        </w:tabs>
        <w:ind w:left="1440" w:hanging="1440"/>
      </w:pPr>
      <w:rPr>
        <w:rFonts w:eastAsia="Calibri"/>
        <w:color w:val="auto"/>
        <w:kern w:val="0"/>
        <w:lang w:eastAsia="en-US"/>
      </w:rPr>
    </w:lvl>
    <w:lvl w:ilvl="8">
      <w:start w:val="1"/>
      <w:numFmt w:val="decimal"/>
      <w:lvlText w:val="%1.%2.%3.%4.%5.%6.%7.%8.%9"/>
      <w:lvlJc w:val="left"/>
      <w:pPr>
        <w:tabs>
          <w:tab w:val="num" w:pos="0"/>
        </w:tabs>
        <w:ind w:left="1440" w:hanging="1440"/>
      </w:pPr>
      <w:rPr>
        <w:rFonts w:eastAsia="Calibri"/>
        <w:color w:val="auto"/>
        <w:kern w:val="0"/>
        <w:lang w:eastAsia="en-US"/>
      </w:rPr>
    </w:lvl>
  </w:abstractNum>
  <w:abstractNum w:abstractNumId="20">
    <w:nsid w:val="23D1519B"/>
    <w:multiLevelType w:val="hybridMultilevel"/>
    <w:tmpl w:val="CE4CF486"/>
    <w:lvl w:ilvl="0" w:tplc="47C49724">
      <w:start w:val="1"/>
      <w:numFmt w:val="bullet"/>
      <w:lvlText w:val=""/>
      <w:lvlJc w:val="left"/>
      <w:pPr>
        <w:ind w:left="720" w:hanging="360"/>
      </w:pPr>
      <w:rPr>
        <w:rFonts w:ascii="Symbol" w:hAnsi="Symbol" w:hint="default"/>
        <w:b w:val="0"/>
        <w:bCs w:val="0"/>
        <w:i w:val="0"/>
        <w:strike w:val="0"/>
        <w:dstrike w:val="0"/>
        <w:u w:val="none"/>
        <w:effect w:val="none"/>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nsid w:val="26D86745"/>
    <w:multiLevelType w:val="hybridMultilevel"/>
    <w:tmpl w:val="686EE2B8"/>
    <w:lvl w:ilvl="0" w:tplc="3AE8269A">
      <w:start w:val="1"/>
      <w:numFmt w:val="lowerLetter"/>
      <w:lvlText w:val="%1)"/>
      <w:lvlJc w:val="left"/>
      <w:pPr>
        <w:ind w:left="720" w:hanging="360"/>
      </w:pPr>
      <w:rPr>
        <w:rFonts w:eastAsia="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33CC5E32"/>
    <w:multiLevelType w:val="multilevel"/>
    <w:tmpl w:val="D898C3DE"/>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bCs w:val="0"/>
      </w:rPr>
    </w:lvl>
    <w:lvl w:ilvl="2">
      <w:start w:val="1"/>
      <w:numFmt w:val="decimal"/>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nsid w:val="356C2C8E"/>
    <w:multiLevelType w:val="multilevel"/>
    <w:tmpl w:val="EBCEDE7C"/>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bCs w:val="0"/>
      </w:rPr>
    </w:lvl>
    <w:lvl w:ilvl="2">
      <w:start w:val="1"/>
      <w:numFmt w:val="decimal"/>
      <w:lvlText w:val="%3)"/>
      <w:lvlJc w:val="left"/>
      <w:pPr>
        <w:tabs>
          <w:tab w:val="num" w:pos="273"/>
        </w:tabs>
        <w:ind w:left="1497"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nsid w:val="3D595111"/>
    <w:multiLevelType w:val="hybridMultilevel"/>
    <w:tmpl w:val="32D206F4"/>
    <w:lvl w:ilvl="0" w:tplc="2CA6294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41400311"/>
    <w:multiLevelType w:val="hybridMultilevel"/>
    <w:tmpl w:val="B0E01E72"/>
    <w:lvl w:ilvl="0" w:tplc="981623FA">
      <w:start w:val="3"/>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49812A32"/>
    <w:multiLevelType w:val="hybridMultilevel"/>
    <w:tmpl w:val="ECA077A8"/>
    <w:lvl w:ilvl="0" w:tplc="0D18CB0A">
      <w:start w:val="5"/>
      <w:numFmt w:val="decimal"/>
      <w:lvlText w:val="%1."/>
      <w:lvlJc w:val="left"/>
      <w:pPr>
        <w:ind w:left="360" w:hanging="360"/>
      </w:pPr>
    </w:lvl>
    <w:lvl w:ilvl="1" w:tplc="04150019">
      <w:start w:val="1"/>
      <w:numFmt w:val="lowerLetter"/>
      <w:lvlText w:val="%2."/>
      <w:lvlJc w:val="left"/>
      <w:pPr>
        <w:ind w:left="372" w:hanging="360"/>
      </w:pPr>
    </w:lvl>
    <w:lvl w:ilvl="2" w:tplc="0415001B">
      <w:start w:val="1"/>
      <w:numFmt w:val="lowerRoman"/>
      <w:lvlText w:val="%3."/>
      <w:lvlJc w:val="right"/>
      <w:pPr>
        <w:ind w:left="1092" w:hanging="180"/>
      </w:pPr>
    </w:lvl>
    <w:lvl w:ilvl="3" w:tplc="0415000F">
      <w:start w:val="1"/>
      <w:numFmt w:val="decimal"/>
      <w:lvlText w:val="%4."/>
      <w:lvlJc w:val="left"/>
      <w:pPr>
        <w:ind w:left="1812" w:hanging="360"/>
      </w:pPr>
    </w:lvl>
    <w:lvl w:ilvl="4" w:tplc="04150019">
      <w:start w:val="1"/>
      <w:numFmt w:val="lowerLetter"/>
      <w:lvlText w:val="%5."/>
      <w:lvlJc w:val="left"/>
      <w:pPr>
        <w:ind w:left="2532" w:hanging="360"/>
      </w:pPr>
    </w:lvl>
    <w:lvl w:ilvl="5" w:tplc="0415001B">
      <w:start w:val="1"/>
      <w:numFmt w:val="lowerRoman"/>
      <w:lvlText w:val="%6."/>
      <w:lvlJc w:val="right"/>
      <w:pPr>
        <w:ind w:left="3252" w:hanging="180"/>
      </w:pPr>
    </w:lvl>
    <w:lvl w:ilvl="6" w:tplc="0415000F">
      <w:start w:val="1"/>
      <w:numFmt w:val="decimal"/>
      <w:lvlText w:val="%7."/>
      <w:lvlJc w:val="left"/>
      <w:pPr>
        <w:ind w:left="3972" w:hanging="360"/>
      </w:pPr>
    </w:lvl>
    <w:lvl w:ilvl="7" w:tplc="04150019">
      <w:start w:val="1"/>
      <w:numFmt w:val="lowerLetter"/>
      <w:lvlText w:val="%8."/>
      <w:lvlJc w:val="left"/>
      <w:pPr>
        <w:ind w:left="4692" w:hanging="360"/>
      </w:pPr>
    </w:lvl>
    <w:lvl w:ilvl="8" w:tplc="0415001B">
      <w:start w:val="1"/>
      <w:numFmt w:val="lowerRoman"/>
      <w:lvlText w:val="%9."/>
      <w:lvlJc w:val="right"/>
      <w:pPr>
        <w:ind w:left="5412" w:hanging="180"/>
      </w:pPr>
    </w:lvl>
  </w:abstractNum>
  <w:abstractNum w:abstractNumId="27">
    <w:nsid w:val="4D7972DB"/>
    <w:multiLevelType w:val="hybridMultilevel"/>
    <w:tmpl w:val="D9C6F964"/>
    <w:lvl w:ilvl="0" w:tplc="A91C35D8">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8">
    <w:nsid w:val="4E2E79B0"/>
    <w:multiLevelType w:val="hybridMultilevel"/>
    <w:tmpl w:val="36FA75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559744BB"/>
    <w:multiLevelType w:val="multilevel"/>
    <w:tmpl w:val="E292A8C4"/>
    <w:lvl w:ilvl="0">
      <w:start w:val="1"/>
      <w:numFmt w:val="bullet"/>
      <w:lvlText w:val=""/>
      <w:lvlJc w:val="left"/>
      <w:pPr>
        <w:tabs>
          <w:tab w:val="num" w:pos="708"/>
        </w:tabs>
        <w:ind w:left="1619" w:hanging="360"/>
      </w:pPr>
      <w:rPr>
        <w:rFonts w:ascii="Symbol" w:hAnsi="Symbol" w:cs="Times New Roman" w:hint="default"/>
        <w:b/>
        <w:bCs/>
        <w:sz w:val="22"/>
        <w:szCs w:val="22"/>
      </w:rPr>
    </w:lvl>
    <w:lvl w:ilvl="1">
      <w:start w:val="3"/>
      <w:numFmt w:val="decimal"/>
      <w:lvlText w:val="%2."/>
      <w:lvlJc w:val="left"/>
      <w:pPr>
        <w:tabs>
          <w:tab w:val="num" w:pos="1080"/>
        </w:tabs>
        <w:ind w:left="1080" w:hanging="360"/>
      </w:pPr>
      <w:rPr>
        <w:rFonts w:ascii="Calibri" w:hAnsi="Calibri" w:cs="Calibri" w:hint="default"/>
        <w:b w:val="0"/>
        <w:bCs/>
        <w:smallCaps/>
        <w:color w:val="000000"/>
        <w:kern w:val="2"/>
        <w:sz w:val="22"/>
        <w:szCs w:val="22"/>
      </w:rPr>
    </w:lvl>
    <w:lvl w:ilvl="2">
      <w:start w:val="1"/>
      <w:numFmt w:val="decimal"/>
      <w:lvlText w:val="%3."/>
      <w:lvlJc w:val="left"/>
      <w:pPr>
        <w:tabs>
          <w:tab w:val="num" w:pos="1440"/>
        </w:tabs>
        <w:ind w:left="1440" w:hanging="360"/>
      </w:pPr>
      <w:rPr>
        <w:rFonts w:ascii="Times New Roman" w:hAnsi="Times New Roman" w:cs="Times New Roman" w:hint="default"/>
        <w:b w:val="0"/>
        <w:bCs/>
        <w:strike w:val="0"/>
        <w:dstrike w:val="0"/>
        <w:sz w:val="22"/>
        <w:szCs w:val="22"/>
        <w:u w:val="none"/>
        <w:effect w:val="none"/>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55B838D2"/>
    <w:multiLevelType w:val="multilevel"/>
    <w:tmpl w:val="0CBCD492"/>
    <w:lvl w:ilvl="0">
      <w:start w:val="5"/>
      <w:numFmt w:val="decimal"/>
      <w:lvlText w:val="%1"/>
      <w:lvlJc w:val="left"/>
      <w:pPr>
        <w:ind w:left="480" w:hanging="480"/>
      </w:pPr>
      <w:rPr>
        <w:rFonts w:eastAsia="Calibri"/>
        <w:color w:val="auto"/>
      </w:rPr>
    </w:lvl>
    <w:lvl w:ilvl="1">
      <w:start w:val="1"/>
      <w:numFmt w:val="decimal"/>
      <w:lvlText w:val="%1.%2"/>
      <w:lvlJc w:val="left"/>
      <w:pPr>
        <w:ind w:left="480" w:hanging="480"/>
      </w:pPr>
      <w:rPr>
        <w:rFonts w:eastAsia="Calibri"/>
        <w:color w:val="auto"/>
      </w:rPr>
    </w:lvl>
    <w:lvl w:ilvl="2">
      <w:start w:val="1"/>
      <w:numFmt w:val="decimal"/>
      <w:lvlText w:val="%1.%2.%3"/>
      <w:lvlJc w:val="left"/>
      <w:pPr>
        <w:ind w:left="720" w:hanging="720"/>
      </w:pPr>
      <w:rPr>
        <w:rFonts w:eastAsia="Calibri"/>
        <w:color w:val="auto"/>
      </w:rPr>
    </w:lvl>
    <w:lvl w:ilvl="3">
      <w:start w:val="1"/>
      <w:numFmt w:val="decimal"/>
      <w:lvlText w:val="%1.%2.%3.%4"/>
      <w:lvlJc w:val="left"/>
      <w:pPr>
        <w:ind w:left="720" w:hanging="720"/>
      </w:pPr>
      <w:rPr>
        <w:rFonts w:eastAsia="Calibri"/>
        <w:color w:val="auto"/>
      </w:rPr>
    </w:lvl>
    <w:lvl w:ilvl="4">
      <w:start w:val="1"/>
      <w:numFmt w:val="decimal"/>
      <w:lvlText w:val="%1.%2.%3.%4.%5"/>
      <w:lvlJc w:val="left"/>
      <w:pPr>
        <w:ind w:left="1080" w:hanging="1080"/>
      </w:pPr>
      <w:rPr>
        <w:rFonts w:eastAsia="Calibri"/>
        <w:color w:val="auto"/>
      </w:rPr>
    </w:lvl>
    <w:lvl w:ilvl="5">
      <w:start w:val="1"/>
      <w:numFmt w:val="decimal"/>
      <w:lvlText w:val="%1.%2.%3.%4.%5.%6"/>
      <w:lvlJc w:val="left"/>
      <w:pPr>
        <w:ind w:left="1080" w:hanging="1080"/>
      </w:pPr>
      <w:rPr>
        <w:rFonts w:eastAsia="Calibri"/>
        <w:color w:val="auto"/>
      </w:rPr>
    </w:lvl>
    <w:lvl w:ilvl="6">
      <w:start w:val="1"/>
      <w:numFmt w:val="decimal"/>
      <w:lvlText w:val="%1.%2.%3.%4.%5.%6.%7"/>
      <w:lvlJc w:val="left"/>
      <w:pPr>
        <w:ind w:left="1440" w:hanging="1440"/>
      </w:pPr>
      <w:rPr>
        <w:rFonts w:eastAsia="Calibri"/>
        <w:color w:val="auto"/>
      </w:rPr>
    </w:lvl>
    <w:lvl w:ilvl="7">
      <w:start w:val="1"/>
      <w:numFmt w:val="decimal"/>
      <w:lvlText w:val="%1.%2.%3.%4.%5.%6.%7.%8"/>
      <w:lvlJc w:val="left"/>
      <w:pPr>
        <w:ind w:left="1440" w:hanging="1440"/>
      </w:pPr>
      <w:rPr>
        <w:rFonts w:eastAsia="Calibri"/>
        <w:color w:val="auto"/>
      </w:rPr>
    </w:lvl>
    <w:lvl w:ilvl="8">
      <w:start w:val="1"/>
      <w:numFmt w:val="decimal"/>
      <w:lvlText w:val="%1.%2.%3.%4.%5.%6.%7.%8.%9"/>
      <w:lvlJc w:val="left"/>
      <w:pPr>
        <w:ind w:left="1440" w:hanging="1440"/>
      </w:pPr>
      <w:rPr>
        <w:rFonts w:eastAsia="Calibri"/>
        <w:color w:val="auto"/>
      </w:rPr>
    </w:lvl>
  </w:abstractNum>
  <w:abstractNum w:abstractNumId="31">
    <w:nsid w:val="5C8775A8"/>
    <w:multiLevelType w:val="multilevel"/>
    <w:tmpl w:val="2848A1C0"/>
    <w:lvl w:ilvl="0">
      <w:start w:val="1"/>
      <w:numFmt w:val="decimal"/>
      <w:lvlText w:val="%1."/>
      <w:lvlJc w:val="left"/>
      <w:pPr>
        <w:ind w:left="720" w:hanging="360"/>
      </w:pPr>
      <w:rPr>
        <w:sz w:val="24"/>
        <w:szCs w:val="24"/>
      </w:rPr>
    </w:lvl>
    <w:lvl w:ilvl="1">
      <w:start w:val="2"/>
      <w:numFmt w:val="decimal"/>
      <w:isLgl/>
      <w:lvlText w:val="%1.%2"/>
      <w:lvlJc w:val="left"/>
      <w:pPr>
        <w:ind w:left="720" w:hanging="360"/>
      </w:pPr>
      <w:rPr>
        <w:rFonts w:eastAsia="Calibri"/>
        <w:color w:val="auto"/>
      </w:rPr>
    </w:lvl>
    <w:lvl w:ilvl="2">
      <w:start w:val="1"/>
      <w:numFmt w:val="decimal"/>
      <w:isLgl/>
      <w:lvlText w:val="%1.%2.%3"/>
      <w:lvlJc w:val="left"/>
      <w:pPr>
        <w:ind w:left="1080" w:hanging="720"/>
      </w:pPr>
      <w:rPr>
        <w:rFonts w:eastAsia="Calibri"/>
        <w:color w:val="auto"/>
      </w:rPr>
    </w:lvl>
    <w:lvl w:ilvl="3">
      <w:start w:val="1"/>
      <w:numFmt w:val="decimal"/>
      <w:isLgl/>
      <w:lvlText w:val="%1.%2.%3.%4"/>
      <w:lvlJc w:val="left"/>
      <w:pPr>
        <w:ind w:left="1080" w:hanging="720"/>
      </w:pPr>
      <w:rPr>
        <w:rFonts w:eastAsia="Calibri"/>
        <w:color w:val="auto"/>
      </w:rPr>
    </w:lvl>
    <w:lvl w:ilvl="4">
      <w:start w:val="1"/>
      <w:numFmt w:val="decimal"/>
      <w:isLgl/>
      <w:lvlText w:val="%1.%2.%3.%4.%5"/>
      <w:lvlJc w:val="left"/>
      <w:pPr>
        <w:ind w:left="1440" w:hanging="1080"/>
      </w:pPr>
      <w:rPr>
        <w:rFonts w:eastAsia="Calibri"/>
        <w:color w:val="auto"/>
      </w:rPr>
    </w:lvl>
    <w:lvl w:ilvl="5">
      <w:start w:val="1"/>
      <w:numFmt w:val="decimal"/>
      <w:isLgl/>
      <w:lvlText w:val="%1.%2.%3.%4.%5.%6"/>
      <w:lvlJc w:val="left"/>
      <w:pPr>
        <w:ind w:left="1440" w:hanging="1080"/>
      </w:pPr>
      <w:rPr>
        <w:rFonts w:eastAsia="Calibri"/>
        <w:color w:val="auto"/>
      </w:rPr>
    </w:lvl>
    <w:lvl w:ilvl="6">
      <w:start w:val="1"/>
      <w:numFmt w:val="decimal"/>
      <w:isLgl/>
      <w:lvlText w:val="%1.%2.%3.%4.%5.%6.%7"/>
      <w:lvlJc w:val="left"/>
      <w:pPr>
        <w:ind w:left="1800" w:hanging="1440"/>
      </w:pPr>
      <w:rPr>
        <w:rFonts w:eastAsia="Calibri"/>
        <w:color w:val="auto"/>
      </w:rPr>
    </w:lvl>
    <w:lvl w:ilvl="7">
      <w:start w:val="1"/>
      <w:numFmt w:val="decimal"/>
      <w:isLgl/>
      <w:lvlText w:val="%1.%2.%3.%4.%5.%6.%7.%8"/>
      <w:lvlJc w:val="left"/>
      <w:pPr>
        <w:ind w:left="1800" w:hanging="1440"/>
      </w:pPr>
      <w:rPr>
        <w:rFonts w:eastAsia="Calibri"/>
        <w:color w:val="auto"/>
      </w:rPr>
    </w:lvl>
    <w:lvl w:ilvl="8">
      <w:start w:val="1"/>
      <w:numFmt w:val="decimal"/>
      <w:isLgl/>
      <w:lvlText w:val="%1.%2.%3.%4.%5.%6.%7.%8.%9"/>
      <w:lvlJc w:val="left"/>
      <w:pPr>
        <w:ind w:left="1800" w:hanging="1440"/>
      </w:pPr>
      <w:rPr>
        <w:rFonts w:eastAsia="Calibri"/>
        <w:color w:val="auto"/>
      </w:rPr>
    </w:lvl>
  </w:abstractNum>
  <w:abstractNum w:abstractNumId="32">
    <w:nsid w:val="62E2490C"/>
    <w:multiLevelType w:val="hybridMultilevel"/>
    <w:tmpl w:val="DC8A5F0A"/>
    <w:lvl w:ilvl="0" w:tplc="04150001">
      <w:numFmt w:val="decimal"/>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nsid w:val="63575A0B"/>
    <w:multiLevelType w:val="multilevel"/>
    <w:tmpl w:val="70C0E3FC"/>
    <w:lvl w:ilvl="0">
      <w:start w:val="1"/>
      <w:numFmt w:val="decimal"/>
      <w:lvlText w:val="%1."/>
      <w:lvlJc w:val="left"/>
      <w:pPr>
        <w:ind w:left="2345" w:hanging="360"/>
      </w:pPr>
      <w:rPr>
        <w:strike w:val="0"/>
        <w:dstrike w:val="0"/>
        <w:u w:val="none"/>
        <w:effect w:val="none"/>
      </w:rPr>
    </w:lvl>
    <w:lvl w:ilvl="1">
      <w:start w:val="1"/>
      <w:numFmt w:val="decimal"/>
      <w:isLgl/>
      <w:lvlText w:val="%1.%2."/>
      <w:lvlJc w:val="left"/>
      <w:pPr>
        <w:ind w:left="2764" w:hanging="420"/>
      </w:pPr>
    </w:lvl>
    <w:lvl w:ilvl="2">
      <w:start w:val="1"/>
      <w:numFmt w:val="decimal"/>
      <w:isLgl/>
      <w:lvlText w:val="%1.%2.%3."/>
      <w:lvlJc w:val="left"/>
      <w:pPr>
        <w:ind w:left="3423" w:hanging="720"/>
      </w:pPr>
    </w:lvl>
    <w:lvl w:ilvl="3">
      <w:start w:val="1"/>
      <w:numFmt w:val="decimal"/>
      <w:isLgl/>
      <w:lvlText w:val="%1.%2.%3.%4."/>
      <w:lvlJc w:val="left"/>
      <w:pPr>
        <w:ind w:left="3782" w:hanging="720"/>
      </w:pPr>
    </w:lvl>
    <w:lvl w:ilvl="4">
      <w:start w:val="1"/>
      <w:numFmt w:val="decimal"/>
      <w:isLgl/>
      <w:lvlText w:val="%1.%2.%3.%4.%5."/>
      <w:lvlJc w:val="left"/>
      <w:pPr>
        <w:ind w:left="4501" w:hanging="1080"/>
      </w:pPr>
    </w:lvl>
    <w:lvl w:ilvl="5">
      <w:start w:val="1"/>
      <w:numFmt w:val="decimal"/>
      <w:isLgl/>
      <w:lvlText w:val="%1.%2.%3.%4.%5.%6."/>
      <w:lvlJc w:val="left"/>
      <w:pPr>
        <w:ind w:left="4860" w:hanging="1080"/>
      </w:pPr>
    </w:lvl>
    <w:lvl w:ilvl="6">
      <w:start w:val="1"/>
      <w:numFmt w:val="decimal"/>
      <w:isLgl/>
      <w:lvlText w:val="%1.%2.%3.%4.%5.%6.%7."/>
      <w:lvlJc w:val="left"/>
      <w:pPr>
        <w:ind w:left="5579" w:hanging="1440"/>
      </w:pPr>
    </w:lvl>
    <w:lvl w:ilvl="7">
      <w:start w:val="1"/>
      <w:numFmt w:val="decimal"/>
      <w:isLgl/>
      <w:lvlText w:val="%1.%2.%3.%4.%5.%6.%7.%8."/>
      <w:lvlJc w:val="left"/>
      <w:pPr>
        <w:ind w:left="5938" w:hanging="1440"/>
      </w:pPr>
    </w:lvl>
    <w:lvl w:ilvl="8">
      <w:start w:val="1"/>
      <w:numFmt w:val="decimal"/>
      <w:isLgl/>
      <w:lvlText w:val="%1.%2.%3.%4.%5.%6.%7.%8.%9."/>
      <w:lvlJc w:val="left"/>
      <w:pPr>
        <w:ind w:left="6657" w:hanging="1800"/>
      </w:pPr>
    </w:lvl>
  </w:abstractNum>
  <w:abstractNum w:abstractNumId="34">
    <w:nsid w:val="64BA0041"/>
    <w:multiLevelType w:val="multilevel"/>
    <w:tmpl w:val="BFB87470"/>
    <w:lvl w:ilvl="0">
      <w:start w:val="3"/>
      <w:numFmt w:val="decimal"/>
      <w:lvlText w:val="%1."/>
      <w:lvlJc w:val="left"/>
      <w:pPr>
        <w:ind w:left="360" w:hanging="360"/>
      </w:pPr>
    </w:lvl>
    <w:lvl w:ilvl="1">
      <w:start w:val="1"/>
      <w:numFmt w:val="decimal"/>
      <w:lvlText w:val="%2."/>
      <w:lvlJc w:val="left"/>
      <w:pPr>
        <w:ind w:left="360" w:hanging="360"/>
      </w:pPr>
      <w:rPr>
        <w:color w:val="auto"/>
      </w:r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35">
    <w:nsid w:val="72A61BE2"/>
    <w:multiLevelType w:val="hybridMultilevel"/>
    <w:tmpl w:val="0E5E87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74D02C41"/>
    <w:multiLevelType w:val="hybridMultilevel"/>
    <w:tmpl w:val="0F6630D4"/>
    <w:name w:val="WW8Num422"/>
    <w:lvl w:ilvl="0" w:tplc="FAC87D4A">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77304477"/>
    <w:multiLevelType w:val="hybridMultilevel"/>
    <w:tmpl w:val="000C49A8"/>
    <w:lvl w:ilvl="0" w:tplc="9640BDC6">
      <w:start w:val="1"/>
      <w:numFmt w:val="decimal"/>
      <w:lvlText w:val="%1."/>
      <w:lvlJc w:val="left"/>
      <w:pPr>
        <w:ind w:left="780" w:hanging="4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788E43E9"/>
    <w:multiLevelType w:val="hybridMultilevel"/>
    <w:tmpl w:val="9C6C74E2"/>
    <w:lvl w:ilvl="0" w:tplc="7F348486">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num>
  <w:num w:numId="5">
    <w:abstractNumId w:val="5"/>
    <w:lvlOverride w:ilvl="0">
      <w:startOverride w:val="1"/>
    </w:lvlOverride>
  </w:num>
  <w:num w:numId="6">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num>
  <w:num w:numId="20">
    <w:abstractNumId w:val="1"/>
    <w:lvlOverride w:ilvl="0">
      <w:startOverride w:val="1"/>
    </w:lvlOverride>
  </w:num>
  <w:num w:numId="21">
    <w:abstractNumId w:val="4"/>
    <w:lvlOverride w:ilvl="0">
      <w:startOverride w:val="1"/>
    </w:lvlOverride>
  </w:num>
  <w:num w:numId="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num>
  <w:num w:numId="24">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num>
  <w:num w:numId="26">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C0F"/>
    <w:rsid w:val="000646CF"/>
    <w:rsid w:val="000914F8"/>
    <w:rsid w:val="000A270A"/>
    <w:rsid w:val="000A5CF7"/>
    <w:rsid w:val="000D47EC"/>
    <w:rsid w:val="000D6878"/>
    <w:rsid w:val="00172D1E"/>
    <w:rsid w:val="001B526B"/>
    <w:rsid w:val="001B7A3F"/>
    <w:rsid w:val="001E1336"/>
    <w:rsid w:val="00201388"/>
    <w:rsid w:val="002073B3"/>
    <w:rsid w:val="00260A73"/>
    <w:rsid w:val="00264A5A"/>
    <w:rsid w:val="00375998"/>
    <w:rsid w:val="003C173B"/>
    <w:rsid w:val="00454C4E"/>
    <w:rsid w:val="006777CB"/>
    <w:rsid w:val="006B6A56"/>
    <w:rsid w:val="007536A6"/>
    <w:rsid w:val="007F2879"/>
    <w:rsid w:val="0082330E"/>
    <w:rsid w:val="00834344"/>
    <w:rsid w:val="00916B6D"/>
    <w:rsid w:val="00957F41"/>
    <w:rsid w:val="009B33B0"/>
    <w:rsid w:val="009C0C30"/>
    <w:rsid w:val="00AD3F28"/>
    <w:rsid w:val="00AE5674"/>
    <w:rsid w:val="00B10A5C"/>
    <w:rsid w:val="00B72E49"/>
    <w:rsid w:val="00D165AB"/>
    <w:rsid w:val="00D40672"/>
    <w:rsid w:val="00DA4A72"/>
    <w:rsid w:val="00E2289B"/>
    <w:rsid w:val="00E3707C"/>
    <w:rsid w:val="00E66C0F"/>
    <w:rsid w:val="00E82A1E"/>
    <w:rsid w:val="00E93A52"/>
    <w:rsid w:val="00EC4A47"/>
    <w:rsid w:val="00FC6F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D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82A1E"/>
    <w:rPr>
      <w:rFonts w:ascii="Open Sans" w:hAnsi="Open Sans"/>
    </w:rPr>
  </w:style>
  <w:style w:type="paragraph" w:styleId="Nagwek1">
    <w:name w:val="heading 1"/>
    <w:basedOn w:val="Normalny"/>
    <w:next w:val="Normalny"/>
    <w:link w:val="Nagwek1Znak"/>
    <w:uiPriority w:val="9"/>
    <w:qFormat/>
    <w:rsid w:val="00E66C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66C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66C0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66C0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66C0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66C0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66C0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66C0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66C0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6C0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66C0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66C0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66C0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66C0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66C0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66C0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66C0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66C0F"/>
    <w:rPr>
      <w:rFonts w:eastAsiaTheme="majorEastAsia" w:cstheme="majorBidi"/>
      <w:color w:val="272727" w:themeColor="text1" w:themeTint="D8"/>
    </w:rPr>
  </w:style>
  <w:style w:type="paragraph" w:styleId="Tytu">
    <w:name w:val="Title"/>
    <w:basedOn w:val="Normalny"/>
    <w:next w:val="Normalny"/>
    <w:link w:val="TytuZnak"/>
    <w:uiPriority w:val="10"/>
    <w:qFormat/>
    <w:rsid w:val="00E66C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66C0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66C0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66C0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66C0F"/>
    <w:pPr>
      <w:spacing w:before="160"/>
      <w:jc w:val="center"/>
    </w:pPr>
    <w:rPr>
      <w:i/>
      <w:iCs/>
      <w:color w:val="404040" w:themeColor="text1" w:themeTint="BF"/>
    </w:rPr>
  </w:style>
  <w:style w:type="character" w:customStyle="1" w:styleId="CytatZnak">
    <w:name w:val="Cytat Znak"/>
    <w:basedOn w:val="Domylnaczcionkaakapitu"/>
    <w:link w:val="Cytat"/>
    <w:uiPriority w:val="29"/>
    <w:rsid w:val="00E66C0F"/>
    <w:rPr>
      <w:i/>
      <w:iCs/>
      <w:color w:val="404040" w:themeColor="text1" w:themeTint="BF"/>
    </w:rPr>
  </w:style>
  <w:style w:type="paragraph" w:styleId="Akapitzlist">
    <w:name w:val="List Paragraph"/>
    <w:basedOn w:val="Normalny"/>
    <w:uiPriority w:val="34"/>
    <w:qFormat/>
    <w:rsid w:val="00E66C0F"/>
    <w:pPr>
      <w:ind w:left="720"/>
      <w:contextualSpacing/>
    </w:pPr>
  </w:style>
  <w:style w:type="character" w:styleId="Wyrnienieintensywne">
    <w:name w:val="Intense Emphasis"/>
    <w:basedOn w:val="Domylnaczcionkaakapitu"/>
    <w:uiPriority w:val="21"/>
    <w:qFormat/>
    <w:rsid w:val="00E66C0F"/>
    <w:rPr>
      <w:i/>
      <w:iCs/>
      <w:color w:val="0F4761" w:themeColor="accent1" w:themeShade="BF"/>
    </w:rPr>
  </w:style>
  <w:style w:type="paragraph" w:styleId="Cytatintensywny">
    <w:name w:val="Intense Quote"/>
    <w:basedOn w:val="Normalny"/>
    <w:next w:val="Normalny"/>
    <w:link w:val="CytatintensywnyZnak"/>
    <w:uiPriority w:val="30"/>
    <w:qFormat/>
    <w:rsid w:val="00E66C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66C0F"/>
    <w:rPr>
      <w:i/>
      <w:iCs/>
      <w:color w:val="0F4761" w:themeColor="accent1" w:themeShade="BF"/>
    </w:rPr>
  </w:style>
  <w:style w:type="character" w:styleId="Odwoanieintensywne">
    <w:name w:val="Intense Reference"/>
    <w:basedOn w:val="Domylnaczcionkaakapitu"/>
    <w:uiPriority w:val="32"/>
    <w:qFormat/>
    <w:rsid w:val="00E66C0F"/>
    <w:rPr>
      <w:b/>
      <w:bCs/>
      <w:smallCaps/>
      <w:color w:val="0F4761" w:themeColor="accent1" w:themeShade="BF"/>
      <w:spacing w:val="5"/>
    </w:rPr>
  </w:style>
  <w:style w:type="paragraph" w:styleId="Tekstdymka">
    <w:name w:val="Balloon Text"/>
    <w:basedOn w:val="Normalny"/>
    <w:link w:val="TekstdymkaZnak"/>
    <w:uiPriority w:val="99"/>
    <w:semiHidden/>
    <w:unhideWhenUsed/>
    <w:rsid w:val="001B52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B526B"/>
    <w:rPr>
      <w:rFonts w:ascii="Tahoma" w:hAnsi="Tahoma" w:cs="Tahoma"/>
      <w:sz w:val="16"/>
      <w:szCs w:val="16"/>
    </w:rPr>
  </w:style>
  <w:style w:type="paragraph" w:styleId="Tekstprzypisudolnego">
    <w:name w:val="footnote text"/>
    <w:basedOn w:val="Normalny"/>
    <w:link w:val="TekstprzypisudolnegoZnak"/>
    <w:uiPriority w:val="99"/>
    <w:semiHidden/>
    <w:unhideWhenUsed/>
    <w:rsid w:val="00D4067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40672"/>
    <w:rPr>
      <w:rFonts w:ascii="Open Sans" w:hAnsi="Open Sans"/>
      <w:sz w:val="20"/>
      <w:szCs w:val="20"/>
    </w:rPr>
  </w:style>
  <w:style w:type="character" w:styleId="Odwoanieprzypisudolnego">
    <w:name w:val="footnote reference"/>
    <w:uiPriority w:val="99"/>
    <w:semiHidden/>
    <w:unhideWhenUsed/>
    <w:rsid w:val="00D40672"/>
    <w:rPr>
      <w:vertAlign w:val="superscript"/>
    </w:rPr>
  </w:style>
  <w:style w:type="character" w:customStyle="1" w:styleId="Znakiprzypiswdolnych">
    <w:name w:val="Znaki przypisów dolnych"/>
    <w:rsid w:val="00D40672"/>
    <w:rPr>
      <w:rFonts w:ascii="Times New Roman" w:hAnsi="Times New Roman" w:cs="Times New Roman" w:hint="default"/>
      <w:vertAlign w:val="superscript"/>
    </w:rPr>
  </w:style>
  <w:style w:type="paragraph" w:styleId="Nagwek">
    <w:name w:val="header"/>
    <w:basedOn w:val="Normalny"/>
    <w:link w:val="NagwekZnak"/>
    <w:uiPriority w:val="99"/>
    <w:unhideWhenUsed/>
    <w:rsid w:val="000A5C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A5CF7"/>
    <w:rPr>
      <w:rFonts w:ascii="Open Sans" w:hAnsi="Open Sans"/>
    </w:rPr>
  </w:style>
  <w:style w:type="paragraph" w:styleId="Stopka">
    <w:name w:val="footer"/>
    <w:basedOn w:val="Normalny"/>
    <w:link w:val="StopkaZnak"/>
    <w:uiPriority w:val="99"/>
    <w:unhideWhenUsed/>
    <w:rsid w:val="000A5C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A5CF7"/>
    <w:rPr>
      <w:rFonts w:ascii="Open Sans" w:hAnsi="Open S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82A1E"/>
    <w:rPr>
      <w:rFonts w:ascii="Open Sans" w:hAnsi="Open Sans"/>
    </w:rPr>
  </w:style>
  <w:style w:type="paragraph" w:styleId="Nagwek1">
    <w:name w:val="heading 1"/>
    <w:basedOn w:val="Normalny"/>
    <w:next w:val="Normalny"/>
    <w:link w:val="Nagwek1Znak"/>
    <w:uiPriority w:val="9"/>
    <w:qFormat/>
    <w:rsid w:val="00E66C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66C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66C0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66C0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66C0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66C0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66C0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66C0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66C0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6C0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66C0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66C0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66C0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66C0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66C0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66C0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66C0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66C0F"/>
    <w:rPr>
      <w:rFonts w:eastAsiaTheme="majorEastAsia" w:cstheme="majorBidi"/>
      <w:color w:val="272727" w:themeColor="text1" w:themeTint="D8"/>
    </w:rPr>
  </w:style>
  <w:style w:type="paragraph" w:styleId="Tytu">
    <w:name w:val="Title"/>
    <w:basedOn w:val="Normalny"/>
    <w:next w:val="Normalny"/>
    <w:link w:val="TytuZnak"/>
    <w:uiPriority w:val="10"/>
    <w:qFormat/>
    <w:rsid w:val="00E66C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66C0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66C0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66C0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66C0F"/>
    <w:pPr>
      <w:spacing w:before="160"/>
      <w:jc w:val="center"/>
    </w:pPr>
    <w:rPr>
      <w:i/>
      <w:iCs/>
      <w:color w:val="404040" w:themeColor="text1" w:themeTint="BF"/>
    </w:rPr>
  </w:style>
  <w:style w:type="character" w:customStyle="1" w:styleId="CytatZnak">
    <w:name w:val="Cytat Znak"/>
    <w:basedOn w:val="Domylnaczcionkaakapitu"/>
    <w:link w:val="Cytat"/>
    <w:uiPriority w:val="29"/>
    <w:rsid w:val="00E66C0F"/>
    <w:rPr>
      <w:i/>
      <w:iCs/>
      <w:color w:val="404040" w:themeColor="text1" w:themeTint="BF"/>
    </w:rPr>
  </w:style>
  <w:style w:type="paragraph" w:styleId="Akapitzlist">
    <w:name w:val="List Paragraph"/>
    <w:basedOn w:val="Normalny"/>
    <w:uiPriority w:val="34"/>
    <w:qFormat/>
    <w:rsid w:val="00E66C0F"/>
    <w:pPr>
      <w:ind w:left="720"/>
      <w:contextualSpacing/>
    </w:pPr>
  </w:style>
  <w:style w:type="character" w:styleId="Wyrnienieintensywne">
    <w:name w:val="Intense Emphasis"/>
    <w:basedOn w:val="Domylnaczcionkaakapitu"/>
    <w:uiPriority w:val="21"/>
    <w:qFormat/>
    <w:rsid w:val="00E66C0F"/>
    <w:rPr>
      <w:i/>
      <w:iCs/>
      <w:color w:val="0F4761" w:themeColor="accent1" w:themeShade="BF"/>
    </w:rPr>
  </w:style>
  <w:style w:type="paragraph" w:styleId="Cytatintensywny">
    <w:name w:val="Intense Quote"/>
    <w:basedOn w:val="Normalny"/>
    <w:next w:val="Normalny"/>
    <w:link w:val="CytatintensywnyZnak"/>
    <w:uiPriority w:val="30"/>
    <w:qFormat/>
    <w:rsid w:val="00E66C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66C0F"/>
    <w:rPr>
      <w:i/>
      <w:iCs/>
      <w:color w:val="0F4761" w:themeColor="accent1" w:themeShade="BF"/>
    </w:rPr>
  </w:style>
  <w:style w:type="character" w:styleId="Odwoanieintensywne">
    <w:name w:val="Intense Reference"/>
    <w:basedOn w:val="Domylnaczcionkaakapitu"/>
    <w:uiPriority w:val="32"/>
    <w:qFormat/>
    <w:rsid w:val="00E66C0F"/>
    <w:rPr>
      <w:b/>
      <w:bCs/>
      <w:smallCaps/>
      <w:color w:val="0F4761" w:themeColor="accent1" w:themeShade="BF"/>
      <w:spacing w:val="5"/>
    </w:rPr>
  </w:style>
  <w:style w:type="paragraph" w:styleId="Tekstdymka">
    <w:name w:val="Balloon Text"/>
    <w:basedOn w:val="Normalny"/>
    <w:link w:val="TekstdymkaZnak"/>
    <w:uiPriority w:val="99"/>
    <w:semiHidden/>
    <w:unhideWhenUsed/>
    <w:rsid w:val="001B52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B526B"/>
    <w:rPr>
      <w:rFonts w:ascii="Tahoma" w:hAnsi="Tahoma" w:cs="Tahoma"/>
      <w:sz w:val="16"/>
      <w:szCs w:val="16"/>
    </w:rPr>
  </w:style>
  <w:style w:type="paragraph" w:styleId="Tekstprzypisudolnego">
    <w:name w:val="footnote text"/>
    <w:basedOn w:val="Normalny"/>
    <w:link w:val="TekstprzypisudolnegoZnak"/>
    <w:uiPriority w:val="99"/>
    <w:semiHidden/>
    <w:unhideWhenUsed/>
    <w:rsid w:val="00D4067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40672"/>
    <w:rPr>
      <w:rFonts w:ascii="Open Sans" w:hAnsi="Open Sans"/>
      <w:sz w:val="20"/>
      <w:szCs w:val="20"/>
    </w:rPr>
  </w:style>
  <w:style w:type="character" w:styleId="Odwoanieprzypisudolnego">
    <w:name w:val="footnote reference"/>
    <w:uiPriority w:val="99"/>
    <w:semiHidden/>
    <w:unhideWhenUsed/>
    <w:rsid w:val="00D40672"/>
    <w:rPr>
      <w:vertAlign w:val="superscript"/>
    </w:rPr>
  </w:style>
  <w:style w:type="character" w:customStyle="1" w:styleId="Znakiprzypiswdolnych">
    <w:name w:val="Znaki przypisów dolnych"/>
    <w:rsid w:val="00D40672"/>
    <w:rPr>
      <w:rFonts w:ascii="Times New Roman" w:hAnsi="Times New Roman" w:cs="Times New Roman" w:hint="default"/>
      <w:vertAlign w:val="superscript"/>
    </w:rPr>
  </w:style>
  <w:style w:type="paragraph" w:styleId="Nagwek">
    <w:name w:val="header"/>
    <w:basedOn w:val="Normalny"/>
    <w:link w:val="NagwekZnak"/>
    <w:uiPriority w:val="99"/>
    <w:unhideWhenUsed/>
    <w:rsid w:val="000A5C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A5CF7"/>
    <w:rPr>
      <w:rFonts w:ascii="Open Sans" w:hAnsi="Open Sans"/>
    </w:rPr>
  </w:style>
  <w:style w:type="paragraph" w:styleId="Stopka">
    <w:name w:val="footer"/>
    <w:basedOn w:val="Normalny"/>
    <w:link w:val="StopkaZnak"/>
    <w:uiPriority w:val="99"/>
    <w:unhideWhenUsed/>
    <w:rsid w:val="000A5C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A5CF7"/>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965123">
      <w:bodyDiv w:val="1"/>
      <w:marLeft w:val="0"/>
      <w:marRight w:val="0"/>
      <w:marTop w:val="0"/>
      <w:marBottom w:val="0"/>
      <w:divBdr>
        <w:top w:val="none" w:sz="0" w:space="0" w:color="auto"/>
        <w:left w:val="none" w:sz="0" w:space="0" w:color="auto"/>
        <w:bottom w:val="none" w:sz="0" w:space="0" w:color="auto"/>
        <w:right w:val="none" w:sz="0" w:space="0" w:color="auto"/>
      </w:divBdr>
    </w:div>
    <w:div w:id="200273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plublin.eb2b.com.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uplublin.eb2b.com.pl/user/term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plublin.eb2b.com.pl/" TargetMode="External"/><Relationship Id="rId5" Type="http://schemas.openxmlformats.org/officeDocument/2006/relationships/webSettings" Target="webSettings.xml"/><Relationship Id="rId15" Type="http://schemas.openxmlformats.org/officeDocument/2006/relationships/hyperlink" Target="https://www.gov.pl/web/uzp/podstawowe-informacje" TargetMode="External"/><Relationship Id="rId10" Type="http://schemas.openxmlformats.org/officeDocument/2006/relationships/hyperlink" Target="https://uplublin.eb2b.com.pl/" TargetMode="External"/><Relationship Id="rId4" Type="http://schemas.openxmlformats.org/officeDocument/2006/relationships/settings" Target="settings.xml"/><Relationship Id="rId9" Type="http://schemas.openxmlformats.org/officeDocument/2006/relationships/hyperlink" Target="mailto:zamowienia@up.lublin.pl" TargetMode="External"/><Relationship Id="rId14" Type="http://schemas.openxmlformats.org/officeDocument/2006/relationships/hyperlink" Target="https://uplublin.eb2b.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123</TotalTime>
  <Pages>23</Pages>
  <Words>8890</Words>
  <Characters>53346</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39.2025</dc:title>
  <dc:creator>magdalena.wisniewska</dc:creator>
  <cp:lastModifiedBy>Piotr Majgier</cp:lastModifiedBy>
  <cp:revision>10</cp:revision>
  <cp:lastPrinted>2025-08-05T10:53:00Z</cp:lastPrinted>
  <dcterms:created xsi:type="dcterms:W3CDTF">2025-07-30T11:21:00Z</dcterms:created>
  <dcterms:modified xsi:type="dcterms:W3CDTF">2025-08-05T11:58:00Z</dcterms:modified>
</cp:coreProperties>
</file>