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F9" w:rsidRPr="00D623BA" w:rsidRDefault="00AF44F9" w:rsidP="00AF44F9">
      <w:pPr>
        <w:spacing w:after="80"/>
        <w:jc w:val="center"/>
        <w:rPr>
          <w:rFonts w:ascii="Times New Roman" w:eastAsia="Calibri" w:hAnsi="Times New Roman" w:cs="Times New Roman"/>
          <w:b/>
          <w:lang w:val="sq-AL" w:eastAsia="it-IT"/>
        </w:rPr>
      </w:pPr>
      <w:r w:rsidRPr="00D623BA">
        <w:rPr>
          <w:rFonts w:ascii="Times New Roman" w:eastAsia="Calibri" w:hAnsi="Times New Roman" w:cs="Times New Roman"/>
          <w:b/>
          <w:lang w:val="sq-AL" w:eastAsia="it-IT"/>
        </w:rPr>
        <w:t>Njoftimi i shkurtuar i Kontratës</w:t>
      </w:r>
    </w:p>
    <w:p w:rsidR="00AF44F9" w:rsidRPr="00D623BA" w:rsidRDefault="00AF44F9" w:rsidP="00AF44F9">
      <w:pPr>
        <w:spacing w:after="80"/>
        <w:jc w:val="center"/>
        <w:rPr>
          <w:rFonts w:ascii="Times New Roman" w:eastAsia="Calibri" w:hAnsi="Times New Roman" w:cs="Times New Roman"/>
          <w:i/>
          <w:lang w:val="sq-AL" w:eastAsia="it-IT"/>
        </w:rPr>
      </w:pPr>
      <w:r w:rsidRPr="00D623BA">
        <w:rPr>
          <w:rFonts w:ascii="Times New Roman" w:eastAsia="Calibri" w:hAnsi="Times New Roman" w:cs="Times New Roman"/>
          <w:b/>
          <w:lang w:val="sq-AL" w:eastAsia="it-IT"/>
        </w:rPr>
        <w:t>(</w:t>
      </w:r>
      <w:r w:rsidRPr="00D623BA">
        <w:rPr>
          <w:rFonts w:ascii="Times New Roman" w:eastAsia="Calibri" w:hAnsi="Times New Roman" w:cs="Times New Roman"/>
          <w:i/>
          <w:lang w:val="sq-AL" w:eastAsia="it-IT"/>
        </w:rPr>
        <w:t xml:space="preserve">Për t’u plotësuar nga Autoriteti/Enti Kontraktor për publikim në </w:t>
      </w:r>
    </w:p>
    <w:p w:rsidR="00AF44F9" w:rsidRPr="00D623BA" w:rsidRDefault="00AF44F9" w:rsidP="00AF44F9">
      <w:pPr>
        <w:spacing w:after="80"/>
        <w:jc w:val="center"/>
        <w:rPr>
          <w:rFonts w:ascii="Times New Roman" w:eastAsia="Calibri" w:hAnsi="Times New Roman" w:cs="Times New Roman"/>
          <w:i/>
          <w:lang w:val="sq-AL" w:eastAsia="it-IT"/>
        </w:rPr>
      </w:pPr>
      <w:r w:rsidRPr="00D623BA">
        <w:rPr>
          <w:rFonts w:ascii="Times New Roman" w:eastAsia="Calibri" w:hAnsi="Times New Roman" w:cs="Times New Roman"/>
          <w:i/>
          <w:lang w:val="sq-AL" w:eastAsia="it-IT"/>
        </w:rPr>
        <w:t xml:space="preserve">Buletinin e Njoftimeve Publike) </w:t>
      </w:r>
    </w:p>
    <w:p w:rsidR="00AF44F9" w:rsidRPr="00D623BA" w:rsidRDefault="00AF44F9" w:rsidP="00AF44F9">
      <w:pPr>
        <w:spacing w:after="80"/>
        <w:rPr>
          <w:rFonts w:ascii="Times New Roman" w:eastAsia="Calibri" w:hAnsi="Times New Roman" w:cs="Times New Roman"/>
          <w:b/>
          <w:lang w:val="sq-AL"/>
        </w:rPr>
      </w:pPr>
      <w:r w:rsidRPr="00D623BA">
        <w:rPr>
          <w:rFonts w:ascii="Times New Roman" w:eastAsia="Calibri" w:hAnsi="Times New Roman" w:cs="Times New Roman"/>
          <w:b/>
          <w:bCs/>
          <w:lang w:val="sq-AL"/>
        </w:rPr>
        <w:t xml:space="preserve">1.  Emri dhe adresa e Autoritetit/Entit Kontraktor </w:t>
      </w:r>
    </w:p>
    <w:p w:rsidR="00AF44F9" w:rsidRPr="00D623BA" w:rsidRDefault="00AF44F9" w:rsidP="00AF44F9">
      <w:pPr>
        <w:spacing w:after="0"/>
        <w:jc w:val="both"/>
        <w:rPr>
          <w:rFonts w:ascii="Times New Roman" w:eastAsia="Calibri" w:hAnsi="Times New Roman" w:cs="Times New Roman"/>
          <w:bCs/>
          <w:lang w:val="sq-AL"/>
        </w:rPr>
      </w:pPr>
      <w:r w:rsidRPr="00D623BA">
        <w:rPr>
          <w:rFonts w:ascii="Times New Roman" w:eastAsia="Calibri" w:hAnsi="Times New Roman" w:cs="Times New Roman"/>
          <w:bCs/>
          <w:lang w:val="sq-AL"/>
        </w:rPr>
        <w:t>Emri</w:t>
      </w:r>
      <w:r w:rsidRPr="00D623BA">
        <w:rPr>
          <w:rFonts w:ascii="Times New Roman" w:eastAsia="Calibri" w:hAnsi="Times New Roman" w:cs="Times New Roman"/>
          <w:bCs/>
          <w:lang w:val="sq-AL"/>
        </w:rPr>
        <w:tab/>
        <w:t xml:space="preserve">:   BASHKIA LIBRAZHD </w:t>
      </w:r>
      <w:r w:rsidRPr="00D623BA">
        <w:rPr>
          <w:rFonts w:ascii="Times New Roman" w:eastAsia="Calibri" w:hAnsi="Times New Roman" w:cs="Times New Roman"/>
          <w:bCs/>
          <w:lang w:val="sq-AL"/>
        </w:rPr>
        <w:tab/>
      </w:r>
    </w:p>
    <w:p w:rsidR="00AF44F9" w:rsidRPr="00D623BA" w:rsidRDefault="00AF44F9" w:rsidP="00AF44F9">
      <w:pPr>
        <w:spacing w:after="0"/>
        <w:jc w:val="both"/>
        <w:rPr>
          <w:rFonts w:ascii="Times New Roman" w:eastAsia="Calibri" w:hAnsi="Times New Roman" w:cs="Times New Roman"/>
          <w:bCs/>
          <w:lang w:val="sq-AL"/>
        </w:rPr>
      </w:pPr>
      <w:r w:rsidRPr="00D623BA">
        <w:rPr>
          <w:rFonts w:ascii="Times New Roman" w:eastAsia="Calibri" w:hAnsi="Times New Roman" w:cs="Times New Roman"/>
          <w:bCs/>
          <w:lang w:val="sq-AL"/>
        </w:rPr>
        <w:t>Adresa</w:t>
      </w:r>
      <w:r w:rsidRPr="00D623BA">
        <w:rPr>
          <w:rFonts w:ascii="Times New Roman" w:eastAsia="Calibri" w:hAnsi="Times New Roman" w:cs="Times New Roman"/>
          <w:bCs/>
          <w:lang w:val="sq-AL"/>
        </w:rPr>
        <w:tab/>
        <w:t xml:space="preserve">:  Sheshi “Gjorg Golemi”, Librazhd. </w:t>
      </w:r>
    </w:p>
    <w:p w:rsidR="00AF44F9" w:rsidRPr="00D623BA" w:rsidRDefault="00AF44F9" w:rsidP="00AF44F9">
      <w:pPr>
        <w:spacing w:after="0"/>
        <w:jc w:val="both"/>
        <w:rPr>
          <w:rFonts w:ascii="Times New Roman" w:eastAsia="Calibri" w:hAnsi="Times New Roman" w:cs="Times New Roman"/>
          <w:bCs/>
          <w:lang w:val="sq-AL"/>
        </w:rPr>
      </w:pPr>
      <w:r w:rsidRPr="00D623BA">
        <w:rPr>
          <w:rFonts w:ascii="Times New Roman" w:eastAsia="Calibri" w:hAnsi="Times New Roman" w:cs="Times New Roman"/>
          <w:bCs/>
          <w:lang w:val="sq-AL"/>
        </w:rPr>
        <w:t>Tel/Faks ---</w:t>
      </w:r>
    </w:p>
    <w:p w:rsidR="00AF44F9" w:rsidRPr="00D623BA" w:rsidRDefault="00AF44F9" w:rsidP="00AF44F9">
      <w:pPr>
        <w:spacing w:after="0"/>
        <w:ind w:left="2160" w:hanging="2160"/>
        <w:jc w:val="both"/>
        <w:rPr>
          <w:rFonts w:ascii="Times New Roman" w:eastAsia="Calibri" w:hAnsi="Times New Roman" w:cs="Times New Roman"/>
          <w:bCs/>
          <w:lang w:val="sq-AL"/>
        </w:rPr>
      </w:pPr>
      <w:r w:rsidRPr="00D623BA">
        <w:rPr>
          <w:rFonts w:ascii="Times New Roman" w:eastAsia="Calibri" w:hAnsi="Times New Roman" w:cs="Times New Roman"/>
          <w:bCs/>
          <w:lang w:val="sq-AL"/>
        </w:rPr>
        <w:t xml:space="preserve">E-mail :    </w:t>
      </w:r>
      <w:r w:rsidRPr="00D623BA">
        <w:fldChar w:fldCharType="begin"/>
      </w:r>
      <w:r w:rsidRPr="00D623BA">
        <w:instrText xml:space="preserve"> HYPERLINK "mailto:info@bashkialibrazhd.gov.al" </w:instrText>
      </w:r>
      <w:r w:rsidRPr="00D623BA">
        <w:fldChar w:fldCharType="separate"/>
      </w:r>
      <w:r w:rsidRPr="00D623BA">
        <w:rPr>
          <w:rFonts w:ascii="Times New Roman" w:eastAsia="Calibri" w:hAnsi="Times New Roman" w:cs="Times New Roman"/>
          <w:bCs/>
          <w:color w:val="0000FF"/>
          <w:u w:val="single"/>
          <w:lang w:val="sq-AL"/>
        </w:rPr>
        <w:t>info@bashkialibrazhd.gov.al</w:t>
      </w:r>
      <w:r w:rsidRPr="00D623BA">
        <w:rPr>
          <w:rFonts w:ascii="Times New Roman" w:eastAsia="Calibri" w:hAnsi="Times New Roman" w:cs="Times New Roman"/>
          <w:bCs/>
          <w:color w:val="0000FF"/>
          <w:u w:val="single"/>
          <w:lang w:val="sq-AL"/>
        </w:rPr>
        <w:fldChar w:fldCharType="end"/>
      </w:r>
      <w:r w:rsidRPr="00D623BA">
        <w:rPr>
          <w:rFonts w:ascii="Times New Roman" w:eastAsia="Calibri" w:hAnsi="Times New Roman" w:cs="Times New Roman"/>
          <w:bCs/>
          <w:lang w:val="sq-AL"/>
        </w:rPr>
        <w:t xml:space="preserve">. </w:t>
      </w:r>
    </w:p>
    <w:p w:rsidR="00AF44F9" w:rsidRPr="00D623BA" w:rsidRDefault="00AF44F9" w:rsidP="00AF44F9">
      <w:pPr>
        <w:spacing w:after="0"/>
        <w:rPr>
          <w:rFonts w:ascii="Times New Roman" w:eastAsia="Calibri" w:hAnsi="Times New Roman" w:cs="Times New Roman"/>
          <w:bCs/>
          <w:lang w:val="sq-AL"/>
        </w:rPr>
      </w:pPr>
      <w:r w:rsidRPr="00D623BA">
        <w:rPr>
          <w:rFonts w:ascii="Times New Roman" w:eastAsia="Calibri" w:hAnsi="Times New Roman" w:cs="Times New Roman"/>
          <w:bCs/>
          <w:lang w:val="sq-AL"/>
        </w:rPr>
        <w:t xml:space="preserve">Ueb-faqe: </w:t>
      </w:r>
      <w:r w:rsidRPr="00D623BA">
        <w:fldChar w:fldCharType="begin"/>
      </w:r>
      <w:r w:rsidRPr="00D623BA">
        <w:instrText xml:space="preserve"> HYPERLINK "http://www.bashkialibrazhd.gov.al" </w:instrText>
      </w:r>
      <w:r w:rsidRPr="00D623BA">
        <w:fldChar w:fldCharType="separate"/>
      </w:r>
      <w:r w:rsidRPr="00D623BA">
        <w:rPr>
          <w:rFonts w:ascii="Times New Roman" w:eastAsia="Calibri" w:hAnsi="Times New Roman" w:cs="Times New Roman"/>
          <w:bCs/>
          <w:color w:val="0000FF"/>
          <w:u w:val="single"/>
          <w:lang w:val="sq-AL"/>
        </w:rPr>
        <w:t>www.bashkialibrazhd.gov.al</w:t>
      </w:r>
      <w:r w:rsidRPr="00D623BA">
        <w:rPr>
          <w:rFonts w:ascii="Times New Roman" w:eastAsia="Calibri" w:hAnsi="Times New Roman" w:cs="Times New Roman"/>
          <w:bCs/>
          <w:color w:val="0000FF"/>
          <w:u w:val="single"/>
          <w:lang w:val="sq-AL"/>
        </w:rPr>
        <w:fldChar w:fldCharType="end"/>
      </w:r>
      <w:r w:rsidRPr="00D623BA">
        <w:rPr>
          <w:rFonts w:ascii="Times New Roman" w:eastAsia="Calibri" w:hAnsi="Times New Roman" w:cs="Times New Roman"/>
          <w:bCs/>
          <w:lang w:val="sq-AL"/>
        </w:rPr>
        <w:tab/>
      </w:r>
    </w:p>
    <w:p w:rsidR="00AF44F9" w:rsidRPr="00D623BA" w:rsidRDefault="00AF44F9" w:rsidP="00AF44F9">
      <w:pPr>
        <w:spacing w:after="0"/>
        <w:rPr>
          <w:rFonts w:ascii="Times New Roman" w:eastAsia="Calibri" w:hAnsi="Times New Roman" w:cs="Times New Roman"/>
          <w:bCs/>
          <w:lang w:val="sq-AL"/>
        </w:rPr>
      </w:pPr>
    </w:p>
    <w:p w:rsidR="00AF44F9" w:rsidRPr="00D623BA" w:rsidRDefault="00AF44F9" w:rsidP="00AF44F9">
      <w:pPr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</w:pPr>
      <w:r w:rsidRPr="00D623BA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 xml:space="preserve">2.    Lloji i procedurës së prokurimit: Procedure e Hapur – Pune. </w:t>
      </w:r>
    </w:p>
    <w:p w:rsidR="00AF44F9" w:rsidRPr="00D623BA" w:rsidRDefault="00AF44F9" w:rsidP="00AF44F9">
      <w:pPr>
        <w:tabs>
          <w:tab w:val="left" w:pos="1770"/>
        </w:tabs>
        <w:jc w:val="both"/>
        <w:rPr>
          <w:rFonts w:ascii="Times New Roman" w:eastAsia="Calibri" w:hAnsi="Times New Roman" w:cs="Times New Roman"/>
          <w:b/>
          <w:bCs/>
          <w:lang w:val="sq-AL"/>
        </w:rPr>
      </w:pPr>
      <w:r w:rsidRPr="00D623BA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 xml:space="preserve">3. Numri i referencës së procedurës /Lotit:REF: </w:t>
      </w:r>
      <w:r w:rsidR="001C1A4E">
        <w:rPr>
          <w:rFonts w:ascii="Times New Roman" w:eastAsia="Calibri" w:hAnsi="Times New Roman" w:cs="Times New Roman"/>
          <w:b/>
          <w:bCs/>
          <w:lang w:val="sq-AL"/>
        </w:rPr>
        <w:t>54899-07-15-2025</w:t>
      </w:r>
      <w:bookmarkStart w:id="0" w:name="_GoBack"/>
      <w:bookmarkEnd w:id="0"/>
    </w:p>
    <w:p w:rsidR="00AF44F9" w:rsidRPr="004C77FD" w:rsidRDefault="00AF44F9" w:rsidP="00AF44F9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</w:pPr>
      <w:r w:rsidRPr="00D623BA"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proofErr w:type="spellStart"/>
      <w:r w:rsidRPr="00D623BA">
        <w:rPr>
          <w:rFonts w:ascii="Times New Roman" w:eastAsia="Calibri" w:hAnsi="Times New Roman" w:cs="Times New Roman"/>
          <w:b/>
          <w:sz w:val="24"/>
          <w:szCs w:val="24"/>
        </w:rPr>
        <w:t>Objekti</w:t>
      </w:r>
      <w:proofErr w:type="spellEnd"/>
      <w:r w:rsidRPr="00D623BA">
        <w:rPr>
          <w:rFonts w:ascii="Times New Roman" w:eastAsia="Calibri" w:hAnsi="Times New Roman" w:cs="Times New Roman"/>
          <w:b/>
          <w:sz w:val="24"/>
          <w:szCs w:val="24"/>
        </w:rPr>
        <w:t xml:space="preserve"> i </w:t>
      </w:r>
      <w:proofErr w:type="spellStart"/>
      <w:r w:rsidRPr="00D623BA">
        <w:rPr>
          <w:rFonts w:ascii="Times New Roman" w:eastAsia="Calibri" w:hAnsi="Times New Roman" w:cs="Times New Roman"/>
          <w:b/>
          <w:sz w:val="24"/>
          <w:szCs w:val="24"/>
        </w:rPr>
        <w:t>kontratës</w:t>
      </w:r>
      <w:proofErr w:type="spellEnd"/>
      <w:r w:rsidRPr="00D623BA">
        <w:rPr>
          <w:rFonts w:ascii="Times New Roman" w:eastAsia="Calibri" w:hAnsi="Times New Roman" w:cs="Times New Roman"/>
          <w:b/>
          <w:sz w:val="24"/>
          <w:szCs w:val="24"/>
        </w:rPr>
        <w:t xml:space="preserve"> / </w:t>
      </w:r>
      <w:proofErr w:type="spellStart"/>
      <w:r w:rsidRPr="00D623BA">
        <w:rPr>
          <w:rFonts w:ascii="Times New Roman" w:eastAsia="Calibri" w:hAnsi="Times New Roman" w:cs="Times New Roman"/>
          <w:b/>
          <w:sz w:val="24"/>
          <w:szCs w:val="24"/>
        </w:rPr>
        <w:t>Marrëveshjes</w:t>
      </w:r>
      <w:proofErr w:type="spellEnd"/>
      <w:r w:rsidRPr="00D623B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623BA">
        <w:rPr>
          <w:rFonts w:ascii="Times New Roman" w:eastAsia="Calibri" w:hAnsi="Times New Roman" w:cs="Times New Roman"/>
          <w:b/>
          <w:sz w:val="24"/>
          <w:szCs w:val="24"/>
        </w:rPr>
        <w:t>Kuadër</w:t>
      </w:r>
      <w:proofErr w:type="spellEnd"/>
      <w:r w:rsidRPr="00D623B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D623B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7E253F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“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Sistemim asfaltim i rruges Mirake -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Plane ,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Mirake-Katund faza e I-re njesia Administrative Polis Bashkia Librazhd. </w:t>
      </w:r>
    </w:p>
    <w:p w:rsidR="00AF44F9" w:rsidRPr="00D623BA" w:rsidRDefault="00AF44F9" w:rsidP="00AF44F9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</w:pPr>
    </w:p>
    <w:p w:rsidR="00AF44F9" w:rsidRPr="00D623BA" w:rsidRDefault="00AF44F9" w:rsidP="00AF44F9">
      <w:pPr>
        <w:spacing w:after="80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D623BA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 xml:space="preserve">5.  Kodi sipas Fjalorit të Përbashkët të Prokurimit (FPP): </w:t>
      </w:r>
      <w:r w:rsidRPr="00D623BA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Punime shtrimi dhe </w:t>
      </w:r>
    </w:p>
    <w:p w:rsidR="00AF44F9" w:rsidRPr="00D623BA" w:rsidRDefault="00AF44F9" w:rsidP="00AF44F9">
      <w:pPr>
        <w:spacing w:after="80"/>
        <w:rPr>
          <w:rFonts w:ascii="Times New Roman" w:eastAsia="Calibri" w:hAnsi="Times New Roman" w:cs="Times New Roman"/>
          <w:b/>
          <w:bCs/>
          <w:lang w:val="sq-AL"/>
        </w:rPr>
      </w:pPr>
      <w:r w:rsidRPr="00D623BA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Asfaltimi -  45233222-1</w:t>
      </w:r>
    </w:p>
    <w:p w:rsidR="00AF44F9" w:rsidRPr="00D623BA" w:rsidRDefault="00AF44F9" w:rsidP="00AF44F9">
      <w:pPr>
        <w:spacing w:after="80"/>
        <w:rPr>
          <w:rFonts w:ascii="Calibri" w:eastAsia="Calibri" w:hAnsi="Calibri" w:cs="Times New Roman"/>
          <w:lang w:val="sq-AL"/>
        </w:rPr>
      </w:pPr>
    </w:p>
    <w:p w:rsidR="00AF44F9" w:rsidRPr="00D623BA" w:rsidRDefault="00AF44F9" w:rsidP="00AF44F9">
      <w:pPr>
        <w:spacing w:after="80"/>
        <w:rPr>
          <w:rFonts w:ascii="Times New Roman" w:eastAsia="Times New Roman" w:hAnsi="Times New Roman" w:cs="Times New Roman"/>
          <w:b/>
          <w:bCs/>
          <w:sz w:val="24"/>
          <w:szCs w:val="24"/>
          <w:lang w:val="nb-NO"/>
        </w:rPr>
      </w:pPr>
      <w:r w:rsidRPr="00D623BA">
        <w:rPr>
          <w:rFonts w:ascii="Times New Roman" w:eastAsia="Calibri" w:hAnsi="Times New Roman" w:cs="Times New Roman"/>
          <w:b/>
          <w:sz w:val="24"/>
          <w:szCs w:val="24"/>
          <w:lang w:val="sq-AL"/>
        </w:rPr>
        <w:t>6. Fondi limit</w:t>
      </w:r>
      <w:r w:rsidRPr="00D623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: </w:t>
      </w:r>
      <w:r w:rsidRPr="004C459B">
        <w:rPr>
          <w:rFonts w:ascii="Times New Roman" w:hAnsi="Times New Roman" w:cs="Times New Roman"/>
          <w:b/>
          <w:sz w:val="24"/>
          <w:szCs w:val="24"/>
        </w:rPr>
        <w:t>25,000,000</w:t>
      </w:r>
      <w:r w:rsidRPr="004C77FD">
        <w:rPr>
          <w:rFonts w:ascii="Times New Roman" w:eastAsia="Times New Roman" w:hAnsi="Times New Roman" w:cs="Times New Roman"/>
          <w:b/>
          <w:bCs/>
          <w:sz w:val="24"/>
          <w:szCs w:val="24"/>
          <w:lang w:val="nb-NO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nb-NO"/>
        </w:rPr>
        <w:t xml:space="preserve">njezet e pese milion </w:t>
      </w:r>
      <w:r w:rsidRPr="004C77FD">
        <w:rPr>
          <w:rFonts w:ascii="Times New Roman" w:eastAsia="Times New Roman" w:hAnsi="Times New Roman" w:cs="Times New Roman"/>
          <w:b/>
          <w:bCs/>
          <w:sz w:val="24"/>
          <w:szCs w:val="24"/>
          <w:lang w:val="nb-NO"/>
        </w:rPr>
        <w:t>) leke pa tvsh</w:t>
      </w:r>
    </w:p>
    <w:p w:rsidR="00AF44F9" w:rsidRPr="004C77FD" w:rsidRDefault="00AF44F9" w:rsidP="00AF4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</w:pPr>
      <w:proofErr w:type="spellStart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>Për</w:t>
      </w:r>
      <w:proofErr w:type="spellEnd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>vitin</w:t>
      </w:r>
      <w:proofErr w:type="spellEnd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>5</w:t>
      </w:r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>vlera</w:t>
      </w:r>
      <w:proofErr w:type="spellEnd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>financimit</w:t>
      </w:r>
      <w:proofErr w:type="spellEnd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proofErr w:type="gramStart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>është</w:t>
      </w:r>
      <w:proofErr w:type="spellEnd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>6</w:t>
      </w:r>
      <w:proofErr w:type="gramEnd"/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 xml:space="preserve"> 000 000</w:t>
      </w:r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 xml:space="preserve">  </w:t>
      </w:r>
      <w:proofErr w:type="spellStart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>lekë</w:t>
      </w:r>
      <w:proofErr w:type="spellEnd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 xml:space="preserve">me </w:t>
      </w:r>
      <w:proofErr w:type="spellStart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>tvsh</w:t>
      </w:r>
      <w:proofErr w:type="spellEnd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>.</w:t>
      </w:r>
    </w:p>
    <w:p w:rsidR="00AF44F9" w:rsidRPr="004C77FD" w:rsidRDefault="00AF44F9" w:rsidP="00AF4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</w:pPr>
      <w:proofErr w:type="spellStart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>Për</w:t>
      </w:r>
      <w:proofErr w:type="spellEnd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>vitin</w:t>
      </w:r>
      <w:proofErr w:type="spellEnd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>6</w:t>
      </w:r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>vlera</w:t>
      </w:r>
      <w:proofErr w:type="spellEnd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>financimit</w:t>
      </w:r>
      <w:proofErr w:type="spellEnd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proofErr w:type="gramStart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>është</w:t>
      </w:r>
      <w:proofErr w:type="spellEnd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>5</w:t>
      </w:r>
      <w:proofErr w:type="gramEnd"/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 xml:space="preserve"> 000 000 </w:t>
      </w:r>
      <w:proofErr w:type="spellStart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>lekë</w:t>
      </w:r>
      <w:proofErr w:type="spellEnd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>me</w:t>
      </w:r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>tvsh</w:t>
      </w:r>
      <w:proofErr w:type="spellEnd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>.</w:t>
      </w:r>
    </w:p>
    <w:p w:rsidR="00AF44F9" w:rsidRPr="004C77FD" w:rsidRDefault="00AF44F9" w:rsidP="00AF4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proofErr w:type="spellStart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>Për</w:t>
      </w:r>
      <w:proofErr w:type="spellEnd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>vitin</w:t>
      </w:r>
      <w:proofErr w:type="spellEnd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>7</w:t>
      </w:r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>vlera</w:t>
      </w:r>
      <w:proofErr w:type="spellEnd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>financimit</w:t>
      </w:r>
      <w:proofErr w:type="spellEnd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proofErr w:type="gramStart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>është</w:t>
      </w:r>
      <w:proofErr w:type="spellEnd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>19</w:t>
      </w:r>
      <w:proofErr w:type="gramEnd"/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 xml:space="preserve"> 000 000</w:t>
      </w:r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>lekë</w:t>
      </w:r>
      <w:proofErr w:type="spellEnd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>me</w:t>
      </w:r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 xml:space="preserve">  </w:t>
      </w:r>
      <w:proofErr w:type="spellStart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>tvsh</w:t>
      </w:r>
      <w:proofErr w:type="spellEnd"/>
      <w:r w:rsidRPr="004C77F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shd w:val="clear" w:color="auto" w:fill="FFFFFF"/>
          <w:lang w:val="en-GB"/>
        </w:rPr>
        <w:t>.</w:t>
      </w:r>
    </w:p>
    <w:p w:rsidR="00AF44F9" w:rsidRPr="00D623BA" w:rsidRDefault="00AF44F9" w:rsidP="00AF44F9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AF44F9" w:rsidRPr="00D623BA" w:rsidRDefault="00AF44F9" w:rsidP="00AF44F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sq-AL"/>
        </w:rPr>
      </w:pPr>
      <w:r w:rsidRPr="00D623BA">
        <w:rPr>
          <w:rFonts w:ascii="Times New Roman" w:eastAsia="Calibri" w:hAnsi="Times New Roman" w:cs="Times New Roman"/>
          <w:b/>
          <w:sz w:val="24"/>
          <w:szCs w:val="24"/>
          <w:lang w:val="sq-AL"/>
        </w:rPr>
        <w:t>7.</w:t>
      </w:r>
      <w:r w:rsidRPr="00D623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 </w:t>
      </w:r>
      <w:r w:rsidRPr="00D623BA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 xml:space="preserve">Kohëzgjatja e kontratës/marrëveshjes kuadër ose afati për zbatimin e saj: </w:t>
      </w:r>
      <w:r w:rsidR="001C1A4E" w:rsidRPr="001C1A4E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>4</w:t>
      </w:r>
      <w:r w:rsidRPr="001C1A4E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 xml:space="preserve"> muaj</w:t>
      </w:r>
      <w:r w:rsidRPr="00D623BA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 xml:space="preserve">  </w:t>
      </w:r>
    </w:p>
    <w:p w:rsidR="00AF44F9" w:rsidRPr="00D623BA" w:rsidRDefault="00AF44F9" w:rsidP="00AF44F9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AF44F9" w:rsidRPr="00D623BA" w:rsidRDefault="00AF44F9" w:rsidP="00AF44F9">
      <w:pPr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D623BA">
        <w:rPr>
          <w:rFonts w:ascii="Times New Roman" w:eastAsia="Calibri" w:hAnsi="Times New Roman" w:cs="Times New Roman"/>
          <w:b/>
          <w:sz w:val="24"/>
          <w:szCs w:val="24"/>
          <w:lang w:val="sq-AL"/>
        </w:rPr>
        <w:t>8.</w:t>
      </w:r>
      <w:r w:rsidRPr="00D623BA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 xml:space="preserve"> Afati i fundit për paraqitjen dhe hapjen e ofertave: </w:t>
      </w:r>
      <w:r>
        <w:rPr>
          <w:rFonts w:ascii="Times New Roman" w:eastAsia="Calibri" w:hAnsi="Times New Roman" w:cs="Times New Roman"/>
          <w:b/>
          <w:sz w:val="24"/>
          <w:szCs w:val="24"/>
          <w:lang w:val="sq-AL"/>
        </w:rPr>
        <w:t>04/08/2025</w:t>
      </w:r>
      <w:r w:rsidRPr="00D623B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  </w:t>
      </w:r>
      <w:r w:rsidRPr="00D623BA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Ora:09:00. </w:t>
      </w:r>
    </w:p>
    <w:p w:rsidR="00AF44F9" w:rsidRPr="00D623BA" w:rsidRDefault="00AF44F9" w:rsidP="00AF44F9">
      <w:pPr>
        <w:rPr>
          <w:rFonts w:ascii="Times New Roman" w:eastAsia="Calibri" w:hAnsi="Times New Roman" w:cs="Times New Roman"/>
          <w:b/>
          <w:lang w:val="sq-AL"/>
        </w:rPr>
      </w:pPr>
      <w:r w:rsidRPr="00D623BA">
        <w:rPr>
          <w:rFonts w:ascii="Times New Roman" w:eastAsia="Calibri" w:hAnsi="Times New Roman" w:cs="Times New Roman"/>
          <w:b/>
          <w:lang w:val="sq-AL"/>
        </w:rPr>
        <w:t>9. Procedurë e Rishpallur: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584"/>
        <w:gridCol w:w="1140"/>
        <w:gridCol w:w="3712"/>
        <w:gridCol w:w="1140"/>
      </w:tblGrid>
      <w:tr w:rsidR="00AF44F9" w:rsidRPr="00D623BA" w:rsidTr="00DC17B6">
        <w:trPr>
          <w:jc w:val="center"/>
        </w:trPr>
        <w:tc>
          <w:tcPr>
            <w:tcW w:w="1871" w:type="pct"/>
            <w:vAlign w:val="center"/>
          </w:tcPr>
          <w:p w:rsidR="00AF44F9" w:rsidRPr="00D623BA" w:rsidRDefault="00AF44F9" w:rsidP="00DC17B6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Times New Roman" w:eastAsia="Calibri" w:hAnsi="Times New Roman" w:cs="Times New Roman"/>
                <w:b/>
                <w:bCs/>
                <w:lang w:val="sq-AL"/>
              </w:rPr>
            </w:pPr>
            <w:r w:rsidRPr="00D623BA">
              <w:rPr>
                <w:rFonts w:ascii="Times New Roman" w:eastAsia="Calibri" w:hAnsi="Times New Roman" w:cs="Times New Roman"/>
                <w:b/>
                <w:bCs/>
                <w:lang w:val="sq-AL"/>
              </w:rPr>
              <w:t>Po</w:t>
            </w:r>
          </w:p>
        </w:tc>
        <w:tc>
          <w:tcPr>
            <w:tcW w:w="595" w:type="pct"/>
            <w:vAlign w:val="center"/>
          </w:tcPr>
          <w:p w:rsidR="00AF44F9" w:rsidRPr="00D623BA" w:rsidRDefault="00AF44F9" w:rsidP="00DC17B6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Times New Roman" w:eastAsia="Calibri" w:hAnsi="Times New Roman" w:cs="Times New Roman"/>
                <w:lang w:val="sq-AL"/>
              </w:rPr>
            </w:pPr>
            <w:r w:rsidRPr="00D623BA">
              <w:rPr>
                <w:rFonts w:ascii="Times New Roman" w:eastAsia="Calibri" w:hAnsi="Times New Roman" w:cs="Times New Roman"/>
                <w:b/>
                <w:lang w:val="sq-AL"/>
              </w:rPr>
              <w:sym w:font="Times New Roman" w:char="F064"/>
            </w:r>
          </w:p>
        </w:tc>
        <w:tc>
          <w:tcPr>
            <w:tcW w:w="1938" w:type="pct"/>
            <w:vAlign w:val="center"/>
          </w:tcPr>
          <w:p w:rsidR="00AF44F9" w:rsidRPr="00D623BA" w:rsidRDefault="00AF44F9" w:rsidP="00DC17B6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Times New Roman" w:eastAsia="Calibri" w:hAnsi="Times New Roman" w:cs="Times New Roman"/>
                <w:b/>
                <w:bCs/>
                <w:lang w:val="sq-AL"/>
              </w:rPr>
            </w:pPr>
            <w:r w:rsidRPr="00D623BA">
              <w:rPr>
                <w:rFonts w:ascii="Times New Roman" w:eastAsia="Calibri" w:hAnsi="Times New Roman" w:cs="Times New Roman"/>
                <w:b/>
                <w:bCs/>
                <w:lang w:val="sq-AL"/>
              </w:rPr>
              <w:t>Jo</w:t>
            </w:r>
          </w:p>
        </w:tc>
        <w:tc>
          <w:tcPr>
            <w:tcW w:w="595" w:type="pct"/>
            <w:vAlign w:val="center"/>
          </w:tcPr>
          <w:p w:rsidR="00AF44F9" w:rsidRPr="00D623BA" w:rsidRDefault="00AF44F9" w:rsidP="00DC17B6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Times New Roman" w:eastAsia="Calibri" w:hAnsi="Times New Roman" w:cs="Times New Roman"/>
                <w:lang w:val="sq-AL"/>
              </w:rPr>
            </w:pPr>
            <w:r w:rsidRPr="00D623BA">
              <w:rPr>
                <w:rFonts w:ascii="Times New Roman" w:eastAsia="Calibri" w:hAnsi="Times New Roman" w:cs="Times New Roman"/>
                <w:b/>
                <w:lang w:val="sq-AL"/>
              </w:rPr>
              <w:t>x</w:t>
            </w:r>
          </w:p>
        </w:tc>
      </w:tr>
    </w:tbl>
    <w:p w:rsidR="00AF44F9" w:rsidRPr="00D623BA" w:rsidRDefault="00AF44F9" w:rsidP="00AF44F9">
      <w:pPr>
        <w:rPr>
          <w:rFonts w:ascii="Times New Roman" w:eastAsia="Calibri" w:hAnsi="Times New Roman" w:cs="Times New Roman"/>
          <w:b/>
          <w:lang w:val="sq-AL"/>
        </w:rPr>
      </w:pPr>
    </w:p>
    <w:p w:rsidR="00AF44F9" w:rsidRPr="00D623BA" w:rsidRDefault="00AF44F9" w:rsidP="00AF44F9">
      <w:pPr>
        <w:rPr>
          <w:rFonts w:ascii="Times New Roman" w:eastAsia="Calibri" w:hAnsi="Times New Roman" w:cs="Times New Roman"/>
          <w:lang w:val="sq-AL"/>
        </w:rPr>
      </w:pPr>
      <w:r w:rsidRPr="00D623BA">
        <w:rPr>
          <w:rFonts w:ascii="Times New Roman" w:eastAsia="Calibri" w:hAnsi="Times New Roman" w:cs="Times New Roman"/>
          <w:lang w:val="sq-AL"/>
        </w:rPr>
        <w:t>Nëse është një procedurë e rishpallur, ju lutemi plotësoni të dhënat identifikuese të procedurës së anuluar:</w:t>
      </w:r>
    </w:p>
    <w:p w:rsidR="00AF44F9" w:rsidRPr="00D623BA" w:rsidRDefault="00AF44F9" w:rsidP="00AF44F9">
      <w:pPr>
        <w:rPr>
          <w:rFonts w:ascii="Times New Roman" w:eastAsia="Calibri" w:hAnsi="Times New Roman" w:cs="Times New Roman"/>
          <w:lang w:val="sq-AL"/>
        </w:rPr>
      </w:pPr>
      <w:r w:rsidRPr="00D623BA">
        <w:rPr>
          <w:rFonts w:ascii="Times New Roman" w:eastAsia="Calibri" w:hAnsi="Times New Roman" w:cs="Times New Roman"/>
          <w:lang w:val="sq-AL"/>
        </w:rPr>
        <w:t>a) Numri i referencës në sistemin e prokurimit elektronik të procedurës së anuluar të prokurimit____________________________________________________________________</w:t>
      </w:r>
    </w:p>
    <w:p w:rsidR="00AF44F9" w:rsidRPr="00D623BA" w:rsidRDefault="00AF44F9" w:rsidP="00AF44F9">
      <w:pPr>
        <w:rPr>
          <w:rFonts w:ascii="Times New Roman" w:eastAsia="Calibri" w:hAnsi="Times New Roman" w:cs="Times New Roman"/>
          <w:lang w:val="sq-AL"/>
        </w:rPr>
      </w:pPr>
      <w:r w:rsidRPr="00D623BA">
        <w:rPr>
          <w:rFonts w:ascii="Times New Roman" w:eastAsia="Calibri" w:hAnsi="Times New Roman" w:cs="Times New Roman"/>
          <w:lang w:val="sq-AL"/>
        </w:rPr>
        <w:t>b) Objekti i prokurimit të procedurës së anuluar të prokurimit ___________________________</w:t>
      </w:r>
    </w:p>
    <w:p w:rsidR="00C7381C" w:rsidRPr="00AF44F9" w:rsidRDefault="00AF44F9" w:rsidP="00AF44F9">
      <w:pPr>
        <w:tabs>
          <w:tab w:val="left" w:pos="270"/>
        </w:tabs>
        <w:rPr>
          <w:rFonts w:ascii="Calibri" w:eastAsia="Calibri" w:hAnsi="Calibri" w:cs="Times New Roman"/>
        </w:rPr>
      </w:pPr>
      <w:r w:rsidRPr="00D623BA">
        <w:rPr>
          <w:rFonts w:ascii="Times New Roman" w:eastAsia="Calibri" w:hAnsi="Times New Roman" w:cs="Times New Roman"/>
          <w:lang w:val="sq-AL"/>
        </w:rPr>
        <w:t>c) Fondi limit i procedurës së anuluar të prokurimit _____________________________(</w:t>
      </w:r>
      <w:r w:rsidRPr="00D623BA">
        <w:rPr>
          <w:rFonts w:ascii="Times New Roman" w:eastAsia="Calibri" w:hAnsi="Times New Roman" w:cs="Times New Roman"/>
          <w:i/>
          <w:lang w:val="sq-AL"/>
        </w:rPr>
        <w:t>shuma</w:t>
      </w:r>
      <w:r w:rsidRPr="00D623BA">
        <w:rPr>
          <w:rFonts w:ascii="Times New Roman" w:eastAsia="Calibri" w:hAnsi="Times New Roman" w:cs="Times New Roman"/>
          <w:lang w:val="sq-AL"/>
        </w:rPr>
        <w:t xml:space="preserve"> ,</w:t>
      </w:r>
      <w:r w:rsidRPr="00D623BA">
        <w:rPr>
          <w:rFonts w:ascii="Times New Roman" w:eastAsia="Calibri" w:hAnsi="Times New Roman" w:cs="Times New Roman"/>
          <w:i/>
          <w:lang w:val="sq-AL"/>
        </w:rPr>
        <w:t xml:space="preserve"> monedha</w:t>
      </w:r>
      <w:r w:rsidRPr="00D623BA">
        <w:rPr>
          <w:rFonts w:ascii="Times New Roman" w:eastAsia="Calibri" w:hAnsi="Times New Roman" w:cs="Times New Roman"/>
          <w:lang w:val="sq-AL"/>
        </w:rPr>
        <w:t xml:space="preserve">) </w:t>
      </w:r>
    </w:p>
    <w:sectPr w:rsidR="00C7381C" w:rsidRPr="00AF4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4F9"/>
    <w:rsid w:val="001C1A4E"/>
    <w:rsid w:val="00684E62"/>
    <w:rsid w:val="00AF44F9"/>
    <w:rsid w:val="00C7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2025-07-15T10:15:00Z</dcterms:created>
  <dcterms:modified xsi:type="dcterms:W3CDTF">2025-07-15T11:53:00Z</dcterms:modified>
</cp:coreProperties>
</file>