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CF1B7C1" w14:textId="77777777" w:rsidR="00CE4C3E" w:rsidRDefault="00CE4C3E" w:rsidP="00F30110">
      <w:pPr>
        <w:pStyle w:val="pkt"/>
        <w:spacing w:before="0" w:after="0" w:line="240" w:lineRule="auto"/>
        <w:ind w:left="0" w:firstLine="0"/>
        <w:jc w:val="center"/>
        <w:rPr>
          <w:rFonts w:asciiTheme="minorHAnsi" w:hAnsiTheme="minorHAnsi" w:cstheme="minorHAnsi"/>
          <w:b/>
          <w:iCs/>
          <w:sz w:val="22"/>
          <w:szCs w:val="22"/>
        </w:rPr>
      </w:pPr>
    </w:p>
    <w:p w14:paraId="586A3FE6" w14:textId="77777777" w:rsidR="005A1176" w:rsidRDefault="005A1176" w:rsidP="005A1176">
      <w:pPr>
        <w:pStyle w:val="pkt"/>
        <w:spacing w:before="0" w:after="0" w:line="240" w:lineRule="auto"/>
        <w:ind w:left="0" w:firstLine="0"/>
        <w:jc w:val="center"/>
        <w:rPr>
          <w:rFonts w:asciiTheme="minorHAnsi" w:hAnsiTheme="minorHAnsi"/>
          <w:b/>
          <w:iCs/>
          <w:color w:val="17365D" w:themeColor="text2" w:themeShade="BF"/>
          <w:sz w:val="22"/>
          <w:szCs w:val="22"/>
        </w:rPr>
      </w:pPr>
    </w:p>
    <w:p w14:paraId="1E9FF4C2" w14:textId="77777777" w:rsidR="00D71991" w:rsidRPr="00D71991" w:rsidRDefault="00D71991" w:rsidP="00D71991">
      <w:pPr>
        <w:spacing w:line="240" w:lineRule="auto"/>
        <w:contextualSpacing/>
        <w:jc w:val="center"/>
        <w:rPr>
          <w:rFonts w:ascii="Trebuchet MS" w:hAnsi="Trebuchet MS"/>
          <w:b/>
          <w:color w:val="1A7466"/>
          <w:kern w:val="28"/>
          <w:sz w:val="48"/>
          <w:szCs w:val="56"/>
        </w:rPr>
      </w:pPr>
      <w:r w:rsidRPr="00D71991">
        <w:rPr>
          <w:rFonts w:ascii="Trebuchet MS" w:hAnsi="Trebuchet MS"/>
          <w:b/>
          <w:color w:val="1A7466"/>
          <w:kern w:val="28"/>
          <w:sz w:val="48"/>
          <w:szCs w:val="56"/>
        </w:rPr>
        <w:t>SPECYFIKACJA WARUNKÓW ZAMÓWIENIA (SWZ)</w:t>
      </w:r>
    </w:p>
    <w:p w14:paraId="2292C422" w14:textId="77777777" w:rsidR="005A1176" w:rsidRDefault="005A1176" w:rsidP="005A1176">
      <w:pPr>
        <w:pStyle w:val="pkt"/>
        <w:spacing w:before="0" w:after="0" w:line="240" w:lineRule="auto"/>
        <w:ind w:left="-284" w:firstLine="0"/>
        <w:jc w:val="center"/>
        <w:rPr>
          <w:rFonts w:ascii="Trebuchet MS" w:hAnsi="Trebuchet MS" w:cstheme="minorHAnsi"/>
          <w:color w:val="17365D" w:themeColor="text2" w:themeShade="BF"/>
          <w:szCs w:val="22"/>
        </w:rPr>
      </w:pPr>
    </w:p>
    <w:p w14:paraId="5566C3A1" w14:textId="77777777" w:rsidR="005A1176" w:rsidRDefault="005A1176" w:rsidP="005A1176">
      <w:pPr>
        <w:pStyle w:val="pkt"/>
        <w:spacing w:before="0" w:after="0" w:line="240" w:lineRule="auto"/>
        <w:ind w:left="-284" w:firstLine="0"/>
        <w:jc w:val="center"/>
        <w:rPr>
          <w:rFonts w:ascii="Trebuchet MS" w:hAnsi="Trebuchet MS" w:cstheme="minorHAnsi"/>
          <w:color w:val="17365D" w:themeColor="text2" w:themeShade="BF"/>
          <w:szCs w:val="22"/>
        </w:rPr>
      </w:pPr>
    </w:p>
    <w:p w14:paraId="3D64B07A" w14:textId="066A7A0F" w:rsidR="00D71991" w:rsidRDefault="00D71991" w:rsidP="005A1176">
      <w:pPr>
        <w:pStyle w:val="pkt"/>
        <w:spacing w:before="0" w:after="0" w:line="240" w:lineRule="auto"/>
        <w:ind w:left="-284" w:firstLine="0"/>
        <w:jc w:val="center"/>
        <w:rPr>
          <w:rFonts w:ascii="Trebuchet MS" w:hAnsi="Trebuchet MS" w:cstheme="minorHAnsi"/>
          <w:sz w:val="32"/>
          <w:szCs w:val="32"/>
        </w:rPr>
      </w:pPr>
      <w:r w:rsidRPr="009F4FBB">
        <w:rPr>
          <w:noProof/>
        </w:rPr>
        <mc:AlternateContent>
          <mc:Choice Requires="wps">
            <w:drawing>
              <wp:anchor distT="0" distB="0" distL="114300" distR="114300" simplePos="0" relativeHeight="251662336" behindDoc="0" locked="0" layoutInCell="1" allowOverlap="1" wp14:anchorId="3DD9484C" wp14:editId="16E5B1B0">
                <wp:simplePos x="0" y="0"/>
                <wp:positionH relativeFrom="column">
                  <wp:posOffset>0</wp:posOffset>
                </wp:positionH>
                <wp:positionV relativeFrom="paragraph">
                  <wp:posOffset>0</wp:posOffset>
                </wp:positionV>
                <wp:extent cx="1384300" cy="76200"/>
                <wp:effectExtent l="0" t="0" r="6350" b="0"/>
                <wp:wrapNone/>
                <wp:docPr id="150" name="Prostokąt 150"/>
                <wp:cNvGraphicFramePr/>
                <a:graphic xmlns:a="http://schemas.openxmlformats.org/drawingml/2006/main">
                  <a:graphicData uri="http://schemas.microsoft.com/office/word/2010/wordprocessingShape">
                    <wps:wsp>
                      <wps:cNvSpPr/>
                      <wps:spPr>
                        <a:xfrm>
                          <a:off x="0" y="0"/>
                          <a:ext cx="1384300" cy="76200"/>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C2ADBF" id="Prostokąt 150" o:spid="_x0000_s1026" style="position:absolute;margin-left:0;margin-top:0;width:109pt;height: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" fillcolor="#c2d69b [1942]" stroked="f" strokeweight=".85pt"/>
            </w:pict>
          </mc:Fallback>
        </mc:AlternateContent>
      </w:r>
    </w:p>
    <w:p w14:paraId="35D5118F" w14:textId="77777777" w:rsidR="00D71991" w:rsidRDefault="00D71991" w:rsidP="005A1176">
      <w:pPr>
        <w:pStyle w:val="pkt"/>
        <w:spacing w:before="0" w:after="0" w:line="240" w:lineRule="auto"/>
        <w:ind w:left="-284" w:firstLine="0"/>
        <w:jc w:val="center"/>
        <w:rPr>
          <w:rFonts w:ascii="Trebuchet MS" w:hAnsi="Trebuchet MS" w:cstheme="minorHAnsi"/>
          <w:sz w:val="32"/>
          <w:szCs w:val="32"/>
        </w:rPr>
      </w:pPr>
    </w:p>
    <w:p w14:paraId="59153692" w14:textId="45E9CFC8" w:rsidR="005A1176" w:rsidRPr="00B11A19" w:rsidRDefault="005A1176" w:rsidP="005A1176">
      <w:pPr>
        <w:pStyle w:val="pkt"/>
        <w:spacing w:before="0" w:after="0" w:line="240" w:lineRule="auto"/>
        <w:ind w:left="-284" w:firstLine="0"/>
        <w:jc w:val="center"/>
        <w:rPr>
          <w:rFonts w:ascii="Trebuchet MS" w:hAnsi="Trebuchet MS"/>
          <w:iCs/>
          <w:sz w:val="32"/>
          <w:szCs w:val="32"/>
        </w:rPr>
      </w:pPr>
      <w:r w:rsidRPr="006B0420">
        <w:rPr>
          <w:rFonts w:ascii="Trebuchet MS" w:hAnsi="Trebuchet MS" w:cstheme="minorHAnsi"/>
          <w:sz w:val="32"/>
          <w:szCs w:val="32"/>
        </w:rPr>
        <w:t>POSTĘPOWANIE ZAKUPOWE O UD</w:t>
      </w:r>
      <w:r w:rsidRPr="00B11A19">
        <w:rPr>
          <w:rFonts w:ascii="Trebuchet MS" w:hAnsi="Trebuchet MS" w:cstheme="minorHAnsi"/>
          <w:sz w:val="32"/>
          <w:szCs w:val="32"/>
        </w:rPr>
        <w:t>ZIELENIE ZAMÓWIENIA NIEPUBLICZNEGO</w:t>
      </w:r>
    </w:p>
    <w:p w14:paraId="1AAD1DDC" w14:textId="339A84C5" w:rsidR="005817FF" w:rsidRPr="006B0420" w:rsidRDefault="005A1176" w:rsidP="006B0420">
      <w:pPr>
        <w:pStyle w:val="pkt"/>
        <w:spacing w:before="0" w:after="0" w:line="240" w:lineRule="auto"/>
        <w:ind w:left="-284" w:firstLine="0"/>
        <w:jc w:val="center"/>
        <w:rPr>
          <w:rFonts w:ascii="Trebuchet MS" w:hAnsi="Trebuchet MS" w:cstheme="minorHAnsi"/>
          <w:color w:val="17365D" w:themeColor="text2" w:themeShade="BF"/>
          <w:szCs w:val="22"/>
        </w:rPr>
      </w:pPr>
      <w:r w:rsidRPr="00B11A19">
        <w:rPr>
          <w:rFonts w:ascii="Trebuchet MS" w:hAnsi="Trebuchet MS" w:cstheme="minorHAnsi"/>
          <w:sz w:val="32"/>
          <w:szCs w:val="32"/>
        </w:rPr>
        <w:t>NA USŁUGI</w:t>
      </w:r>
      <w:r w:rsidR="00B11A19" w:rsidRPr="006B0420">
        <w:rPr>
          <w:rFonts w:ascii="Trebuchet MS" w:hAnsi="Trebuchet MS" w:cstheme="minorHAnsi"/>
          <w:color w:val="17365D" w:themeColor="text2" w:themeShade="BF"/>
          <w:szCs w:val="22"/>
        </w:rPr>
        <w:t xml:space="preserve"> </w:t>
      </w:r>
    </w:p>
    <w:p w14:paraId="4A7022C2" w14:textId="6DDD67BF" w:rsidR="005A1176" w:rsidRDefault="005A1176" w:rsidP="005A1176">
      <w:pPr>
        <w:pStyle w:val="Tekstpodstawowy"/>
        <w:ind w:left="-284"/>
        <w:jc w:val="center"/>
        <w:rPr>
          <w:rFonts w:ascii="Trebuchet MS" w:hAnsi="Trebuchet MS" w:cstheme="minorHAnsi"/>
          <w:color w:val="17365D" w:themeColor="text2" w:themeShade="BF"/>
          <w:szCs w:val="22"/>
        </w:rPr>
      </w:pPr>
    </w:p>
    <w:p w14:paraId="61E20125" w14:textId="77777777" w:rsidR="00E76A8B" w:rsidRDefault="00E76A8B" w:rsidP="005A1176">
      <w:pPr>
        <w:pStyle w:val="Tekstpodstawowy"/>
        <w:ind w:left="-284"/>
        <w:jc w:val="center"/>
        <w:rPr>
          <w:rFonts w:ascii="Trebuchet MS" w:hAnsi="Trebuchet MS" w:cstheme="minorHAnsi"/>
          <w:color w:val="17365D" w:themeColor="text2" w:themeShade="BF"/>
          <w:szCs w:val="22"/>
        </w:rPr>
      </w:pPr>
    </w:p>
    <w:p w14:paraId="6CFD7D03" w14:textId="432F741F" w:rsidR="005A1176" w:rsidRPr="006B0420" w:rsidRDefault="005A1176" w:rsidP="006B0420">
      <w:pPr>
        <w:pStyle w:val="Tekstpodstawowy"/>
        <w:tabs>
          <w:tab w:val="left" w:pos="8540"/>
        </w:tabs>
        <w:suppressAutoHyphens/>
        <w:spacing w:after="0" w:line="240" w:lineRule="auto"/>
        <w:jc w:val="center"/>
        <w:rPr>
          <w:rFonts w:ascii="Trebuchet MS" w:hAnsi="Trebuchet MS" w:cstheme="minorHAnsi"/>
          <w:kern w:val="28"/>
          <w:sz w:val="32"/>
          <w:szCs w:val="32"/>
          <w:lang w:eastAsia="pl-PL"/>
        </w:rPr>
      </w:pPr>
      <w:r w:rsidRPr="006B0420">
        <w:rPr>
          <w:rFonts w:ascii="Trebuchet MS" w:hAnsi="Trebuchet MS" w:cstheme="minorHAnsi"/>
          <w:kern w:val="28"/>
          <w:sz w:val="32"/>
          <w:szCs w:val="32"/>
          <w:lang w:eastAsia="pl-PL"/>
        </w:rPr>
        <w:t>na podstawie Procedury Zakupów w Grupie PGE EC</w:t>
      </w:r>
    </w:p>
    <w:p w14:paraId="75ACB09E" w14:textId="33D77DAF" w:rsidR="00285B9B" w:rsidRPr="006B0420" w:rsidRDefault="005A1176" w:rsidP="006B0420">
      <w:pPr>
        <w:pStyle w:val="Tekstpodstawowy"/>
        <w:tabs>
          <w:tab w:val="left" w:pos="8540"/>
        </w:tabs>
        <w:suppressAutoHyphens/>
        <w:spacing w:after="0" w:line="240" w:lineRule="auto"/>
        <w:jc w:val="center"/>
        <w:rPr>
          <w:rFonts w:ascii="Trebuchet MS" w:hAnsi="Trebuchet MS" w:cstheme="minorHAnsi"/>
          <w:b/>
          <w:kern w:val="28"/>
          <w:sz w:val="20"/>
          <w:lang w:eastAsia="pl-PL"/>
        </w:rPr>
      </w:pPr>
      <w:r w:rsidRPr="006B0420">
        <w:rPr>
          <w:rFonts w:ascii="Trebuchet MS" w:hAnsi="Trebuchet MS" w:cstheme="minorHAnsi"/>
          <w:kern w:val="28"/>
          <w:sz w:val="32"/>
          <w:szCs w:val="32"/>
          <w:lang w:eastAsia="pl-PL"/>
        </w:rPr>
        <w:t>w trybie przetargu nieograniczonego</w:t>
      </w:r>
    </w:p>
    <w:p w14:paraId="0BDCA015" w14:textId="77777777" w:rsidR="00AF38DC" w:rsidRDefault="005A1176" w:rsidP="006B0420">
      <w:pPr>
        <w:pStyle w:val="PODTYTU0"/>
        <w:spacing w:before="2160"/>
        <w:jc w:val="center"/>
        <w:rPr>
          <w:rFonts w:ascii="Trebuchet MS" w:hAnsi="Trebuchet MS"/>
        </w:rPr>
      </w:pPr>
      <w:r w:rsidRPr="006B0420">
        <w:rPr>
          <w:rFonts w:ascii="Trebuchet MS" w:hAnsi="Trebuchet MS"/>
        </w:rPr>
        <w:t>NAZWA ZAMÓWIENIA:</w:t>
      </w:r>
      <w:r w:rsidR="00C97E33">
        <w:rPr>
          <w:rFonts w:ascii="Trebuchet MS" w:hAnsi="Trebuchet MS"/>
        </w:rPr>
        <w:t xml:space="preserve"> </w:t>
      </w:r>
    </w:p>
    <w:p w14:paraId="6C1631A3" w14:textId="35395143" w:rsidR="00E76A8B" w:rsidRDefault="0021089C" w:rsidP="00AF38DC">
      <w:pPr>
        <w:pStyle w:val="PODTYTU0"/>
        <w:spacing w:before="0" w:after="0"/>
        <w:jc w:val="center"/>
      </w:pPr>
      <w:r>
        <w:rPr>
          <w:rFonts w:ascii="Trebuchet MS" w:hAnsi="Trebuchet MS"/>
        </w:rPr>
        <w:t>„</w:t>
      </w:r>
      <w:r w:rsidR="00B11A19" w:rsidRPr="00B11A19">
        <w:rPr>
          <w:rFonts w:ascii="Trebuchet MS" w:hAnsi="Trebuchet MS"/>
        </w:rPr>
        <w:t>Wykonanie badania gruntu pod kątem występowania zanieczyszczenia na potrzeby realizacji zadania w zakresie Likwidacji Zakładowej Stacji Paliw</w:t>
      </w:r>
      <w:r>
        <w:rPr>
          <w:rFonts w:ascii="Trebuchet MS" w:hAnsi="Trebuchet MS"/>
        </w:rPr>
        <w:t>”</w:t>
      </w:r>
    </w:p>
    <w:p w14:paraId="5EF9CCA3" w14:textId="77777777" w:rsidR="00E76A8B" w:rsidRDefault="00E76A8B" w:rsidP="006B0420">
      <w:pPr>
        <w:pStyle w:val="tekst"/>
        <w:rPr>
          <w:rFonts w:ascii="Verdana" w:hAnsi="Verdana"/>
        </w:rPr>
      </w:pPr>
    </w:p>
    <w:p w14:paraId="7663652C" w14:textId="14B862B5" w:rsidR="00060064" w:rsidRDefault="00E76A8B" w:rsidP="006B0420">
      <w:pPr>
        <w:pStyle w:val="tekst"/>
        <w:jc w:val="center"/>
        <w:rPr>
          <w:rFonts w:cstheme="minorHAnsi"/>
          <w:b/>
          <w:color w:val="17365D" w:themeColor="text2" w:themeShade="BF"/>
          <w:sz w:val="20"/>
        </w:rPr>
      </w:pPr>
      <w:r w:rsidRPr="00E13719">
        <w:rPr>
          <w:rFonts w:ascii="Verdana" w:hAnsi="Verdana"/>
        </w:rPr>
        <w:t>Numer Postępowania:</w:t>
      </w:r>
      <w:r w:rsidRPr="00E13719">
        <w:rPr>
          <w:rFonts w:ascii="Verdana" w:hAnsi="Verdana"/>
        </w:rPr>
        <w:tab/>
      </w:r>
      <w:r w:rsidR="00B11A19" w:rsidRPr="00B11A19">
        <w:rPr>
          <w:rFonts w:ascii="Verdana" w:hAnsi="Verdana"/>
        </w:rPr>
        <w:t>POST/PEC/PEC/UZK/00384/2025</w:t>
      </w:r>
    </w:p>
    <w:p w14:paraId="76F070BA" w14:textId="69AA12A9" w:rsidR="00D16C4C" w:rsidRDefault="00BB1EAA">
      <w:pPr>
        <w:spacing w:line="240" w:lineRule="auto"/>
        <w:jc w:val="left"/>
        <w:rPr>
          <w:rFonts w:ascii="Verdana" w:hAnsi="Verdana" w:cstheme="minorHAnsi"/>
          <w:b/>
          <w:color w:val="17365D" w:themeColor="text2" w:themeShade="BF"/>
          <w:sz w:val="20"/>
        </w:rPr>
      </w:pPr>
      <w:r w:rsidRPr="00582CE9">
        <w:rPr>
          <w:noProof/>
          <w:lang w:eastAsia="pl-PL"/>
        </w:rPr>
        <w:drawing>
          <wp:anchor distT="0" distB="0" distL="114300" distR="114300" simplePos="0" relativeHeight="251664384" behindDoc="1" locked="0" layoutInCell="1" allowOverlap="1" wp14:anchorId="7373822B" wp14:editId="413AC5FC">
            <wp:simplePos x="0" y="0"/>
            <wp:positionH relativeFrom="column">
              <wp:posOffset>-636955</wp:posOffset>
            </wp:positionH>
            <wp:positionV relativeFrom="paragraph">
              <wp:posOffset>1472125</wp:posOffset>
            </wp:positionV>
            <wp:extent cx="7583953" cy="242086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bg.jpg"/>
                    <pic:cNvPicPr/>
                  </pic:nvPicPr>
                  <pic:blipFill rotWithShape="1">
                    <a:blip r:embed="rId11" cstate="print">
                      <a:extLst>
                        <a:ext uri="{28A0092B-C50C-407E-A947-70E740481C1C}">
                          <a14:useLocalDpi xmlns:a14="http://schemas.microsoft.com/office/drawing/2010/main" val="0"/>
                        </a:ext>
                      </a:extLst>
                    </a:blip>
                    <a:srcRect t="21185" b="56886"/>
                    <a:stretch/>
                  </pic:blipFill>
                  <pic:spPr bwMode="auto">
                    <a:xfrm>
                      <a:off x="0" y="0"/>
                      <a:ext cx="7614619" cy="24306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6C4C">
        <w:rPr>
          <w:rFonts w:ascii="Verdana" w:hAnsi="Verdana" w:cstheme="minorHAnsi"/>
          <w:b/>
          <w:color w:val="17365D" w:themeColor="text2" w:themeShade="BF"/>
          <w:sz w:val="20"/>
        </w:rPr>
        <w:br w:type="page"/>
      </w:r>
    </w:p>
    <w:p w14:paraId="15D18CD8" w14:textId="17A02D24" w:rsidR="00884863" w:rsidRPr="0055443A" w:rsidRDefault="00884863" w:rsidP="00884863">
      <w:pPr>
        <w:spacing w:after="120"/>
        <w:jc w:val="center"/>
        <w:rPr>
          <w:rFonts w:ascii="Trebuchet MS" w:hAnsi="Trebuchet MS" w:cstheme="minorHAnsi"/>
          <w:b/>
          <w:color w:val="1A7466"/>
          <w:sz w:val="32"/>
          <w:szCs w:val="32"/>
        </w:rPr>
      </w:pPr>
      <w:r w:rsidRPr="0055443A">
        <w:rPr>
          <w:rFonts w:ascii="Trebuchet MS" w:hAnsi="Trebuchet MS" w:cstheme="minorHAnsi"/>
          <w:b/>
          <w:color w:val="1A7466"/>
          <w:sz w:val="32"/>
          <w:szCs w:val="32"/>
        </w:rPr>
        <w:lastRenderedPageBreak/>
        <w:t>SPIS TREŚCI</w:t>
      </w:r>
    </w:p>
    <w:sdt>
      <w:sdtPr>
        <w:rPr>
          <w:rFonts w:asciiTheme="minorHAnsi" w:eastAsia="Times New Roman" w:hAnsiTheme="minorHAnsi" w:cstheme="minorHAnsi"/>
          <w:b w:val="0"/>
          <w:bCs w:val="0"/>
          <w:color w:val="17365D" w:themeColor="text2" w:themeShade="BF"/>
          <w:sz w:val="20"/>
          <w:szCs w:val="20"/>
          <w:lang w:eastAsia="en-US"/>
        </w:rPr>
        <w:id w:val="-870302200"/>
        <w:docPartObj>
          <w:docPartGallery w:val="Table of Contents"/>
          <w:docPartUnique/>
        </w:docPartObj>
      </w:sdtPr>
      <w:sdtEndPr/>
      <w:sdtContent>
        <w:p w14:paraId="7F5AE4DF" w14:textId="11DD54B3" w:rsidR="00884863" w:rsidRPr="00C66D66" w:rsidRDefault="00884863" w:rsidP="00884863">
          <w:pPr>
            <w:pStyle w:val="Nagwekspisutreci"/>
            <w:spacing w:before="240"/>
            <w:rPr>
              <w:rFonts w:asciiTheme="minorHAnsi" w:hAnsiTheme="minorHAnsi" w:cstheme="minorHAnsi"/>
              <w:color w:val="17365D" w:themeColor="text2" w:themeShade="BF"/>
              <w:sz w:val="20"/>
              <w:szCs w:val="20"/>
            </w:rPr>
          </w:pPr>
        </w:p>
        <w:p w14:paraId="11A4D8C7" w14:textId="645ED3D5" w:rsidR="00D16C4C" w:rsidRPr="00632716" w:rsidRDefault="00884863" w:rsidP="00E76A8B">
          <w:pPr>
            <w:pStyle w:val="Spistreci1"/>
            <w:tabs>
              <w:tab w:val="left" w:pos="426"/>
              <w:tab w:val="right" w:leader="dot" w:pos="10206"/>
            </w:tabs>
            <w:rPr>
              <w:rFonts w:ascii="Verdana" w:eastAsiaTheme="minorEastAsia" w:hAnsi="Verdana" w:cstheme="minorBidi"/>
              <w:noProof/>
              <w:sz w:val="20"/>
              <w:lang w:eastAsia="pl-PL"/>
            </w:rPr>
          </w:pPr>
          <w:r w:rsidRPr="00C66D66">
            <w:rPr>
              <w:rFonts w:asciiTheme="minorHAnsi" w:hAnsiTheme="minorHAnsi" w:cstheme="minorHAnsi"/>
              <w:color w:val="17365D" w:themeColor="text2" w:themeShade="BF"/>
              <w:sz w:val="20"/>
            </w:rPr>
            <w:fldChar w:fldCharType="begin"/>
          </w:r>
          <w:r w:rsidRPr="00C66D66">
            <w:rPr>
              <w:rFonts w:asciiTheme="minorHAnsi" w:hAnsiTheme="minorHAnsi" w:cstheme="minorHAnsi"/>
              <w:color w:val="17365D" w:themeColor="text2" w:themeShade="BF"/>
              <w:sz w:val="20"/>
            </w:rPr>
            <w:instrText xml:space="preserve"> TOC \o "1-3" \h \z \u </w:instrText>
          </w:r>
          <w:r w:rsidRPr="00C66D66">
            <w:rPr>
              <w:rFonts w:asciiTheme="minorHAnsi" w:hAnsiTheme="minorHAnsi" w:cstheme="minorHAnsi"/>
              <w:color w:val="17365D" w:themeColor="text2" w:themeShade="BF"/>
              <w:sz w:val="20"/>
            </w:rPr>
            <w:fldChar w:fldCharType="separate"/>
          </w:r>
          <w:hyperlink w:anchor="_Toc122344667" w:history="1">
            <w:r w:rsidR="00D16C4C" w:rsidRPr="00632716">
              <w:rPr>
                <w:rStyle w:val="Hipercze"/>
                <w:rFonts w:ascii="Verdana" w:hAnsi="Verdana"/>
                <w:noProof/>
                <w:sz w:val="20"/>
              </w:rPr>
              <w:t>1.</w:t>
            </w:r>
            <w:r w:rsidR="00D16C4C" w:rsidRPr="00632716">
              <w:rPr>
                <w:rFonts w:ascii="Verdana" w:eastAsiaTheme="minorEastAsia" w:hAnsi="Verdana" w:cstheme="minorBidi"/>
                <w:noProof/>
                <w:sz w:val="20"/>
                <w:lang w:eastAsia="pl-PL"/>
              </w:rPr>
              <w:tab/>
            </w:r>
            <w:r w:rsidR="00D16C4C" w:rsidRPr="00632716">
              <w:rPr>
                <w:rStyle w:val="Hipercze"/>
                <w:rFonts w:ascii="Verdana" w:hAnsi="Verdana" w:cstheme="minorHAnsi"/>
                <w:noProof/>
                <w:sz w:val="20"/>
              </w:rPr>
              <w:t>ZAMAWIAJĄCY</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_Toc122344667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3</w:t>
            </w:r>
            <w:r w:rsidR="00D16C4C" w:rsidRPr="00632716">
              <w:rPr>
                <w:rFonts w:ascii="Verdana" w:hAnsi="Verdana"/>
                <w:noProof/>
                <w:webHidden/>
                <w:sz w:val="20"/>
              </w:rPr>
              <w:fldChar w:fldCharType="end"/>
            </w:r>
          </w:hyperlink>
        </w:p>
        <w:p w14:paraId="44B89A9E" w14:textId="4BD7B813"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688" w:history="1">
            <w:r w:rsidR="00D16C4C" w:rsidRPr="00632716">
              <w:rPr>
                <w:rStyle w:val="Hipercze"/>
                <w:rFonts w:ascii="Verdana" w:hAnsi="Verdana" w:cstheme="minorHAnsi"/>
                <w:noProof/>
                <w:sz w:val="20"/>
              </w:rPr>
              <w:t>2.</w:t>
            </w:r>
            <w:r w:rsidR="00D16C4C" w:rsidRPr="00632716">
              <w:rPr>
                <w:rFonts w:ascii="Verdana" w:eastAsiaTheme="minorEastAsia" w:hAnsi="Verdana" w:cstheme="minorBidi"/>
                <w:noProof/>
                <w:sz w:val="20"/>
                <w:lang w:eastAsia="pl-PL"/>
              </w:rPr>
              <w:tab/>
            </w:r>
            <w:r w:rsidR="00D16C4C" w:rsidRPr="00632716">
              <w:rPr>
                <w:rStyle w:val="Hipercze"/>
                <w:rFonts w:ascii="Verdana" w:hAnsi="Verdana" w:cstheme="minorHAnsi"/>
                <w:noProof/>
                <w:sz w:val="20"/>
              </w:rPr>
              <w:t>INFORMACJE O SPOSOBIE KOMUNIKACJI Z WYKONAWCAMI</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_Toc122344688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3</w:t>
            </w:r>
            <w:r w:rsidR="00D16C4C" w:rsidRPr="00632716">
              <w:rPr>
                <w:rFonts w:ascii="Verdana" w:hAnsi="Verdana"/>
                <w:noProof/>
                <w:webHidden/>
                <w:sz w:val="20"/>
              </w:rPr>
              <w:fldChar w:fldCharType="end"/>
            </w:r>
          </w:hyperlink>
        </w:p>
        <w:p w14:paraId="2FD25DDD" w14:textId="3777C7DB"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03" w:history="1">
            <w:r w:rsidR="00D16C4C" w:rsidRPr="00632716">
              <w:rPr>
                <w:rStyle w:val="Hipercze"/>
                <w:rFonts w:ascii="Verdana" w:hAnsi="Verdana" w:cstheme="minorHAnsi"/>
                <w:noProof/>
                <w:sz w:val="20"/>
              </w:rPr>
              <w:t>3.</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TRYB POSTĘPOWANIA, SKRÓTY I DEFINICJE</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_Toc122344703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5</w:t>
            </w:r>
            <w:r w:rsidR="00D16C4C" w:rsidRPr="00632716">
              <w:rPr>
                <w:rFonts w:ascii="Verdana" w:hAnsi="Verdana"/>
                <w:noProof/>
                <w:webHidden/>
                <w:sz w:val="20"/>
              </w:rPr>
              <w:fldChar w:fldCharType="end"/>
            </w:r>
          </w:hyperlink>
        </w:p>
        <w:p w14:paraId="723D343C" w14:textId="28D288E3"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09" w:history="1">
            <w:r w:rsidR="00D16C4C" w:rsidRPr="00632716">
              <w:rPr>
                <w:rStyle w:val="Hipercze"/>
                <w:rFonts w:ascii="Verdana" w:eastAsia="Calibri" w:hAnsi="Verdana" w:cs="Calibri"/>
                <w:noProof/>
                <w:sz w:val="20"/>
              </w:rPr>
              <w:t>4.</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OPIS PRZEDMIOTU ZAMÓWIENIA</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_Toc122344709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6</w:t>
            </w:r>
            <w:r w:rsidR="00D16C4C" w:rsidRPr="00632716">
              <w:rPr>
                <w:rFonts w:ascii="Verdana" w:hAnsi="Verdana"/>
                <w:noProof/>
                <w:webHidden/>
                <w:sz w:val="20"/>
              </w:rPr>
              <w:fldChar w:fldCharType="end"/>
            </w:r>
          </w:hyperlink>
        </w:p>
        <w:p w14:paraId="3109D650" w14:textId="0094A8C2"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10" w:history="1">
            <w:r w:rsidR="00D16C4C" w:rsidRPr="00632716">
              <w:rPr>
                <w:rStyle w:val="Hipercze"/>
                <w:rFonts w:ascii="Verdana" w:eastAsia="Calibri" w:hAnsi="Verdana" w:cs="Calibri"/>
                <w:noProof/>
                <w:sz w:val="20"/>
              </w:rPr>
              <w:t>5.</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OFERTY CZĘŚCIOWE</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_Toc122344710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6</w:t>
            </w:r>
            <w:r w:rsidR="00D16C4C" w:rsidRPr="00632716">
              <w:rPr>
                <w:rFonts w:ascii="Verdana" w:hAnsi="Verdana"/>
                <w:noProof/>
                <w:webHidden/>
                <w:sz w:val="20"/>
              </w:rPr>
              <w:fldChar w:fldCharType="end"/>
            </w:r>
          </w:hyperlink>
        </w:p>
        <w:p w14:paraId="616F7FEB" w14:textId="3585B912"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11" w:history="1">
            <w:r w:rsidR="00D16C4C" w:rsidRPr="00632716">
              <w:rPr>
                <w:rStyle w:val="Hipercze"/>
                <w:rFonts w:ascii="Verdana" w:hAnsi="Verdana"/>
                <w:noProof/>
                <w:sz w:val="20"/>
              </w:rPr>
              <w:t>6.</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OFERTY WARIANTOWE</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_Toc122344711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6</w:t>
            </w:r>
            <w:r w:rsidR="00D16C4C" w:rsidRPr="00632716">
              <w:rPr>
                <w:rFonts w:ascii="Verdana" w:hAnsi="Verdana"/>
                <w:noProof/>
                <w:webHidden/>
                <w:sz w:val="20"/>
              </w:rPr>
              <w:fldChar w:fldCharType="end"/>
            </w:r>
          </w:hyperlink>
        </w:p>
        <w:p w14:paraId="0D8B57CE" w14:textId="08B1D07A"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12" w:history="1">
            <w:r w:rsidR="00D16C4C" w:rsidRPr="00632716">
              <w:rPr>
                <w:rStyle w:val="Hipercze"/>
                <w:rFonts w:ascii="Verdana" w:hAnsi="Verdana"/>
                <w:noProof/>
                <w:sz w:val="20"/>
              </w:rPr>
              <w:t>7.</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UMOWA RAMOWA</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_Toc122344712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7</w:t>
            </w:r>
            <w:r w:rsidR="00D16C4C" w:rsidRPr="00632716">
              <w:rPr>
                <w:rFonts w:ascii="Verdana" w:hAnsi="Verdana"/>
                <w:noProof/>
                <w:webHidden/>
                <w:sz w:val="20"/>
              </w:rPr>
              <w:fldChar w:fldCharType="end"/>
            </w:r>
          </w:hyperlink>
        </w:p>
        <w:p w14:paraId="35B42FDC" w14:textId="561CE631"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13" w:history="1">
            <w:r w:rsidR="00D16C4C" w:rsidRPr="00632716">
              <w:rPr>
                <w:rStyle w:val="Hipercze"/>
                <w:rFonts w:ascii="Verdana" w:hAnsi="Verdana"/>
                <w:noProof/>
                <w:sz w:val="20"/>
              </w:rPr>
              <w:t>8.</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INFORMACJA O PRAWIE OPCJI</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_Toc122344713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7</w:t>
            </w:r>
            <w:r w:rsidR="00D16C4C" w:rsidRPr="00632716">
              <w:rPr>
                <w:rFonts w:ascii="Verdana" w:hAnsi="Verdana"/>
                <w:noProof/>
                <w:webHidden/>
                <w:sz w:val="20"/>
              </w:rPr>
              <w:fldChar w:fldCharType="end"/>
            </w:r>
          </w:hyperlink>
        </w:p>
        <w:p w14:paraId="1CB33D1C" w14:textId="0EE6164D"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24" w:history="1">
            <w:r w:rsidR="00632716" w:rsidRPr="00632716">
              <w:rPr>
                <w:rStyle w:val="Hipercze"/>
                <w:rFonts w:ascii="Verdana" w:hAnsi="Verdana"/>
                <w:noProof/>
                <w:sz w:val="20"/>
              </w:rPr>
              <w:t>9.</w:t>
            </w:r>
            <w:r w:rsidR="00632716" w:rsidRPr="00632716">
              <w:rPr>
                <w:rFonts w:ascii="Verdana" w:eastAsiaTheme="minorEastAsia" w:hAnsi="Verdana" w:cstheme="minorBidi"/>
                <w:noProof/>
                <w:sz w:val="20"/>
                <w:lang w:eastAsia="pl-PL"/>
              </w:rPr>
              <w:tab/>
            </w:r>
            <w:r w:rsidR="00632716" w:rsidRPr="00632716">
              <w:rPr>
                <w:rStyle w:val="Hipercze"/>
                <w:rFonts w:ascii="Verdana" w:eastAsia="Calibri" w:hAnsi="Verdana" w:cstheme="minorHAnsi"/>
                <w:noProof/>
                <w:sz w:val="20"/>
              </w:rPr>
              <w:t>MIEJSCE REALIZACJI ZAMÓWIENIA</w:t>
            </w:r>
            <w:r w:rsidR="00632716"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_Toc122344724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7</w:t>
            </w:r>
            <w:r w:rsidR="00D16C4C" w:rsidRPr="00632716">
              <w:rPr>
                <w:rFonts w:ascii="Verdana" w:hAnsi="Verdana"/>
                <w:noProof/>
                <w:webHidden/>
                <w:sz w:val="20"/>
              </w:rPr>
              <w:fldChar w:fldCharType="end"/>
            </w:r>
          </w:hyperlink>
        </w:p>
        <w:p w14:paraId="53BC2CA2" w14:textId="5C1E624C"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44" w:history="1">
            <w:r w:rsidR="00D16C4C" w:rsidRPr="00632716">
              <w:rPr>
                <w:rStyle w:val="Hipercze"/>
                <w:rFonts w:ascii="Verdana" w:hAnsi="Verdana"/>
                <w:noProof/>
                <w:sz w:val="20"/>
              </w:rPr>
              <w:t>10.</w:t>
            </w:r>
            <w:r w:rsidR="00D16C4C" w:rsidRPr="00632716">
              <w:rPr>
                <w:rFonts w:ascii="Verdana" w:eastAsiaTheme="minorEastAsia" w:hAnsi="Verdana" w:cstheme="minorBidi"/>
                <w:noProof/>
                <w:sz w:val="20"/>
                <w:lang w:eastAsia="pl-PL"/>
              </w:rPr>
              <w:tab/>
            </w:r>
            <w:r w:rsidR="00D16C4C" w:rsidRPr="00632716">
              <w:rPr>
                <w:rStyle w:val="Hipercze"/>
                <w:rFonts w:ascii="Verdana" w:hAnsi="Verdana" w:cstheme="minorHAnsi"/>
                <w:noProof/>
                <w:sz w:val="20"/>
              </w:rPr>
              <w:t>TERMIN WYKONANIA ZAMÓWIENIA</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_Toc122344744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8</w:t>
            </w:r>
            <w:r w:rsidR="00D16C4C" w:rsidRPr="00632716">
              <w:rPr>
                <w:rFonts w:ascii="Verdana" w:hAnsi="Verdana"/>
                <w:noProof/>
                <w:webHidden/>
                <w:sz w:val="20"/>
              </w:rPr>
              <w:fldChar w:fldCharType="end"/>
            </w:r>
          </w:hyperlink>
        </w:p>
        <w:p w14:paraId="7A453C78" w14:textId="01C2FDC0"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46" w:history="1">
            <w:r w:rsidR="00D16C4C" w:rsidRPr="00632716">
              <w:rPr>
                <w:rStyle w:val="Hipercze"/>
                <w:rFonts w:ascii="Verdana" w:hAnsi="Verdana"/>
                <w:noProof/>
                <w:sz w:val="20"/>
              </w:rPr>
              <w:t>11.</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WIZJA LOKALNA</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_Toc122344746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8</w:t>
            </w:r>
            <w:r w:rsidR="00D16C4C" w:rsidRPr="00632716">
              <w:rPr>
                <w:rFonts w:ascii="Verdana" w:hAnsi="Verdana"/>
                <w:noProof/>
                <w:webHidden/>
                <w:sz w:val="20"/>
              </w:rPr>
              <w:fldChar w:fldCharType="end"/>
            </w:r>
          </w:hyperlink>
        </w:p>
        <w:p w14:paraId="5B013E6F" w14:textId="596D2F09"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51" w:history="1">
            <w:r w:rsidR="00D16C4C" w:rsidRPr="00632716">
              <w:rPr>
                <w:rStyle w:val="Hipercze"/>
                <w:rFonts w:ascii="Verdana" w:hAnsi="Verdana" w:cstheme="minorHAnsi"/>
                <w:noProof/>
                <w:sz w:val="20"/>
              </w:rPr>
              <w:t>12.</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PODWYKONAWCY</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_Toc122344751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10</w:t>
            </w:r>
            <w:r w:rsidR="00D16C4C" w:rsidRPr="00632716">
              <w:rPr>
                <w:rFonts w:ascii="Verdana" w:hAnsi="Verdana"/>
                <w:noProof/>
                <w:webHidden/>
                <w:sz w:val="20"/>
              </w:rPr>
              <w:fldChar w:fldCharType="end"/>
            </w:r>
          </w:hyperlink>
        </w:p>
        <w:p w14:paraId="59C4FF9D" w14:textId="332BAB2F"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52" w:history="1">
            <w:r w:rsidR="00D16C4C" w:rsidRPr="00632716">
              <w:rPr>
                <w:rStyle w:val="Hipercze"/>
                <w:rFonts w:ascii="Verdana" w:hAnsi="Verdana" w:cstheme="minorHAnsi"/>
                <w:noProof/>
                <w:sz w:val="20"/>
              </w:rPr>
              <w:t>13.</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WYKONAWCY WSPÓLNIE UBIEGAJĄCY SIĘ O ZAMÓWIENIE</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_Toc122344752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10</w:t>
            </w:r>
            <w:r w:rsidR="00D16C4C" w:rsidRPr="00632716">
              <w:rPr>
                <w:rFonts w:ascii="Verdana" w:hAnsi="Verdana"/>
                <w:noProof/>
                <w:webHidden/>
                <w:sz w:val="20"/>
              </w:rPr>
              <w:fldChar w:fldCharType="end"/>
            </w:r>
          </w:hyperlink>
        </w:p>
        <w:p w14:paraId="758F1B53" w14:textId="163A5601"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53" w:history="1">
            <w:r w:rsidR="00D16C4C" w:rsidRPr="00632716">
              <w:rPr>
                <w:rStyle w:val="Hipercze"/>
                <w:rFonts w:ascii="Verdana" w:hAnsi="Verdana" w:cstheme="minorHAnsi"/>
                <w:noProof/>
                <w:sz w:val="20"/>
              </w:rPr>
              <w:t>14.</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WARUNKI UDZIAŁU W POSTĘPOWANIU ORAZ PODSTAWY WYKLUCZENIA</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_Toc122344753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10</w:t>
            </w:r>
            <w:r w:rsidR="00D16C4C" w:rsidRPr="00632716">
              <w:rPr>
                <w:rFonts w:ascii="Verdana" w:hAnsi="Verdana"/>
                <w:noProof/>
                <w:webHidden/>
                <w:sz w:val="20"/>
              </w:rPr>
              <w:fldChar w:fldCharType="end"/>
            </w:r>
          </w:hyperlink>
        </w:p>
        <w:p w14:paraId="2FB239D9" w14:textId="713738AB"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78" w:history="1">
            <w:r w:rsidR="00D16C4C" w:rsidRPr="00632716">
              <w:rPr>
                <w:rStyle w:val="Hipercze"/>
                <w:rFonts w:ascii="Verdana" w:hAnsi="Verdana" w:cstheme="minorHAnsi"/>
                <w:noProof/>
                <w:sz w:val="20"/>
              </w:rPr>
              <w:t>15.</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KORZYSTANIE Z POTENCJAŁU PODMIOTÓW UDOSTĘPNIAJĄCYCH ZASOBY</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_Toc122344778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16</w:t>
            </w:r>
            <w:r w:rsidR="00D16C4C" w:rsidRPr="00632716">
              <w:rPr>
                <w:rFonts w:ascii="Verdana" w:hAnsi="Verdana"/>
                <w:noProof/>
                <w:webHidden/>
                <w:sz w:val="20"/>
              </w:rPr>
              <w:fldChar w:fldCharType="end"/>
            </w:r>
          </w:hyperlink>
        </w:p>
        <w:p w14:paraId="636213D2" w14:textId="667BE4DC"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79" w:history="1">
            <w:r w:rsidR="00D16C4C" w:rsidRPr="00632716">
              <w:rPr>
                <w:rStyle w:val="Hipercze"/>
                <w:rFonts w:ascii="Verdana" w:eastAsia="Calibri" w:hAnsi="Verdana" w:cstheme="minorHAnsi"/>
                <w:noProof/>
                <w:sz w:val="20"/>
              </w:rPr>
              <w:t>16.</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WYKAZ OŚWIADCZEŃ LUB DOKUMENTÓW, POTWIERDZAJĄCYCH SPEŁNIANIE WARUNKÓW UDZIAŁU W POSTĘPOWANIU ORAZ BRAK PODSTAW WYKLUCZENIA</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_Toc122344779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17</w:t>
            </w:r>
            <w:r w:rsidR="00D16C4C" w:rsidRPr="00632716">
              <w:rPr>
                <w:rFonts w:ascii="Verdana" w:hAnsi="Verdana"/>
                <w:noProof/>
                <w:webHidden/>
                <w:sz w:val="20"/>
              </w:rPr>
              <w:fldChar w:fldCharType="end"/>
            </w:r>
          </w:hyperlink>
        </w:p>
        <w:p w14:paraId="1F8374D4" w14:textId="1A542428"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88" w:history="1">
            <w:r w:rsidR="00D16C4C" w:rsidRPr="00632716">
              <w:rPr>
                <w:rStyle w:val="Hipercze"/>
                <w:rFonts w:ascii="Verdana" w:hAnsi="Verdana" w:cstheme="minorHAnsi"/>
                <w:noProof/>
                <w:sz w:val="20"/>
              </w:rPr>
              <w:t>17.</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WYMAGANIA DOTYCZĄCE WADIUM</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_Toc122344788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20</w:t>
            </w:r>
            <w:r w:rsidR="00D16C4C" w:rsidRPr="00632716">
              <w:rPr>
                <w:rFonts w:ascii="Verdana" w:hAnsi="Verdana"/>
                <w:noProof/>
                <w:webHidden/>
                <w:sz w:val="20"/>
              </w:rPr>
              <w:fldChar w:fldCharType="end"/>
            </w:r>
          </w:hyperlink>
        </w:p>
        <w:p w14:paraId="11259BAC" w14:textId="47B0C442"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89" w:history="1">
            <w:r w:rsidR="00D16C4C" w:rsidRPr="00632716">
              <w:rPr>
                <w:rStyle w:val="Hipercze"/>
                <w:rFonts w:ascii="Verdana" w:hAnsi="Verdana" w:cstheme="minorHAnsi"/>
                <w:noProof/>
                <w:sz w:val="20"/>
              </w:rPr>
              <w:t>18.</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TERMIN ZWIĄZANIA OFERTĄ</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_Toc122344789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20</w:t>
            </w:r>
            <w:r w:rsidR="00D16C4C" w:rsidRPr="00632716">
              <w:rPr>
                <w:rFonts w:ascii="Verdana" w:hAnsi="Verdana"/>
                <w:noProof/>
                <w:webHidden/>
                <w:sz w:val="20"/>
              </w:rPr>
              <w:fldChar w:fldCharType="end"/>
            </w:r>
          </w:hyperlink>
        </w:p>
        <w:p w14:paraId="6AD1C0DE" w14:textId="7334F6FB"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90" w:history="1">
            <w:r w:rsidR="00D16C4C" w:rsidRPr="00632716">
              <w:rPr>
                <w:rStyle w:val="Hipercze"/>
                <w:rFonts w:ascii="Verdana" w:hAnsi="Verdana" w:cstheme="minorHAnsi"/>
                <w:noProof/>
                <w:sz w:val="20"/>
              </w:rPr>
              <w:t>19.</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WYJAŚNIENIA ORAZ MODYFIKACJA SWZ</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_Toc122344790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21</w:t>
            </w:r>
            <w:r w:rsidR="00D16C4C" w:rsidRPr="00632716">
              <w:rPr>
                <w:rFonts w:ascii="Verdana" w:hAnsi="Verdana"/>
                <w:noProof/>
                <w:webHidden/>
                <w:sz w:val="20"/>
              </w:rPr>
              <w:fldChar w:fldCharType="end"/>
            </w:r>
          </w:hyperlink>
        </w:p>
        <w:p w14:paraId="17DC4240" w14:textId="1F6ACF83"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95" w:history="1">
            <w:r w:rsidR="00D16C4C" w:rsidRPr="00632716">
              <w:rPr>
                <w:rStyle w:val="Hipercze"/>
                <w:rFonts w:ascii="Verdana" w:hAnsi="Verdana" w:cstheme="minorHAnsi"/>
                <w:noProof/>
                <w:sz w:val="20"/>
              </w:rPr>
              <w:t>20</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OPIS SPOSOBU PRZYGOTOWANIA OFERT</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_Toc122344795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21</w:t>
            </w:r>
            <w:r w:rsidR="00D16C4C" w:rsidRPr="00632716">
              <w:rPr>
                <w:rFonts w:ascii="Verdana" w:hAnsi="Verdana"/>
                <w:noProof/>
                <w:webHidden/>
                <w:sz w:val="20"/>
              </w:rPr>
              <w:fldChar w:fldCharType="end"/>
            </w:r>
          </w:hyperlink>
        </w:p>
        <w:p w14:paraId="77E65176" w14:textId="2084A95B"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96" w:history="1">
            <w:r w:rsidR="00D16C4C" w:rsidRPr="00632716">
              <w:rPr>
                <w:rStyle w:val="Hipercze"/>
                <w:rFonts w:ascii="Verdana" w:hAnsi="Verdana" w:cs="Arial"/>
                <w:noProof/>
                <w:sz w:val="20"/>
              </w:rPr>
              <w:t>21</w:t>
            </w:r>
            <w:r w:rsidR="00D16C4C" w:rsidRPr="00632716">
              <w:rPr>
                <w:rFonts w:ascii="Verdana" w:eastAsiaTheme="minorEastAsia" w:hAnsi="Verdana" w:cstheme="minorBidi"/>
                <w:noProof/>
                <w:sz w:val="20"/>
                <w:lang w:eastAsia="pl-PL"/>
              </w:rPr>
              <w:tab/>
            </w:r>
            <w:r w:rsidR="00D16C4C" w:rsidRPr="00632716">
              <w:rPr>
                <w:rStyle w:val="Hipercze"/>
                <w:rFonts w:ascii="Verdana" w:hAnsi="Verdana" w:cs="Arial"/>
                <w:noProof/>
                <w:sz w:val="20"/>
              </w:rPr>
              <w:t>SPOSÓB</w:t>
            </w:r>
            <w:r w:rsidR="00D16C4C" w:rsidRPr="00632716">
              <w:rPr>
                <w:rStyle w:val="Hipercze"/>
                <w:rFonts w:ascii="Verdana" w:eastAsia="Calibri" w:hAnsi="Verdana" w:cs="Arial"/>
                <w:noProof/>
                <w:sz w:val="20"/>
              </w:rPr>
              <w:t xml:space="preserve"> ORAZ TERMIN SKŁADANIA I OTWARCIA OFERT</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_Toc122344796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22</w:t>
            </w:r>
            <w:r w:rsidR="00D16C4C" w:rsidRPr="00632716">
              <w:rPr>
                <w:rFonts w:ascii="Verdana" w:hAnsi="Verdana"/>
                <w:noProof/>
                <w:webHidden/>
                <w:sz w:val="20"/>
              </w:rPr>
              <w:fldChar w:fldCharType="end"/>
            </w:r>
          </w:hyperlink>
        </w:p>
        <w:p w14:paraId="59D00F41" w14:textId="4FD3AE08"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97" w:history="1">
            <w:r w:rsidR="00D16C4C" w:rsidRPr="00632716">
              <w:rPr>
                <w:rStyle w:val="Hipercze"/>
                <w:rFonts w:ascii="Verdana" w:hAnsi="Verdana" w:cstheme="minorHAnsi"/>
                <w:noProof/>
                <w:sz w:val="20"/>
              </w:rPr>
              <w:t>22</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bCs/>
                <w:noProof/>
                <w:sz w:val="20"/>
              </w:rPr>
              <w:t>OPIS SPOSOBU OBLICZENIA CENY</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_Toc122344797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23</w:t>
            </w:r>
            <w:r w:rsidR="00D16C4C" w:rsidRPr="00632716">
              <w:rPr>
                <w:rFonts w:ascii="Verdana" w:hAnsi="Verdana"/>
                <w:noProof/>
                <w:webHidden/>
                <w:sz w:val="20"/>
              </w:rPr>
              <w:fldChar w:fldCharType="end"/>
            </w:r>
          </w:hyperlink>
        </w:p>
        <w:p w14:paraId="1DE62654" w14:textId="333F0A77"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98" w:history="1">
            <w:r w:rsidR="00D16C4C" w:rsidRPr="00632716">
              <w:rPr>
                <w:rStyle w:val="Hipercze"/>
                <w:rFonts w:ascii="Verdana" w:hAnsi="Verdana" w:cstheme="minorHAnsi"/>
                <w:noProof/>
                <w:sz w:val="20"/>
              </w:rPr>
              <w:t>23</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OPIS KRYTERIÓW I SPOSÓB OCENY OFERT</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_Toc122344798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23</w:t>
            </w:r>
            <w:r w:rsidR="00D16C4C" w:rsidRPr="00632716">
              <w:rPr>
                <w:rFonts w:ascii="Verdana" w:hAnsi="Verdana"/>
                <w:noProof/>
                <w:webHidden/>
                <w:sz w:val="20"/>
              </w:rPr>
              <w:fldChar w:fldCharType="end"/>
            </w:r>
          </w:hyperlink>
        </w:p>
        <w:p w14:paraId="215925B5" w14:textId="4901BE13"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799" w:history="1">
            <w:r w:rsidR="00D16C4C" w:rsidRPr="00632716">
              <w:rPr>
                <w:rStyle w:val="Hipercze"/>
                <w:rFonts w:ascii="Verdana" w:hAnsi="Verdana" w:cstheme="minorHAnsi"/>
                <w:noProof/>
                <w:sz w:val="20"/>
              </w:rPr>
              <w:t>24</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NEGOCJACJE HANDLOWE I AUKCJA ELEKTRONICZNA, WYBÓR OFERTY NAJKORZYSTNIEJSZEJ</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_Toc122344799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24</w:t>
            </w:r>
            <w:r w:rsidR="00D16C4C" w:rsidRPr="00632716">
              <w:rPr>
                <w:rFonts w:ascii="Verdana" w:hAnsi="Verdana"/>
                <w:noProof/>
                <w:webHidden/>
                <w:sz w:val="20"/>
              </w:rPr>
              <w:fldChar w:fldCharType="end"/>
            </w:r>
          </w:hyperlink>
        </w:p>
        <w:p w14:paraId="74084547" w14:textId="36FF5B66"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800" w:history="1">
            <w:r w:rsidR="00D16C4C" w:rsidRPr="00632716">
              <w:rPr>
                <w:rStyle w:val="Hipercze"/>
                <w:rFonts w:ascii="Verdana" w:hAnsi="Verdana" w:cstheme="minorHAnsi"/>
                <w:noProof/>
                <w:sz w:val="20"/>
              </w:rPr>
              <w:t>25</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INFORMACJE DOTYCZĄCE ZAWARCIA UMOWY</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_Toc122344800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25</w:t>
            </w:r>
            <w:r w:rsidR="00D16C4C" w:rsidRPr="00632716">
              <w:rPr>
                <w:rFonts w:ascii="Verdana" w:hAnsi="Verdana"/>
                <w:noProof/>
                <w:webHidden/>
                <w:sz w:val="20"/>
              </w:rPr>
              <w:fldChar w:fldCharType="end"/>
            </w:r>
          </w:hyperlink>
        </w:p>
        <w:p w14:paraId="7C569B4B" w14:textId="213D166B"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801" w:history="1">
            <w:r w:rsidR="00D16C4C" w:rsidRPr="00632716">
              <w:rPr>
                <w:rStyle w:val="Hipercze"/>
                <w:rFonts w:ascii="Verdana" w:hAnsi="Verdana" w:cstheme="minorHAnsi"/>
                <w:noProof/>
                <w:sz w:val="20"/>
              </w:rPr>
              <w:t>26</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WYMAGANIA DOTYCZĄCE ZABEZPIECZENIA NALEŻYTEGO WYKONANIA UMOWY</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_Toc122344801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25</w:t>
            </w:r>
            <w:r w:rsidR="00D16C4C" w:rsidRPr="00632716">
              <w:rPr>
                <w:rFonts w:ascii="Verdana" w:hAnsi="Verdana"/>
                <w:noProof/>
                <w:webHidden/>
                <w:sz w:val="20"/>
              </w:rPr>
              <w:fldChar w:fldCharType="end"/>
            </w:r>
          </w:hyperlink>
        </w:p>
        <w:p w14:paraId="1A168636" w14:textId="45EBF6E8"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805" w:history="1">
            <w:r w:rsidR="00D16C4C" w:rsidRPr="00632716">
              <w:rPr>
                <w:rStyle w:val="Hipercze"/>
                <w:rFonts w:ascii="Verdana" w:hAnsi="Verdana" w:cstheme="minorHAnsi"/>
                <w:noProof/>
                <w:sz w:val="20"/>
              </w:rPr>
              <w:t>27</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 xml:space="preserve">INFORMACJA O FINANSOWANIU ZAMÓWIENIA </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_Toc122344805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26</w:t>
            </w:r>
            <w:r w:rsidR="00D16C4C" w:rsidRPr="00632716">
              <w:rPr>
                <w:rFonts w:ascii="Verdana" w:hAnsi="Verdana"/>
                <w:noProof/>
                <w:webHidden/>
                <w:sz w:val="20"/>
              </w:rPr>
              <w:fldChar w:fldCharType="end"/>
            </w:r>
          </w:hyperlink>
        </w:p>
        <w:p w14:paraId="5BCD49AE" w14:textId="4C3AE8DF"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808" w:history="1">
            <w:r w:rsidR="00D16C4C" w:rsidRPr="00632716">
              <w:rPr>
                <w:rStyle w:val="Hipercze"/>
                <w:rFonts w:ascii="Verdana" w:hAnsi="Verdana" w:cs="Arial"/>
                <w:smallCaps/>
                <w:noProof/>
                <w:snapToGrid w:val="0"/>
                <w:sz w:val="20"/>
                <w:lang w:eastAsia="pl-PL"/>
              </w:rPr>
              <w:t>28</w:t>
            </w:r>
            <w:r w:rsidR="00D16C4C" w:rsidRPr="00632716">
              <w:rPr>
                <w:rFonts w:ascii="Verdana" w:eastAsiaTheme="minorEastAsia" w:hAnsi="Verdana" w:cstheme="minorBidi"/>
                <w:noProof/>
                <w:sz w:val="20"/>
                <w:lang w:eastAsia="pl-PL"/>
              </w:rPr>
              <w:tab/>
            </w:r>
            <w:r w:rsidR="00D16C4C" w:rsidRPr="00632716">
              <w:rPr>
                <w:rStyle w:val="Hipercze"/>
                <w:rFonts w:ascii="Verdana" w:hAnsi="Verdana" w:cs="Arial"/>
                <w:smallCaps/>
                <w:noProof/>
                <w:snapToGrid w:val="0"/>
                <w:sz w:val="20"/>
                <w:lang w:eastAsia="pl-PL"/>
              </w:rPr>
              <w:t>OCHRONA DANYCH OSOBOWYCH</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_Toc122344808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26</w:t>
            </w:r>
            <w:r w:rsidR="00D16C4C" w:rsidRPr="00632716">
              <w:rPr>
                <w:rFonts w:ascii="Verdana" w:hAnsi="Verdana"/>
                <w:noProof/>
                <w:webHidden/>
                <w:sz w:val="20"/>
              </w:rPr>
              <w:fldChar w:fldCharType="end"/>
            </w:r>
          </w:hyperlink>
        </w:p>
        <w:p w14:paraId="56C48855" w14:textId="00279045" w:rsidR="00D16C4C" w:rsidRPr="00632716" w:rsidRDefault="0049503C" w:rsidP="00E76A8B">
          <w:pPr>
            <w:pStyle w:val="Spistreci1"/>
            <w:tabs>
              <w:tab w:val="left" w:pos="426"/>
              <w:tab w:val="right" w:leader="dot" w:pos="10206"/>
            </w:tabs>
            <w:rPr>
              <w:rFonts w:ascii="Verdana" w:eastAsiaTheme="minorEastAsia" w:hAnsi="Verdana" w:cstheme="minorBidi"/>
              <w:noProof/>
              <w:sz w:val="20"/>
              <w:lang w:eastAsia="pl-PL"/>
            </w:rPr>
          </w:pPr>
          <w:hyperlink w:anchor="_Toc122344838" w:history="1">
            <w:r w:rsidR="00D16C4C" w:rsidRPr="00632716">
              <w:rPr>
                <w:rStyle w:val="Hipercze"/>
                <w:rFonts w:ascii="Verdana" w:eastAsia="Calibri" w:hAnsi="Verdana" w:cstheme="minorHAnsi"/>
                <w:noProof/>
                <w:sz w:val="20"/>
              </w:rPr>
              <w:t>29</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INNE INFORMACJE</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_Toc122344838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29</w:t>
            </w:r>
            <w:r w:rsidR="00D16C4C" w:rsidRPr="00632716">
              <w:rPr>
                <w:rFonts w:ascii="Verdana" w:hAnsi="Verdana"/>
                <w:noProof/>
                <w:webHidden/>
                <w:sz w:val="20"/>
              </w:rPr>
              <w:fldChar w:fldCharType="end"/>
            </w:r>
          </w:hyperlink>
        </w:p>
        <w:p w14:paraId="4CAF0589" w14:textId="2C482783" w:rsidR="00D16C4C" w:rsidRDefault="0049503C" w:rsidP="00E76A8B">
          <w:pPr>
            <w:pStyle w:val="Spistreci1"/>
            <w:tabs>
              <w:tab w:val="left" w:pos="426"/>
              <w:tab w:val="right" w:leader="dot" w:pos="10206"/>
            </w:tabs>
            <w:rPr>
              <w:rFonts w:asciiTheme="minorHAnsi" w:eastAsiaTheme="minorEastAsia" w:hAnsiTheme="minorHAnsi" w:cstheme="minorBidi"/>
              <w:noProof/>
              <w:szCs w:val="22"/>
              <w:lang w:eastAsia="pl-PL"/>
            </w:rPr>
          </w:pPr>
          <w:hyperlink w:anchor="_Toc122344839" w:history="1">
            <w:r w:rsidR="00D16C4C" w:rsidRPr="00632716">
              <w:rPr>
                <w:rStyle w:val="Hipercze"/>
                <w:rFonts w:ascii="Verdana" w:eastAsia="Calibri" w:hAnsi="Verdana" w:cstheme="minorHAnsi"/>
                <w:noProof/>
                <w:sz w:val="20"/>
              </w:rPr>
              <w:t>30</w:t>
            </w:r>
            <w:r w:rsidR="00D16C4C" w:rsidRPr="00632716">
              <w:rPr>
                <w:rFonts w:ascii="Verdana" w:eastAsiaTheme="minorEastAsia" w:hAnsi="Verdana" w:cstheme="minorBidi"/>
                <w:noProof/>
                <w:sz w:val="20"/>
                <w:lang w:eastAsia="pl-PL"/>
              </w:rPr>
              <w:tab/>
            </w:r>
            <w:r w:rsidR="00D16C4C" w:rsidRPr="00632716">
              <w:rPr>
                <w:rStyle w:val="Hipercze"/>
                <w:rFonts w:ascii="Verdana" w:eastAsia="Calibri" w:hAnsi="Verdana" w:cstheme="minorHAnsi"/>
                <w:noProof/>
                <w:sz w:val="20"/>
              </w:rPr>
              <w:t>ZAŁĄCZNIKI DO SWZ</w:t>
            </w:r>
            <w:r w:rsidR="00D16C4C" w:rsidRPr="00632716">
              <w:rPr>
                <w:rFonts w:ascii="Verdana" w:hAnsi="Verdana"/>
                <w:noProof/>
                <w:webHidden/>
                <w:sz w:val="20"/>
              </w:rPr>
              <w:tab/>
            </w:r>
            <w:r w:rsidR="00D16C4C" w:rsidRPr="00632716">
              <w:rPr>
                <w:rFonts w:ascii="Verdana" w:hAnsi="Verdana"/>
                <w:noProof/>
                <w:webHidden/>
                <w:sz w:val="20"/>
              </w:rPr>
              <w:fldChar w:fldCharType="begin"/>
            </w:r>
            <w:r w:rsidR="00D16C4C" w:rsidRPr="00632716">
              <w:rPr>
                <w:rFonts w:ascii="Verdana" w:hAnsi="Verdana"/>
                <w:noProof/>
                <w:webHidden/>
                <w:sz w:val="20"/>
              </w:rPr>
              <w:instrText xml:space="preserve"> PAGEREF _Toc122344839 \h </w:instrText>
            </w:r>
            <w:r w:rsidR="00D16C4C" w:rsidRPr="00632716">
              <w:rPr>
                <w:rFonts w:ascii="Verdana" w:hAnsi="Verdana"/>
                <w:noProof/>
                <w:webHidden/>
                <w:sz w:val="20"/>
              </w:rPr>
            </w:r>
            <w:r w:rsidR="00D16C4C" w:rsidRPr="00632716">
              <w:rPr>
                <w:rFonts w:ascii="Verdana" w:hAnsi="Verdana"/>
                <w:noProof/>
                <w:webHidden/>
                <w:sz w:val="20"/>
              </w:rPr>
              <w:fldChar w:fldCharType="separate"/>
            </w:r>
            <w:r w:rsidR="007E71DC">
              <w:rPr>
                <w:rFonts w:ascii="Verdana" w:hAnsi="Verdana"/>
                <w:noProof/>
                <w:webHidden/>
                <w:sz w:val="20"/>
              </w:rPr>
              <w:t>29</w:t>
            </w:r>
            <w:r w:rsidR="00D16C4C" w:rsidRPr="00632716">
              <w:rPr>
                <w:rFonts w:ascii="Verdana" w:hAnsi="Verdana"/>
                <w:noProof/>
                <w:webHidden/>
                <w:sz w:val="20"/>
              </w:rPr>
              <w:fldChar w:fldCharType="end"/>
            </w:r>
          </w:hyperlink>
        </w:p>
        <w:p w14:paraId="6104F9FA" w14:textId="30481EFD" w:rsidR="00884863" w:rsidRPr="00D16C4C" w:rsidRDefault="00884863" w:rsidP="00D16C4C">
          <w:pPr>
            <w:pStyle w:val="Spistreci1"/>
            <w:tabs>
              <w:tab w:val="right" w:leader="dot" w:pos="9062"/>
            </w:tabs>
            <w:rPr>
              <w:rFonts w:asciiTheme="minorHAnsi" w:hAnsiTheme="minorHAnsi" w:cstheme="minorHAnsi"/>
              <w:sz w:val="20"/>
            </w:rPr>
          </w:pPr>
          <w:r w:rsidRPr="00C66D66">
            <w:rPr>
              <w:rFonts w:asciiTheme="minorHAnsi" w:hAnsiTheme="minorHAnsi" w:cstheme="minorHAnsi"/>
              <w:b/>
              <w:bCs/>
              <w:color w:val="17365D" w:themeColor="text2" w:themeShade="BF"/>
              <w:sz w:val="20"/>
            </w:rPr>
            <w:fldChar w:fldCharType="end"/>
          </w:r>
        </w:p>
      </w:sdtContent>
    </w:sdt>
    <w:p w14:paraId="1E1373BD" w14:textId="77777777" w:rsidR="00D16C4C" w:rsidRDefault="00D16C4C">
      <w:pPr>
        <w:spacing w:line="240" w:lineRule="auto"/>
        <w:jc w:val="left"/>
        <w:rPr>
          <w:rFonts w:ascii="Verdana" w:hAnsi="Verdana" w:cstheme="minorHAnsi"/>
          <w:b/>
          <w:kern w:val="28"/>
          <w:sz w:val="20"/>
        </w:rPr>
      </w:pPr>
      <w:bookmarkStart w:id="0" w:name="_Toc243294531"/>
      <w:bookmarkStart w:id="1" w:name="_Toc489350382"/>
      <w:bookmarkStart w:id="2" w:name="_Toc515896259"/>
      <w:bookmarkStart w:id="3" w:name="_Toc122344667"/>
      <w:bookmarkStart w:id="4" w:name="_Toc43108575"/>
      <w:r>
        <w:rPr>
          <w:rFonts w:ascii="Verdana" w:hAnsi="Verdana" w:cstheme="minorHAnsi"/>
          <w:caps/>
          <w:sz w:val="20"/>
        </w:rPr>
        <w:br w:type="page"/>
      </w:r>
    </w:p>
    <w:p w14:paraId="7D23F652" w14:textId="4BF8AD0C" w:rsidR="005817FF" w:rsidRPr="006B0420" w:rsidRDefault="005817FF" w:rsidP="006B0420">
      <w:pPr>
        <w:pStyle w:val="Nagwek1"/>
        <w:keepNext w:val="0"/>
        <w:keepLines w:val="0"/>
        <w:widowControl w:val="0"/>
        <w:numPr>
          <w:ilvl w:val="0"/>
          <w:numId w:val="22"/>
        </w:numPr>
        <w:spacing w:before="40" w:line="240" w:lineRule="auto"/>
        <w:ind w:left="1134" w:hanging="1134"/>
        <w:rPr>
          <w:rFonts w:ascii="Trebuchet MS" w:eastAsiaTheme="majorEastAsia" w:hAnsi="Trebuchet MS" w:cstheme="majorBidi"/>
          <w:b w:val="0"/>
          <w:caps w:val="0"/>
          <w:color w:val="1A7466"/>
          <w:kern w:val="0"/>
          <w:sz w:val="32"/>
          <w:szCs w:val="32"/>
          <w:lang w:val="pl-PL"/>
        </w:rPr>
      </w:pPr>
      <w:r w:rsidRPr="006B0420">
        <w:rPr>
          <w:rFonts w:ascii="Trebuchet MS" w:eastAsiaTheme="majorEastAsia" w:hAnsi="Trebuchet MS" w:cstheme="majorBidi"/>
          <w:b w:val="0"/>
          <w:caps w:val="0"/>
          <w:color w:val="1A7466"/>
          <w:kern w:val="0"/>
          <w:sz w:val="32"/>
          <w:szCs w:val="32"/>
          <w:lang w:val="pl-PL"/>
        </w:rPr>
        <w:lastRenderedPageBreak/>
        <w:t>ZAMAWIAJĄCY</w:t>
      </w:r>
      <w:bookmarkEnd w:id="0"/>
      <w:bookmarkEnd w:id="1"/>
      <w:bookmarkEnd w:id="2"/>
      <w:bookmarkEnd w:id="3"/>
    </w:p>
    <w:bookmarkEnd w:id="4"/>
    <w:p w14:paraId="67AD9482" w14:textId="119C1E80" w:rsidR="005817FF" w:rsidRPr="00B11A19" w:rsidRDefault="005817FF" w:rsidP="00074584">
      <w:pPr>
        <w:pStyle w:val="Akapitzlist"/>
        <w:numPr>
          <w:ilvl w:val="1"/>
          <w:numId w:val="22"/>
        </w:numPr>
        <w:shd w:val="clear" w:color="auto" w:fill="FFFFFF" w:themeFill="background1"/>
        <w:spacing w:before="120" w:after="120"/>
        <w:ind w:left="1134" w:right="1" w:hanging="1134"/>
        <w:contextualSpacing w:val="0"/>
        <w:rPr>
          <w:rFonts w:ascii="Verdana" w:hAnsi="Verdana" w:cstheme="minorHAnsi"/>
          <w:b/>
          <w:bCs/>
          <w:sz w:val="18"/>
          <w:szCs w:val="18"/>
        </w:rPr>
      </w:pPr>
      <w:r w:rsidRPr="00B11A19">
        <w:rPr>
          <w:rFonts w:ascii="Verdana" w:hAnsi="Verdana" w:cstheme="minorHAnsi"/>
          <w:bCs/>
          <w:sz w:val="18"/>
          <w:szCs w:val="18"/>
        </w:rPr>
        <w:t xml:space="preserve">Zamawiającym w </w:t>
      </w:r>
      <w:r w:rsidR="008521EE" w:rsidRPr="00B11A19">
        <w:rPr>
          <w:rFonts w:ascii="Verdana" w:hAnsi="Verdana" w:cstheme="minorHAnsi"/>
          <w:bCs/>
          <w:sz w:val="18"/>
          <w:szCs w:val="18"/>
        </w:rPr>
        <w:t>P</w:t>
      </w:r>
      <w:r w:rsidRPr="00B11A19">
        <w:rPr>
          <w:rFonts w:ascii="Verdana" w:hAnsi="Verdana" w:cstheme="minorHAnsi"/>
          <w:bCs/>
          <w:sz w:val="18"/>
          <w:szCs w:val="18"/>
        </w:rPr>
        <w:t xml:space="preserve">ostępowaniu </w:t>
      </w:r>
      <w:r w:rsidR="008521EE" w:rsidRPr="00B11A19">
        <w:rPr>
          <w:rFonts w:ascii="Verdana" w:hAnsi="Verdana" w:cstheme="minorHAnsi"/>
          <w:bCs/>
          <w:sz w:val="18"/>
          <w:szCs w:val="18"/>
        </w:rPr>
        <w:t xml:space="preserve">zakupowym </w:t>
      </w:r>
      <w:r w:rsidRPr="00B11A19">
        <w:rPr>
          <w:rFonts w:ascii="Verdana" w:hAnsi="Verdana" w:cstheme="minorHAnsi"/>
          <w:bCs/>
          <w:sz w:val="18"/>
          <w:szCs w:val="18"/>
        </w:rPr>
        <w:t>jest</w:t>
      </w:r>
      <w:bookmarkStart w:id="5" w:name="_Toc183253848"/>
      <w:bookmarkStart w:id="6" w:name="_Toc183253886"/>
      <w:bookmarkStart w:id="7" w:name="_Toc183256029"/>
      <w:bookmarkStart w:id="8" w:name="_Toc183253852"/>
      <w:bookmarkStart w:id="9" w:name="_Toc183253890"/>
      <w:bookmarkStart w:id="10" w:name="_Toc183256033"/>
      <w:bookmarkStart w:id="11" w:name="_Toc183250739"/>
      <w:bookmarkStart w:id="12" w:name="_Toc183253863"/>
      <w:bookmarkStart w:id="13" w:name="_Toc183253901"/>
      <w:bookmarkStart w:id="14" w:name="_Toc183256044"/>
      <w:bookmarkStart w:id="15" w:name="_Toc183250740"/>
      <w:bookmarkStart w:id="16" w:name="_Toc183253864"/>
      <w:bookmarkStart w:id="17" w:name="_Toc183253902"/>
      <w:bookmarkStart w:id="18" w:name="_Toc183256045"/>
      <w:bookmarkStart w:id="19" w:name="_Toc183250743"/>
      <w:bookmarkStart w:id="20" w:name="_Toc183253867"/>
      <w:bookmarkStart w:id="21" w:name="_Toc183253905"/>
      <w:bookmarkStart w:id="22" w:name="_Toc183256048"/>
      <w:bookmarkStart w:id="23" w:name="_Toc183250744"/>
      <w:bookmarkStart w:id="24" w:name="_Toc183253868"/>
      <w:bookmarkStart w:id="25" w:name="_Toc183253906"/>
      <w:bookmarkStart w:id="26" w:name="_Toc183256049"/>
      <w:bookmarkStart w:id="27" w:name="_Toc183250746"/>
      <w:bookmarkStart w:id="28" w:name="_Toc183253870"/>
      <w:bookmarkStart w:id="29" w:name="_Toc183253908"/>
      <w:bookmarkStart w:id="30" w:name="_Toc183256051"/>
      <w:bookmarkStart w:id="31" w:name="_Toc183250747"/>
      <w:bookmarkStart w:id="32" w:name="_Toc183253871"/>
      <w:bookmarkStart w:id="33" w:name="_Toc183253909"/>
      <w:bookmarkStart w:id="34" w:name="_Toc183256052"/>
      <w:bookmarkStart w:id="35" w:name="_Toc19232214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26239E" w:rsidRPr="00B11A19">
        <w:rPr>
          <w:rFonts w:ascii="Verdana" w:hAnsi="Verdana" w:cstheme="minorHAnsi"/>
          <w:bCs/>
          <w:sz w:val="18"/>
          <w:szCs w:val="18"/>
        </w:rPr>
        <w:t>:</w:t>
      </w:r>
    </w:p>
    <w:p w14:paraId="4B4A3BE2" w14:textId="07329673" w:rsidR="00615B23" w:rsidRPr="00B11A19" w:rsidRDefault="00615B23" w:rsidP="00074584">
      <w:pPr>
        <w:pStyle w:val="Nagwek1"/>
        <w:keepNext w:val="0"/>
        <w:keepLines w:val="0"/>
        <w:suppressAutoHyphens/>
        <w:spacing w:before="120" w:after="120" w:line="240" w:lineRule="auto"/>
        <w:ind w:left="1134" w:right="1"/>
        <w:rPr>
          <w:rFonts w:ascii="Verdana" w:hAnsi="Verdana" w:cstheme="minorHAnsi"/>
          <w:b w:val="0"/>
          <w:caps w:val="0"/>
          <w:sz w:val="18"/>
          <w:szCs w:val="18"/>
          <w:lang w:val="pl-PL"/>
        </w:rPr>
      </w:pPr>
      <w:bookmarkStart w:id="36" w:name="_Toc122344668"/>
      <w:r w:rsidRPr="00B11A19">
        <w:rPr>
          <w:rFonts w:ascii="Verdana" w:hAnsi="Verdana" w:cstheme="minorHAnsi"/>
          <w:caps w:val="0"/>
          <w:sz w:val="18"/>
          <w:szCs w:val="18"/>
          <w:lang w:val="pl-PL"/>
        </w:rPr>
        <w:t>PGE Energia Ciepła S.A.</w:t>
      </w:r>
      <w:r w:rsidRPr="00B11A19">
        <w:rPr>
          <w:rFonts w:ascii="Verdana" w:hAnsi="Verdana" w:cstheme="minorHAnsi"/>
          <w:b w:val="0"/>
          <w:caps w:val="0"/>
          <w:sz w:val="18"/>
          <w:szCs w:val="18"/>
          <w:lang w:val="pl-PL"/>
        </w:rPr>
        <w:t xml:space="preserve">, z siedzibą w Warszawie, Budynek </w:t>
      </w:r>
      <w:proofErr w:type="spellStart"/>
      <w:r w:rsidRPr="00B11A19">
        <w:rPr>
          <w:rFonts w:ascii="Verdana" w:hAnsi="Verdana" w:cstheme="minorHAnsi"/>
          <w:b w:val="0"/>
          <w:caps w:val="0"/>
          <w:sz w:val="18"/>
          <w:szCs w:val="18"/>
          <w:lang w:val="pl-PL"/>
        </w:rPr>
        <w:t>Skylight</w:t>
      </w:r>
      <w:proofErr w:type="spellEnd"/>
      <w:r w:rsidRPr="00B11A19">
        <w:rPr>
          <w:rFonts w:ascii="Verdana" w:hAnsi="Verdana" w:cstheme="minorHAnsi"/>
          <w:b w:val="0"/>
          <w:caps w:val="0"/>
          <w:sz w:val="18"/>
          <w:szCs w:val="18"/>
          <w:lang w:val="pl-PL"/>
        </w:rPr>
        <w:t>, XII p. przy ul. Złotej 59, zarejestrowana</w:t>
      </w:r>
      <w:r w:rsidR="00624AE0" w:rsidRPr="00B11A19">
        <w:rPr>
          <w:rFonts w:ascii="Verdana" w:hAnsi="Verdana" w:cstheme="minorHAnsi"/>
          <w:b w:val="0"/>
          <w:caps w:val="0"/>
          <w:sz w:val="18"/>
          <w:szCs w:val="18"/>
          <w:lang w:val="pl-PL"/>
        </w:rPr>
        <w:t xml:space="preserve"> </w:t>
      </w:r>
      <w:r w:rsidRPr="00B11A19">
        <w:rPr>
          <w:rFonts w:ascii="Verdana" w:hAnsi="Verdana" w:cstheme="minorHAnsi"/>
          <w:b w:val="0"/>
          <w:caps w:val="0"/>
          <w:sz w:val="18"/>
          <w:szCs w:val="18"/>
          <w:lang w:val="pl-PL"/>
        </w:rPr>
        <w:t xml:space="preserve">w Sądzie Rejonowym dla m. st. Warszawy w Warszawie, XII Wydział Gospodarczy Krajowego Rejestru Sądowego pod numerem KRS 0000013479, NIP 6420000642, kapitał zakładowy: </w:t>
      </w:r>
      <w:r w:rsidR="00180BBB" w:rsidRPr="00B11A19">
        <w:rPr>
          <w:rFonts w:ascii="Verdana" w:hAnsi="Verdana" w:cstheme="minorHAnsi"/>
          <w:b w:val="0"/>
          <w:caps w:val="0"/>
          <w:sz w:val="18"/>
          <w:szCs w:val="18"/>
          <w:lang w:val="pl-PL"/>
        </w:rPr>
        <w:t>2 501 281 240 PLN</w:t>
      </w:r>
      <w:bookmarkStart w:id="37" w:name="_Toc40987092"/>
      <w:bookmarkStart w:id="38" w:name="_Toc51165976"/>
      <w:r w:rsidRPr="00B11A19">
        <w:rPr>
          <w:rFonts w:ascii="Verdana" w:hAnsi="Verdana" w:cstheme="minorHAnsi"/>
          <w:b w:val="0"/>
          <w:caps w:val="0"/>
          <w:sz w:val="18"/>
          <w:szCs w:val="18"/>
          <w:lang w:val="pl-PL"/>
        </w:rPr>
        <w:t xml:space="preserve"> opłacony w całości;</w:t>
      </w:r>
      <w:bookmarkEnd w:id="36"/>
      <w:bookmarkEnd w:id="37"/>
      <w:bookmarkEnd w:id="38"/>
    </w:p>
    <w:p w14:paraId="106DE000" w14:textId="6CE0D8ED" w:rsidR="00976E39" w:rsidRPr="00B11A19" w:rsidRDefault="00180BBB" w:rsidP="00E76A8B">
      <w:pPr>
        <w:pStyle w:val="Akapitzlist"/>
        <w:numPr>
          <w:ilvl w:val="1"/>
          <w:numId w:val="22"/>
        </w:numPr>
        <w:shd w:val="clear" w:color="auto" w:fill="FFFFFF" w:themeFill="background1"/>
        <w:spacing w:before="120" w:after="120"/>
        <w:ind w:left="1134" w:right="-284" w:hanging="1134"/>
        <w:contextualSpacing w:val="0"/>
        <w:rPr>
          <w:rFonts w:ascii="Verdana" w:hAnsi="Verdana" w:cstheme="minorHAnsi"/>
          <w:b/>
          <w:bCs/>
          <w:sz w:val="18"/>
          <w:szCs w:val="18"/>
        </w:rPr>
      </w:pPr>
      <w:bookmarkStart w:id="39" w:name="_Toc40987097"/>
      <w:bookmarkStart w:id="40" w:name="_Toc51165981"/>
      <w:r w:rsidRPr="00B11A19">
        <w:rPr>
          <w:rFonts w:ascii="Verdana" w:hAnsi="Verdana" w:cstheme="minorHAnsi"/>
          <w:bCs/>
          <w:sz w:val="18"/>
          <w:szCs w:val="18"/>
        </w:rPr>
        <w:t>Adr</w:t>
      </w:r>
      <w:r w:rsidR="00623AF0" w:rsidRPr="00B11A19">
        <w:rPr>
          <w:rFonts w:ascii="Verdana" w:hAnsi="Verdana" w:cstheme="minorHAnsi"/>
          <w:bCs/>
          <w:sz w:val="18"/>
          <w:szCs w:val="18"/>
        </w:rPr>
        <w:t>es strony internetowej</w:t>
      </w:r>
      <w:r w:rsidRPr="00B11A19">
        <w:rPr>
          <w:rFonts w:ascii="Verdana" w:hAnsi="Verdana" w:cstheme="minorHAnsi"/>
          <w:bCs/>
          <w:sz w:val="18"/>
          <w:szCs w:val="18"/>
        </w:rPr>
        <w:t xml:space="preserve"> Zamawiającego</w:t>
      </w:r>
      <w:r w:rsidR="00976E39" w:rsidRPr="00B11A19">
        <w:rPr>
          <w:rFonts w:ascii="Verdana" w:hAnsi="Verdana" w:cstheme="minorHAnsi"/>
          <w:bCs/>
          <w:sz w:val="18"/>
          <w:szCs w:val="18"/>
        </w:rPr>
        <w:t>:</w:t>
      </w:r>
    </w:p>
    <w:p w14:paraId="58C66002" w14:textId="703C8098" w:rsidR="00C96C55" w:rsidRPr="00B11A19" w:rsidRDefault="0049503C" w:rsidP="00B11A19">
      <w:pPr>
        <w:suppressAutoHyphens/>
        <w:spacing w:before="120" w:after="120" w:line="240" w:lineRule="auto"/>
        <w:ind w:left="1134" w:right="-284"/>
        <w:outlineLvl w:val="0"/>
        <w:rPr>
          <w:rFonts w:ascii="Verdana" w:hAnsi="Verdana" w:cstheme="minorHAnsi"/>
          <w:color w:val="00B0F0"/>
          <w:kern w:val="28"/>
          <w:sz w:val="18"/>
          <w:szCs w:val="18"/>
        </w:rPr>
      </w:pPr>
      <w:hyperlink r:id="rId12" w:history="1">
        <w:bookmarkStart w:id="41" w:name="_Toc122344673"/>
        <w:r w:rsidR="00615B23" w:rsidRPr="00B11A19">
          <w:rPr>
            <w:rFonts w:ascii="Verdana" w:hAnsi="Verdana" w:cstheme="minorHAnsi"/>
            <w:color w:val="00B0F0"/>
            <w:kern w:val="28"/>
            <w:sz w:val="18"/>
            <w:szCs w:val="18"/>
            <w:u w:val="single"/>
          </w:rPr>
          <w:t>www.pgeenergiaciepla.pl</w:t>
        </w:r>
        <w:bookmarkEnd w:id="39"/>
        <w:bookmarkEnd w:id="40"/>
      </w:hyperlink>
      <w:bookmarkEnd w:id="41"/>
    </w:p>
    <w:p w14:paraId="4F4F2B7B" w14:textId="7B5FC73D" w:rsidR="00CE4C3E" w:rsidRPr="00B11A19" w:rsidRDefault="00433BFC" w:rsidP="00074584">
      <w:pPr>
        <w:pStyle w:val="Akapitzlist"/>
        <w:numPr>
          <w:ilvl w:val="1"/>
          <w:numId w:val="22"/>
        </w:numPr>
        <w:spacing w:before="120" w:after="120" w:line="276" w:lineRule="auto"/>
        <w:ind w:left="1134" w:right="1" w:hanging="1134"/>
        <w:rPr>
          <w:rFonts w:ascii="Verdana" w:hAnsi="Verdana" w:cstheme="minorHAnsi"/>
          <w:b/>
          <w:sz w:val="18"/>
          <w:szCs w:val="18"/>
        </w:rPr>
      </w:pPr>
      <w:r w:rsidRPr="00B11A19">
        <w:rPr>
          <w:rFonts w:ascii="Verdana" w:hAnsi="Verdana" w:cstheme="minorHAnsi"/>
          <w:b/>
          <w:sz w:val="18"/>
          <w:szCs w:val="18"/>
        </w:rPr>
        <w:t>Komórką organizacyjną prowadzącą</w:t>
      </w:r>
      <w:r w:rsidR="00850D5F" w:rsidRPr="00B11A19">
        <w:rPr>
          <w:rFonts w:ascii="Verdana" w:hAnsi="Verdana" w:cstheme="minorHAnsi"/>
          <w:b/>
          <w:sz w:val="18"/>
          <w:szCs w:val="18"/>
        </w:rPr>
        <w:t xml:space="preserve"> postępowanie</w:t>
      </w:r>
      <w:r w:rsidR="008521EE" w:rsidRPr="00B11A19">
        <w:rPr>
          <w:rFonts w:ascii="Verdana" w:hAnsi="Verdana" w:cstheme="minorHAnsi"/>
          <w:b/>
          <w:sz w:val="18"/>
          <w:szCs w:val="18"/>
        </w:rPr>
        <w:t xml:space="preserve"> zakupowe</w:t>
      </w:r>
      <w:r w:rsidR="00850D5F" w:rsidRPr="00B11A19">
        <w:rPr>
          <w:rFonts w:ascii="Verdana" w:hAnsi="Verdana" w:cstheme="minorHAnsi"/>
          <w:b/>
          <w:sz w:val="18"/>
          <w:szCs w:val="18"/>
        </w:rPr>
        <w:t xml:space="preserve"> jest </w:t>
      </w:r>
      <w:r w:rsidR="00015397" w:rsidRPr="00B11A19">
        <w:rPr>
          <w:rFonts w:ascii="Verdana" w:hAnsi="Verdana" w:cstheme="minorHAnsi"/>
          <w:b/>
          <w:sz w:val="18"/>
          <w:szCs w:val="18"/>
        </w:rPr>
        <w:t xml:space="preserve">Departament Zakupów </w:t>
      </w:r>
      <w:r w:rsidR="00850D5F" w:rsidRPr="00B11A19">
        <w:rPr>
          <w:rFonts w:ascii="Verdana" w:hAnsi="Verdana" w:cstheme="minorHAnsi"/>
          <w:b/>
          <w:sz w:val="18"/>
          <w:szCs w:val="18"/>
        </w:rPr>
        <w:t>PGE Energia Ciepła S.A.</w:t>
      </w:r>
      <w:bookmarkStart w:id="42" w:name="_Toc43108578"/>
    </w:p>
    <w:p w14:paraId="2B43EDD1" w14:textId="77777777" w:rsidR="00CA2F37" w:rsidRPr="00B11A19" w:rsidRDefault="00AC03DF" w:rsidP="00E76A8B">
      <w:pPr>
        <w:pStyle w:val="Akapitzlist"/>
        <w:numPr>
          <w:ilvl w:val="2"/>
          <w:numId w:val="22"/>
        </w:numPr>
        <w:spacing w:before="120" w:after="120" w:line="276" w:lineRule="auto"/>
        <w:ind w:left="1134" w:right="-284" w:hanging="1134"/>
        <w:rPr>
          <w:rFonts w:ascii="Verdana" w:hAnsi="Verdana" w:cstheme="minorHAnsi"/>
          <w:b/>
          <w:sz w:val="18"/>
          <w:szCs w:val="18"/>
        </w:rPr>
      </w:pPr>
      <w:r w:rsidRPr="00B11A19">
        <w:rPr>
          <w:rFonts w:ascii="Verdana" w:hAnsi="Verdana" w:cs="Calibri"/>
          <w:bCs/>
          <w:sz w:val="18"/>
          <w:szCs w:val="18"/>
        </w:rPr>
        <w:t xml:space="preserve">Strona internetowa: </w:t>
      </w:r>
      <w:hyperlink r:id="rId13" w:history="1">
        <w:r w:rsidR="00CA2F37" w:rsidRPr="00B11A19">
          <w:rPr>
            <w:rStyle w:val="Hipercze"/>
            <w:rFonts w:ascii="Verdana" w:hAnsi="Verdana" w:cs="Calibri"/>
            <w:bCs/>
            <w:color w:val="00B0F0"/>
            <w:sz w:val="18"/>
            <w:szCs w:val="18"/>
          </w:rPr>
          <w:t>www.pgeenergiaciepla.pl</w:t>
        </w:r>
      </w:hyperlink>
    </w:p>
    <w:p w14:paraId="6807467C" w14:textId="69391FBC" w:rsidR="00AC03DF" w:rsidRPr="00B11A19" w:rsidRDefault="00AC03DF" w:rsidP="00E76A8B">
      <w:pPr>
        <w:pStyle w:val="Akapitzlist"/>
        <w:numPr>
          <w:ilvl w:val="2"/>
          <w:numId w:val="22"/>
        </w:numPr>
        <w:spacing w:line="240" w:lineRule="auto"/>
        <w:ind w:left="1134" w:right="-284" w:hanging="1134"/>
        <w:rPr>
          <w:rFonts w:ascii="Verdana" w:hAnsi="Verdana" w:cs="Calibri"/>
          <w:bCs/>
          <w:sz w:val="18"/>
          <w:szCs w:val="18"/>
        </w:rPr>
      </w:pPr>
      <w:r w:rsidRPr="00B11A19">
        <w:rPr>
          <w:rFonts w:ascii="Verdana" w:hAnsi="Verdana" w:cs="Calibri"/>
          <w:bCs/>
          <w:sz w:val="18"/>
          <w:szCs w:val="18"/>
        </w:rPr>
        <w:t xml:space="preserve">Adres do korespondencji: </w:t>
      </w:r>
    </w:p>
    <w:p w14:paraId="7A2801E6" w14:textId="77777777" w:rsidR="00E623DA" w:rsidRPr="00B11A19" w:rsidRDefault="006941DE" w:rsidP="00121F7A">
      <w:pPr>
        <w:tabs>
          <w:tab w:val="left" w:pos="1134"/>
        </w:tabs>
        <w:spacing w:line="240" w:lineRule="auto"/>
        <w:ind w:left="1134"/>
        <w:rPr>
          <w:rFonts w:ascii="Verdana" w:hAnsi="Verdana" w:cs="Calibri"/>
          <w:bCs/>
          <w:sz w:val="18"/>
          <w:szCs w:val="18"/>
        </w:rPr>
      </w:pPr>
      <w:r w:rsidRPr="00B11A19">
        <w:rPr>
          <w:rFonts w:ascii="Verdana" w:hAnsi="Verdana" w:cs="Calibri"/>
          <w:bCs/>
          <w:sz w:val="18"/>
          <w:szCs w:val="18"/>
        </w:rPr>
        <w:t xml:space="preserve">PGE Energia Ciepła S.A. </w:t>
      </w:r>
      <w:r w:rsidR="00E623DA" w:rsidRPr="00B11A19">
        <w:rPr>
          <w:rFonts w:ascii="Verdana" w:hAnsi="Verdana" w:cs="Calibri"/>
          <w:bCs/>
          <w:sz w:val="18"/>
          <w:szCs w:val="18"/>
        </w:rPr>
        <w:t>Departament Zakupów</w:t>
      </w:r>
      <w:r w:rsidR="00C66D66" w:rsidRPr="00B11A19">
        <w:rPr>
          <w:rFonts w:ascii="Verdana" w:hAnsi="Verdana" w:cs="Calibri"/>
          <w:bCs/>
          <w:sz w:val="18"/>
          <w:szCs w:val="18"/>
        </w:rPr>
        <w:t>:</w:t>
      </w:r>
    </w:p>
    <w:p w14:paraId="6BDDC23F" w14:textId="5B6A0136" w:rsidR="004D33DB" w:rsidRPr="00B11A19" w:rsidRDefault="004D33DB" w:rsidP="006D28BA">
      <w:pPr>
        <w:pStyle w:val="Nagwek2"/>
        <w:keepNext w:val="0"/>
        <w:keepLines w:val="0"/>
        <w:numPr>
          <w:ilvl w:val="0"/>
          <w:numId w:val="36"/>
        </w:numPr>
        <w:suppressAutoHyphens/>
        <w:spacing w:before="120" w:after="120" w:line="240" w:lineRule="auto"/>
        <w:ind w:left="1418" w:hanging="284"/>
        <w:rPr>
          <w:rFonts w:ascii="Verdana" w:hAnsi="Verdana" w:cstheme="minorHAnsi"/>
          <w:b w:val="0"/>
          <w:sz w:val="18"/>
          <w:szCs w:val="18"/>
        </w:rPr>
      </w:pPr>
      <w:bookmarkStart w:id="43" w:name="_Toc122344675"/>
      <w:r w:rsidRPr="00B11A19">
        <w:rPr>
          <w:rFonts w:ascii="Verdana" w:hAnsi="Verdana" w:cstheme="minorHAnsi"/>
          <w:sz w:val="18"/>
          <w:szCs w:val="18"/>
        </w:rPr>
        <w:t xml:space="preserve">31-587 Kraków; </w:t>
      </w:r>
      <w:proofErr w:type="spellStart"/>
      <w:r w:rsidRPr="00B11A19">
        <w:rPr>
          <w:rFonts w:ascii="Verdana" w:hAnsi="Verdana" w:cstheme="minorHAnsi"/>
          <w:sz w:val="18"/>
          <w:szCs w:val="18"/>
        </w:rPr>
        <w:t>ul</w:t>
      </w:r>
      <w:proofErr w:type="spellEnd"/>
      <w:r w:rsidRPr="00B11A19">
        <w:rPr>
          <w:rFonts w:ascii="Verdana" w:hAnsi="Verdana" w:cstheme="minorHAnsi"/>
          <w:sz w:val="18"/>
          <w:szCs w:val="18"/>
        </w:rPr>
        <w:t xml:space="preserve">. </w:t>
      </w:r>
      <w:proofErr w:type="spellStart"/>
      <w:r w:rsidRPr="00B11A19">
        <w:rPr>
          <w:rFonts w:ascii="Verdana" w:hAnsi="Verdana" w:cstheme="minorHAnsi"/>
          <w:sz w:val="18"/>
          <w:szCs w:val="18"/>
        </w:rPr>
        <w:t>Ciepłownicza</w:t>
      </w:r>
      <w:proofErr w:type="spellEnd"/>
      <w:r w:rsidRPr="00B11A19">
        <w:rPr>
          <w:rFonts w:ascii="Verdana" w:hAnsi="Verdana" w:cstheme="minorHAnsi"/>
          <w:sz w:val="18"/>
          <w:szCs w:val="18"/>
        </w:rPr>
        <w:t xml:space="preserve"> 1</w:t>
      </w:r>
      <w:bookmarkEnd w:id="43"/>
      <w:r w:rsidR="00B11A19" w:rsidRPr="00B11A19">
        <w:rPr>
          <w:rFonts w:ascii="Verdana" w:hAnsi="Verdana" w:cstheme="minorHAnsi"/>
          <w:sz w:val="18"/>
          <w:szCs w:val="18"/>
        </w:rPr>
        <w:t>.</w:t>
      </w:r>
    </w:p>
    <w:p w14:paraId="75923CAD" w14:textId="226B3CF0" w:rsidR="00AC03DF" w:rsidRPr="006B0420" w:rsidRDefault="00AC03DF" w:rsidP="006B0420">
      <w:pPr>
        <w:pStyle w:val="Nagwek1"/>
        <w:keepNext w:val="0"/>
        <w:keepLines w:val="0"/>
        <w:widowControl w:val="0"/>
        <w:numPr>
          <w:ilvl w:val="0"/>
          <w:numId w:val="22"/>
        </w:numPr>
        <w:spacing w:before="40" w:line="240" w:lineRule="auto"/>
        <w:ind w:left="1134" w:hanging="1134"/>
        <w:rPr>
          <w:rFonts w:ascii="Trebuchet MS" w:eastAsiaTheme="majorEastAsia" w:hAnsi="Trebuchet MS" w:cstheme="majorBidi"/>
          <w:b w:val="0"/>
          <w:caps w:val="0"/>
          <w:color w:val="1A7466"/>
          <w:kern w:val="0"/>
          <w:sz w:val="32"/>
          <w:szCs w:val="32"/>
          <w:lang w:val="pl-PL"/>
        </w:rPr>
      </w:pPr>
      <w:bookmarkStart w:id="44" w:name="_Toc122344688"/>
      <w:r w:rsidRPr="006B0420">
        <w:rPr>
          <w:rFonts w:ascii="Trebuchet MS" w:eastAsiaTheme="majorEastAsia" w:hAnsi="Trebuchet MS" w:cstheme="majorBidi"/>
          <w:b w:val="0"/>
          <w:caps w:val="0"/>
          <w:color w:val="1A7466"/>
          <w:kern w:val="0"/>
          <w:sz w:val="32"/>
          <w:szCs w:val="32"/>
          <w:lang w:val="pl-PL"/>
        </w:rPr>
        <w:t>INFORMACJE O SPOSOBIE KOMUNIKACJI Z WYKONAWCAMI</w:t>
      </w:r>
      <w:bookmarkEnd w:id="44"/>
    </w:p>
    <w:p w14:paraId="062EB635" w14:textId="40D42D93" w:rsidR="00682375" w:rsidRPr="006B0420" w:rsidRDefault="00682375" w:rsidP="003334A6">
      <w:pPr>
        <w:pStyle w:val="Nagwek2"/>
        <w:keepLines w:val="0"/>
        <w:numPr>
          <w:ilvl w:val="1"/>
          <w:numId w:val="34"/>
        </w:numPr>
        <w:spacing w:before="120" w:after="120" w:line="240" w:lineRule="auto"/>
        <w:ind w:left="1134" w:right="1" w:hanging="1134"/>
        <w:rPr>
          <w:rFonts w:ascii="Verdana" w:hAnsi="Verdana" w:cstheme="minorHAnsi"/>
          <w:b w:val="0"/>
          <w:sz w:val="18"/>
          <w:szCs w:val="18"/>
          <w:lang w:val="pl-PL" w:eastAsia="pl-PL"/>
        </w:rPr>
      </w:pPr>
      <w:bookmarkStart w:id="45" w:name="_Toc528334427"/>
      <w:bookmarkStart w:id="46" w:name="_Toc122344689"/>
      <w:bookmarkStart w:id="47" w:name="_Toc3460015"/>
      <w:bookmarkStart w:id="48" w:name="_Toc3876124"/>
      <w:bookmarkStart w:id="49" w:name="_Toc6987378"/>
      <w:r w:rsidRPr="006B0420">
        <w:rPr>
          <w:rFonts w:ascii="Verdana" w:hAnsi="Verdana" w:cstheme="minorHAnsi"/>
          <w:b w:val="0"/>
          <w:sz w:val="18"/>
          <w:szCs w:val="18"/>
          <w:lang w:val="pl-PL" w:eastAsia="pl-PL"/>
        </w:rPr>
        <w:t xml:space="preserve">Postępowanie </w:t>
      </w:r>
      <w:r w:rsidR="008521EE" w:rsidRPr="006B0420">
        <w:rPr>
          <w:rFonts w:ascii="Verdana" w:hAnsi="Verdana" w:cstheme="minorHAnsi"/>
          <w:b w:val="0"/>
          <w:sz w:val="18"/>
          <w:szCs w:val="18"/>
          <w:lang w:val="pl-PL" w:eastAsia="pl-PL"/>
        </w:rPr>
        <w:t>zakupowe</w:t>
      </w:r>
      <w:r w:rsidR="008521EE" w:rsidRPr="00582842">
        <w:rPr>
          <w:rFonts w:ascii="Verdana" w:hAnsi="Verdana" w:cstheme="minorHAnsi"/>
          <w:bCs/>
          <w:sz w:val="18"/>
          <w:szCs w:val="18"/>
          <w:lang w:val="pl-PL"/>
        </w:rPr>
        <w:t xml:space="preserve"> </w:t>
      </w:r>
      <w:r w:rsidRPr="006B0420">
        <w:rPr>
          <w:rFonts w:ascii="Verdana" w:hAnsi="Verdana" w:cstheme="minorHAnsi"/>
          <w:b w:val="0"/>
          <w:sz w:val="18"/>
          <w:szCs w:val="18"/>
          <w:lang w:val="pl-PL" w:eastAsia="pl-PL"/>
        </w:rPr>
        <w:t>prowadzone jest w języku polskim. Wszelkie oświadczenia, zawiadomienia, w tym również Umowa, sporządzone będą w języku polskim</w:t>
      </w:r>
      <w:bookmarkStart w:id="50" w:name="_Toc528334428"/>
      <w:bookmarkEnd w:id="45"/>
      <w:r w:rsidRPr="006B0420">
        <w:rPr>
          <w:rFonts w:ascii="Verdana" w:hAnsi="Verdana" w:cstheme="minorHAnsi"/>
          <w:b w:val="0"/>
          <w:sz w:val="18"/>
          <w:szCs w:val="18"/>
          <w:lang w:val="pl-PL" w:eastAsia="pl-PL"/>
        </w:rPr>
        <w:t>.</w:t>
      </w:r>
      <w:bookmarkEnd w:id="46"/>
    </w:p>
    <w:p w14:paraId="72FE4C43" w14:textId="75D5DA36" w:rsidR="007E5BAD" w:rsidRPr="006B0420" w:rsidRDefault="00682375" w:rsidP="006B0420">
      <w:pPr>
        <w:pStyle w:val="Nagwek2"/>
        <w:keepLines w:val="0"/>
        <w:numPr>
          <w:ilvl w:val="1"/>
          <w:numId w:val="34"/>
        </w:numPr>
        <w:spacing w:before="120" w:after="120" w:line="240" w:lineRule="auto"/>
        <w:ind w:left="1134" w:right="1" w:hanging="1134"/>
        <w:rPr>
          <w:rFonts w:ascii="Verdana" w:hAnsi="Verdana" w:cstheme="minorHAnsi"/>
          <w:b w:val="0"/>
          <w:sz w:val="18"/>
          <w:szCs w:val="18"/>
          <w:lang w:val="pl-PL" w:eastAsia="pl-PL"/>
        </w:rPr>
      </w:pPr>
      <w:bookmarkStart w:id="51" w:name="_Toc122344690"/>
      <w:r w:rsidRPr="006B0420">
        <w:rPr>
          <w:rFonts w:ascii="Verdana" w:hAnsi="Verdana" w:cstheme="minorHAnsi"/>
          <w:b w:val="0"/>
          <w:sz w:val="18"/>
          <w:szCs w:val="18"/>
          <w:lang w:val="pl-PL" w:eastAsia="pl-PL"/>
        </w:rPr>
        <w:t xml:space="preserve">W niniejszym Postępowaniu </w:t>
      </w:r>
      <w:r w:rsidR="008521EE" w:rsidRPr="006B0420">
        <w:rPr>
          <w:rFonts w:ascii="Verdana" w:hAnsi="Verdana" w:cstheme="minorHAnsi"/>
          <w:b w:val="0"/>
          <w:sz w:val="18"/>
          <w:szCs w:val="18"/>
          <w:lang w:val="pl-PL" w:eastAsia="pl-PL"/>
        </w:rPr>
        <w:t xml:space="preserve">zakupowym </w:t>
      </w:r>
      <w:r w:rsidRPr="006B0420">
        <w:rPr>
          <w:rFonts w:ascii="Verdana" w:hAnsi="Verdana" w:cstheme="minorHAnsi"/>
          <w:b w:val="0"/>
          <w:sz w:val="18"/>
          <w:szCs w:val="18"/>
          <w:lang w:val="pl-PL" w:eastAsia="pl-PL"/>
        </w:rPr>
        <w:t>komunikacja między Zamawiający</w:t>
      </w:r>
      <w:r w:rsidR="007E5BAD" w:rsidRPr="006B0420">
        <w:rPr>
          <w:rFonts w:ascii="Verdana" w:hAnsi="Verdana" w:cstheme="minorHAnsi"/>
          <w:b w:val="0"/>
          <w:sz w:val="18"/>
          <w:szCs w:val="18"/>
          <w:lang w:val="pl-PL" w:eastAsia="pl-PL"/>
        </w:rPr>
        <w:t>m</w:t>
      </w:r>
      <w:r w:rsidRPr="006B0420">
        <w:rPr>
          <w:rFonts w:ascii="Verdana" w:hAnsi="Verdana" w:cstheme="minorHAnsi"/>
          <w:b w:val="0"/>
          <w:sz w:val="18"/>
          <w:szCs w:val="18"/>
          <w:lang w:val="pl-PL" w:eastAsia="pl-PL"/>
        </w:rPr>
        <w:t xml:space="preserve"> a Wykonawcami</w:t>
      </w:r>
      <w:r w:rsidR="00484E6B" w:rsidRPr="006B0420">
        <w:rPr>
          <w:rFonts w:ascii="Verdana" w:hAnsi="Verdana" w:cstheme="minorHAnsi"/>
          <w:b w:val="0"/>
          <w:sz w:val="18"/>
          <w:szCs w:val="18"/>
          <w:lang w:val="pl-PL" w:eastAsia="pl-PL"/>
        </w:rPr>
        <w:t xml:space="preserve">, w tym </w:t>
      </w:r>
      <w:r w:rsidR="007E5BAD" w:rsidRPr="006B0420">
        <w:rPr>
          <w:rFonts w:ascii="Verdana" w:hAnsi="Verdana" w:cstheme="minorHAnsi"/>
          <w:b w:val="0"/>
          <w:sz w:val="18"/>
          <w:szCs w:val="18"/>
          <w:lang w:val="pl-PL" w:eastAsia="pl-PL"/>
        </w:rPr>
        <w:t xml:space="preserve">składanie ofert, </w:t>
      </w:r>
      <w:r w:rsidR="00484E6B" w:rsidRPr="006B0420">
        <w:rPr>
          <w:rFonts w:ascii="Verdana" w:hAnsi="Verdana" w:cstheme="minorHAnsi"/>
          <w:b w:val="0"/>
          <w:sz w:val="18"/>
          <w:szCs w:val="18"/>
          <w:lang w:val="pl-PL" w:eastAsia="pl-PL"/>
        </w:rPr>
        <w:t>przekazywanie oświadczeń, wniosków, zawi</w:t>
      </w:r>
      <w:r w:rsidR="00AC624A" w:rsidRPr="006B0420">
        <w:rPr>
          <w:rFonts w:ascii="Verdana" w:hAnsi="Verdana" w:cstheme="minorHAnsi"/>
          <w:b w:val="0"/>
          <w:sz w:val="18"/>
          <w:szCs w:val="18"/>
          <w:lang w:val="pl-PL" w:eastAsia="pl-PL"/>
        </w:rPr>
        <w:t>a</w:t>
      </w:r>
      <w:r w:rsidR="00CC61E2" w:rsidRPr="006B0420">
        <w:rPr>
          <w:rFonts w:ascii="Verdana" w:hAnsi="Verdana" w:cstheme="minorHAnsi"/>
          <w:b w:val="0"/>
          <w:sz w:val="18"/>
          <w:szCs w:val="18"/>
          <w:lang w:val="pl-PL" w:eastAsia="pl-PL"/>
        </w:rPr>
        <w:t xml:space="preserve">domień i informacji i ich skanów </w:t>
      </w:r>
      <w:r w:rsidRPr="006B0420">
        <w:rPr>
          <w:rFonts w:ascii="Verdana" w:hAnsi="Verdana" w:cstheme="minorHAnsi"/>
          <w:b w:val="0"/>
          <w:sz w:val="18"/>
          <w:szCs w:val="18"/>
          <w:lang w:val="pl-PL" w:eastAsia="pl-PL"/>
        </w:rPr>
        <w:t xml:space="preserve">odbywa się </w:t>
      </w:r>
      <w:r w:rsidR="007E5BAD" w:rsidRPr="006B0420">
        <w:rPr>
          <w:rFonts w:ascii="Verdana" w:hAnsi="Verdana" w:cstheme="minorHAnsi"/>
          <w:b w:val="0"/>
          <w:sz w:val="18"/>
          <w:szCs w:val="18"/>
          <w:lang w:val="pl-PL"/>
        </w:rPr>
        <w:t xml:space="preserve">przy użyciu środków komunikacji elektronicznej </w:t>
      </w:r>
      <w:r w:rsidRPr="006B0420">
        <w:rPr>
          <w:rFonts w:ascii="Verdana" w:hAnsi="Verdana" w:cstheme="minorHAnsi"/>
          <w:b w:val="0"/>
          <w:sz w:val="18"/>
          <w:szCs w:val="18"/>
          <w:lang w:val="pl-PL" w:eastAsia="pl-PL"/>
        </w:rPr>
        <w:t xml:space="preserve">z wykorzystaniem </w:t>
      </w:r>
      <w:r w:rsidR="000859F6" w:rsidRPr="006B0420">
        <w:rPr>
          <w:rFonts w:ascii="Verdana" w:hAnsi="Verdana" w:cstheme="minorHAnsi"/>
          <w:b w:val="0"/>
          <w:sz w:val="18"/>
          <w:szCs w:val="18"/>
          <w:lang w:val="pl-PL" w:eastAsia="pl-PL"/>
        </w:rPr>
        <w:t>Systemu</w:t>
      </w:r>
      <w:r w:rsidRPr="006B0420">
        <w:rPr>
          <w:rFonts w:ascii="Verdana" w:hAnsi="Verdana" w:cstheme="minorHAnsi"/>
          <w:b w:val="0"/>
          <w:sz w:val="18"/>
          <w:szCs w:val="18"/>
          <w:lang w:val="pl-PL" w:eastAsia="pl-PL"/>
        </w:rPr>
        <w:t xml:space="preserve"> Zakupow</w:t>
      </w:r>
      <w:r w:rsidR="000859F6" w:rsidRPr="006B0420">
        <w:rPr>
          <w:rFonts w:ascii="Verdana" w:hAnsi="Verdana" w:cstheme="minorHAnsi"/>
          <w:b w:val="0"/>
          <w:sz w:val="18"/>
          <w:szCs w:val="18"/>
          <w:lang w:val="pl-PL" w:eastAsia="pl-PL"/>
        </w:rPr>
        <w:t>ego</w:t>
      </w:r>
      <w:r w:rsidRPr="006B0420">
        <w:rPr>
          <w:rFonts w:ascii="Verdana" w:hAnsi="Verdana" w:cstheme="minorHAnsi"/>
          <w:b w:val="0"/>
          <w:sz w:val="18"/>
          <w:szCs w:val="18"/>
          <w:lang w:val="pl-PL" w:eastAsia="pl-PL"/>
        </w:rPr>
        <w:t xml:space="preserve"> GK PGE.</w:t>
      </w:r>
      <w:bookmarkEnd w:id="51"/>
      <w:r w:rsidRPr="006B0420">
        <w:rPr>
          <w:rFonts w:ascii="Verdana" w:hAnsi="Verdana" w:cstheme="minorHAnsi"/>
          <w:b w:val="0"/>
          <w:sz w:val="18"/>
          <w:szCs w:val="18"/>
          <w:lang w:val="pl-PL" w:eastAsia="pl-PL"/>
        </w:rPr>
        <w:t xml:space="preserve"> </w:t>
      </w:r>
    </w:p>
    <w:p w14:paraId="0DAE90EE" w14:textId="51F020CE" w:rsidR="003B43D8" w:rsidRPr="00582842" w:rsidRDefault="003B43D8" w:rsidP="006B0420">
      <w:pPr>
        <w:pStyle w:val="Nagwek2"/>
        <w:keepLines w:val="0"/>
        <w:numPr>
          <w:ilvl w:val="1"/>
          <w:numId w:val="34"/>
        </w:numPr>
        <w:spacing w:before="120" w:after="120" w:line="240" w:lineRule="auto"/>
        <w:ind w:left="1134" w:right="1" w:hanging="1134"/>
        <w:rPr>
          <w:rFonts w:ascii="Verdana" w:hAnsi="Verdana" w:cstheme="minorHAnsi"/>
          <w:b w:val="0"/>
          <w:sz w:val="18"/>
          <w:szCs w:val="18"/>
          <w:lang w:val="pl-PL" w:eastAsia="pl-PL"/>
        </w:rPr>
      </w:pPr>
      <w:bookmarkStart w:id="52" w:name="_Toc122344691"/>
      <w:r w:rsidRPr="006B0420">
        <w:rPr>
          <w:rFonts w:ascii="Verdana" w:hAnsi="Verdana" w:cstheme="minorHAnsi"/>
          <w:b w:val="0"/>
          <w:sz w:val="18"/>
          <w:szCs w:val="18"/>
          <w:lang w:val="pl-PL" w:eastAsia="pl-PL"/>
        </w:rPr>
        <w:t>Szczegółowe</w:t>
      </w:r>
      <w:r w:rsidRPr="00582842">
        <w:rPr>
          <w:rFonts w:ascii="Verdana" w:hAnsi="Verdana" w:cstheme="minorHAnsi"/>
          <w:b w:val="0"/>
          <w:sz w:val="18"/>
          <w:szCs w:val="18"/>
          <w:lang w:val="pl-PL" w:eastAsia="pl-PL"/>
        </w:rPr>
        <w:t xml:space="preserve"> wymagania techniczne i organizacyjne wysyłania i odbierania dokumentów elektronicznych oraz informacji przekazywanych przy ich użyciu, w tym wymagania aplikacyjno-sprzętowe oraz instrukcje dla Wykonawców dotyczące składania Ofert / wniosków</w:t>
      </w:r>
      <w:r w:rsidR="00451802" w:rsidRPr="00582842">
        <w:rPr>
          <w:rFonts w:ascii="Verdana" w:hAnsi="Verdana" w:cstheme="minorHAnsi"/>
          <w:b w:val="0"/>
          <w:sz w:val="18"/>
          <w:szCs w:val="18"/>
          <w:lang w:val="pl-PL" w:eastAsia="pl-PL"/>
        </w:rPr>
        <w:t xml:space="preserve">, składania skanów dokumentów elektronicznych, elektronicznych kopi dokumentów </w:t>
      </w:r>
      <w:r w:rsidR="008E07D2" w:rsidRPr="00582842">
        <w:rPr>
          <w:rFonts w:ascii="Verdana" w:hAnsi="Verdana" w:cstheme="minorHAnsi"/>
          <w:b w:val="0"/>
          <w:sz w:val="18"/>
          <w:szCs w:val="18"/>
          <w:lang w:val="pl-PL" w:eastAsia="pl-PL"/>
        </w:rPr>
        <w:t>i</w:t>
      </w:r>
      <w:r w:rsidR="00451802" w:rsidRPr="00582842">
        <w:rPr>
          <w:rFonts w:ascii="Verdana" w:hAnsi="Verdana" w:cstheme="minorHAnsi"/>
          <w:b w:val="0"/>
          <w:sz w:val="18"/>
          <w:szCs w:val="18"/>
          <w:lang w:val="pl-PL" w:eastAsia="pl-PL"/>
        </w:rPr>
        <w:t xml:space="preserve"> oświadczeń</w:t>
      </w:r>
      <w:r w:rsidRPr="00582842">
        <w:rPr>
          <w:rFonts w:ascii="Verdana" w:hAnsi="Verdana" w:cstheme="minorHAnsi"/>
          <w:b w:val="0"/>
          <w:sz w:val="18"/>
          <w:szCs w:val="18"/>
          <w:lang w:val="pl-PL" w:eastAsia="pl-PL"/>
        </w:rPr>
        <w:t xml:space="preserve"> opisane zostały w instrukcjach </w:t>
      </w:r>
      <w:r w:rsidR="0041765E" w:rsidRPr="00582842">
        <w:rPr>
          <w:rFonts w:ascii="Verdana" w:hAnsi="Verdana" w:cstheme="minorHAnsi"/>
          <w:b w:val="0"/>
          <w:sz w:val="18"/>
          <w:szCs w:val="18"/>
          <w:lang w:val="pl-PL" w:eastAsia="pl-PL"/>
        </w:rPr>
        <w:t>zamieszczonych</w:t>
      </w:r>
      <w:r w:rsidRPr="00582842">
        <w:rPr>
          <w:rFonts w:ascii="Verdana" w:hAnsi="Verdana" w:cstheme="minorHAnsi"/>
          <w:b w:val="0"/>
          <w:sz w:val="18"/>
          <w:szCs w:val="18"/>
          <w:lang w:val="pl-PL" w:eastAsia="pl-PL"/>
        </w:rPr>
        <w:t xml:space="preserve"> na stronie </w:t>
      </w:r>
      <w:hyperlink r:id="rId14" w:history="1">
        <w:r w:rsidRPr="00582842">
          <w:rPr>
            <w:rStyle w:val="Hipercze"/>
            <w:rFonts w:ascii="Verdana" w:hAnsi="Verdana" w:cstheme="minorHAnsi"/>
            <w:b w:val="0"/>
            <w:color w:val="00B0F0"/>
            <w:sz w:val="18"/>
            <w:szCs w:val="18"/>
            <w:lang w:val="pl-PL" w:eastAsia="pl-PL"/>
          </w:rPr>
          <w:t>https://swpp2.gkpge.pl</w:t>
        </w:r>
        <w:bookmarkEnd w:id="52"/>
      </w:hyperlink>
    </w:p>
    <w:p w14:paraId="02E82E55" w14:textId="599587EB" w:rsidR="003B43D8" w:rsidRPr="006B0420" w:rsidRDefault="003B43D8" w:rsidP="003334A6">
      <w:pPr>
        <w:pStyle w:val="Akapitzlist"/>
        <w:numPr>
          <w:ilvl w:val="1"/>
          <w:numId w:val="83"/>
        </w:numPr>
        <w:spacing w:line="240" w:lineRule="auto"/>
        <w:ind w:left="1418" w:right="1" w:hanging="283"/>
        <w:rPr>
          <w:rFonts w:ascii="Verdana" w:hAnsi="Verdana" w:cstheme="minorHAnsi"/>
          <w:sz w:val="18"/>
          <w:szCs w:val="18"/>
        </w:rPr>
      </w:pPr>
      <w:r w:rsidRPr="006B0420">
        <w:rPr>
          <w:rFonts w:ascii="Verdana" w:hAnsi="Verdana" w:cstheme="minorHAnsi"/>
          <w:color w:val="000000"/>
          <w:sz w:val="18"/>
          <w:szCs w:val="18"/>
        </w:rPr>
        <w:t xml:space="preserve">dla użytkowników posiadających konto i zalogowanych na stronie internetowej </w:t>
      </w:r>
      <w:hyperlink r:id="rId15" w:history="1">
        <w:r w:rsidRPr="006B0420">
          <w:rPr>
            <w:rStyle w:val="Hipercze"/>
            <w:rFonts w:ascii="Verdana" w:hAnsi="Verdana" w:cstheme="minorHAnsi"/>
            <w:color w:val="00B0F0"/>
            <w:sz w:val="18"/>
            <w:szCs w:val="18"/>
          </w:rPr>
          <w:t>https://swpp2.gkpge.pl</w:t>
        </w:r>
      </w:hyperlink>
      <w:r w:rsidRPr="006B0420">
        <w:rPr>
          <w:rFonts w:ascii="Verdana" w:hAnsi="Verdana" w:cstheme="minorHAnsi"/>
          <w:color w:val="000000"/>
          <w:sz w:val="18"/>
          <w:szCs w:val="18"/>
        </w:rPr>
        <w:t xml:space="preserve"> w zakładce „Baza Wiedzy” </w:t>
      </w:r>
      <w:r w:rsidR="00EE2232" w:rsidRPr="006B0420">
        <w:rPr>
          <w:rFonts w:ascii="Verdana" w:hAnsi="Verdana" w:cstheme="minorHAnsi"/>
          <w:color w:val="000000"/>
          <w:sz w:val="18"/>
          <w:szCs w:val="18"/>
        </w:rPr>
        <w:t xml:space="preserve">(zwłaszcza w sekcji „Dokumenty”) </w:t>
      </w:r>
      <w:r w:rsidRPr="006B0420">
        <w:rPr>
          <w:rFonts w:ascii="Verdana" w:hAnsi="Verdana" w:cstheme="minorHAnsi"/>
          <w:color w:val="000000"/>
          <w:sz w:val="18"/>
          <w:szCs w:val="18"/>
        </w:rPr>
        <w:t>oraz w zakładce „Strefa publiczna”, sekcja „Pytania i odpowiedzi/FAQ”;</w:t>
      </w:r>
    </w:p>
    <w:p w14:paraId="0CA579AC" w14:textId="464D34EF" w:rsidR="003B43D8" w:rsidRPr="006B0420" w:rsidRDefault="003B43D8" w:rsidP="003334A6">
      <w:pPr>
        <w:pStyle w:val="Akapitzlist"/>
        <w:numPr>
          <w:ilvl w:val="1"/>
          <w:numId w:val="83"/>
        </w:numPr>
        <w:spacing w:line="240" w:lineRule="auto"/>
        <w:ind w:left="1418" w:right="1" w:hanging="283"/>
        <w:rPr>
          <w:rFonts w:ascii="Verdana" w:hAnsi="Verdana" w:cstheme="minorHAnsi"/>
          <w:sz w:val="18"/>
          <w:szCs w:val="18"/>
        </w:rPr>
      </w:pPr>
      <w:r w:rsidRPr="006B0420">
        <w:rPr>
          <w:rFonts w:ascii="Verdana" w:hAnsi="Verdana" w:cstheme="minorHAnsi"/>
          <w:color w:val="000000"/>
          <w:sz w:val="18"/>
          <w:szCs w:val="18"/>
        </w:rPr>
        <w:t xml:space="preserve">dla użytkowników niezalogowanych na stronie internetowej </w:t>
      </w:r>
      <w:hyperlink r:id="rId16" w:history="1">
        <w:r w:rsidRPr="006B0420">
          <w:rPr>
            <w:rStyle w:val="Hipercze"/>
            <w:rFonts w:ascii="Verdana" w:hAnsi="Verdana" w:cstheme="minorHAnsi"/>
            <w:color w:val="00B0F0"/>
            <w:sz w:val="18"/>
            <w:szCs w:val="18"/>
          </w:rPr>
          <w:t>https://swpp2.gkpge.pl</w:t>
        </w:r>
      </w:hyperlink>
      <w:r w:rsidRPr="006B0420">
        <w:rPr>
          <w:rFonts w:ascii="Verdana" w:hAnsi="Verdana" w:cstheme="minorHAnsi"/>
          <w:color w:val="000000"/>
          <w:sz w:val="18"/>
          <w:szCs w:val="18"/>
        </w:rPr>
        <w:t xml:space="preserve"> w zakładce „Inne informacje i ogłoszenia o postepowaniach (w tym ogłoszenia okresowe). Regulacje zakupowe” oraz w zakładce „Pytania i odpowiedzi/FAQ”.</w:t>
      </w:r>
    </w:p>
    <w:p w14:paraId="1B860F25" w14:textId="77777777" w:rsidR="00783602" w:rsidRPr="006B0420" w:rsidRDefault="00783602" w:rsidP="003334A6">
      <w:pPr>
        <w:spacing w:line="240" w:lineRule="auto"/>
        <w:ind w:left="1134" w:right="1"/>
        <w:rPr>
          <w:rFonts w:ascii="Verdana" w:hAnsi="Verdana" w:cstheme="minorHAnsi"/>
          <w:sz w:val="18"/>
          <w:szCs w:val="18"/>
        </w:rPr>
      </w:pPr>
      <w:r w:rsidRPr="006B0420">
        <w:rPr>
          <w:rFonts w:ascii="Verdana" w:hAnsi="Verdana" w:cstheme="minorHAnsi"/>
          <w:sz w:val="18"/>
          <w:szCs w:val="18"/>
        </w:rPr>
        <w:t xml:space="preserve">Wszelkie informacje dotyczące sposobu rejestracji i logowania do Systemu znajdują się pod adresem internetowym https://swpp2.gkpge.pl w zakładce “Pytania i odpowiedzi/FAQ”. </w:t>
      </w:r>
    </w:p>
    <w:p w14:paraId="1AF4A020" w14:textId="00FFD045" w:rsidR="00783602" w:rsidRPr="006B0420" w:rsidRDefault="00783602" w:rsidP="003334A6">
      <w:pPr>
        <w:spacing w:line="240" w:lineRule="auto"/>
        <w:ind w:left="1134" w:right="1"/>
        <w:rPr>
          <w:rFonts w:ascii="Verdana" w:hAnsi="Verdana" w:cstheme="minorHAnsi"/>
          <w:sz w:val="18"/>
          <w:szCs w:val="18"/>
        </w:rPr>
      </w:pPr>
      <w:r w:rsidRPr="006B0420">
        <w:rPr>
          <w:rFonts w:ascii="Verdana" w:hAnsi="Verdana" w:cstheme="minorHAnsi"/>
          <w:sz w:val="18"/>
          <w:szCs w:val="18"/>
        </w:rPr>
        <w:t>Zamawiający informuje o konieczności zapoznania się również z dokumentem regulującym „Zasady korzystania z Systemu GK PGE obsługującego proces zakupowy w GK PGE” (dokument dostępny na stronie pgeenergiaciepla.pl w zakładce Przetargi).</w:t>
      </w:r>
    </w:p>
    <w:p w14:paraId="0852830B" w14:textId="77777777" w:rsidR="00682375" w:rsidRPr="006B0420" w:rsidRDefault="00682375" w:rsidP="003334A6">
      <w:pPr>
        <w:pStyle w:val="Nagwek2"/>
        <w:keepLines w:val="0"/>
        <w:numPr>
          <w:ilvl w:val="1"/>
          <w:numId w:val="34"/>
        </w:numPr>
        <w:spacing w:before="120" w:after="120" w:line="240" w:lineRule="auto"/>
        <w:ind w:left="1134" w:right="1" w:hanging="1134"/>
        <w:rPr>
          <w:rFonts w:ascii="Verdana" w:hAnsi="Verdana" w:cstheme="minorHAnsi"/>
          <w:b w:val="0"/>
          <w:sz w:val="18"/>
          <w:szCs w:val="18"/>
          <w:lang w:val="pl-PL" w:eastAsia="pl-PL"/>
        </w:rPr>
      </w:pPr>
      <w:bookmarkStart w:id="53" w:name="_Toc122344692"/>
      <w:r w:rsidRPr="006B0420">
        <w:rPr>
          <w:rFonts w:ascii="Verdana" w:hAnsi="Verdana" w:cstheme="minorHAnsi"/>
          <w:b w:val="0"/>
          <w:sz w:val="18"/>
          <w:szCs w:val="18"/>
          <w:lang w:val="pl-PL" w:eastAsia="pl-PL"/>
        </w:rPr>
        <w:t>Korzystanie z Systemu Zakupowego GK PGE jest bezpłatne.</w:t>
      </w:r>
      <w:bookmarkEnd w:id="53"/>
    </w:p>
    <w:p w14:paraId="6079F57E" w14:textId="656F6E14" w:rsidR="00682375" w:rsidRPr="006B0420" w:rsidRDefault="00682375" w:rsidP="003334A6">
      <w:pPr>
        <w:pStyle w:val="Nagwek2"/>
        <w:keepLines w:val="0"/>
        <w:numPr>
          <w:ilvl w:val="1"/>
          <w:numId w:val="34"/>
        </w:numPr>
        <w:spacing w:before="120" w:after="120" w:line="240" w:lineRule="auto"/>
        <w:ind w:left="1134" w:right="1" w:hanging="1134"/>
        <w:rPr>
          <w:rFonts w:ascii="Verdana" w:hAnsi="Verdana" w:cstheme="minorHAnsi"/>
          <w:b w:val="0"/>
          <w:sz w:val="18"/>
          <w:szCs w:val="18"/>
          <w:lang w:val="pl-PL" w:eastAsia="pl-PL"/>
        </w:rPr>
      </w:pPr>
      <w:bookmarkStart w:id="54" w:name="_Toc122344693"/>
      <w:r w:rsidRPr="006B0420">
        <w:rPr>
          <w:rFonts w:ascii="Verdana" w:hAnsi="Verdana" w:cstheme="minorHAnsi"/>
          <w:b w:val="0"/>
          <w:sz w:val="18"/>
          <w:szCs w:val="18"/>
          <w:u w:val="single"/>
          <w:lang w:val="pl-PL" w:eastAsia="pl-PL"/>
        </w:rPr>
        <w:t xml:space="preserve">Aby złożyć ofertę w </w:t>
      </w:r>
      <w:r w:rsidR="005133E6" w:rsidRPr="006B0420">
        <w:rPr>
          <w:rFonts w:ascii="Verdana" w:hAnsi="Verdana" w:cstheme="minorHAnsi"/>
          <w:b w:val="0"/>
          <w:sz w:val="18"/>
          <w:szCs w:val="18"/>
          <w:u w:val="single"/>
          <w:lang w:val="pl-PL" w:eastAsia="pl-PL"/>
        </w:rPr>
        <w:t xml:space="preserve">Postępowaniu </w:t>
      </w:r>
      <w:r w:rsidR="008521EE" w:rsidRPr="006B0420">
        <w:rPr>
          <w:rFonts w:ascii="Verdana" w:hAnsi="Verdana" w:cstheme="minorHAnsi"/>
          <w:b w:val="0"/>
          <w:sz w:val="18"/>
          <w:szCs w:val="18"/>
          <w:u w:val="single"/>
          <w:lang w:val="pl-PL" w:eastAsia="pl-PL"/>
        </w:rPr>
        <w:t>zakupowym</w:t>
      </w:r>
      <w:r w:rsidR="008521EE" w:rsidRPr="006B0420">
        <w:rPr>
          <w:rFonts w:ascii="Verdana" w:hAnsi="Verdana" w:cstheme="minorHAnsi"/>
          <w:b w:val="0"/>
          <w:sz w:val="18"/>
          <w:szCs w:val="18"/>
          <w:lang w:val="pl-PL" w:eastAsia="pl-PL"/>
        </w:rPr>
        <w:t xml:space="preserve"> </w:t>
      </w:r>
      <w:r w:rsidRPr="006B0420">
        <w:rPr>
          <w:rFonts w:ascii="Verdana" w:hAnsi="Verdana" w:cstheme="minorHAnsi"/>
          <w:b w:val="0"/>
          <w:sz w:val="18"/>
          <w:szCs w:val="18"/>
          <w:u w:val="single"/>
          <w:lang w:val="pl-PL" w:eastAsia="pl-PL"/>
        </w:rPr>
        <w:t>Wykonawca jest zobowią</w:t>
      </w:r>
      <w:r w:rsidR="009273F4" w:rsidRPr="006B0420">
        <w:rPr>
          <w:rFonts w:ascii="Verdana" w:hAnsi="Verdana" w:cstheme="minorHAnsi"/>
          <w:b w:val="0"/>
          <w:sz w:val="18"/>
          <w:szCs w:val="18"/>
          <w:u w:val="single"/>
          <w:lang w:val="pl-PL" w:eastAsia="pl-PL"/>
        </w:rPr>
        <w:t>zany do dokonania rejestracji w </w:t>
      </w:r>
      <w:r w:rsidRPr="006B0420">
        <w:rPr>
          <w:rFonts w:ascii="Verdana" w:hAnsi="Verdana" w:cstheme="minorHAnsi"/>
          <w:b w:val="0"/>
          <w:sz w:val="18"/>
          <w:szCs w:val="18"/>
          <w:u w:val="single"/>
          <w:lang w:val="pl-PL" w:eastAsia="pl-PL"/>
        </w:rPr>
        <w:t xml:space="preserve">Systemie Zakupowym GK PGE dostępnym pod adresem: </w:t>
      </w:r>
      <w:hyperlink r:id="rId17" w:history="1">
        <w:r w:rsidR="000B76C2" w:rsidRPr="006B0420">
          <w:rPr>
            <w:rStyle w:val="Hipercze"/>
            <w:rFonts w:ascii="Verdana" w:hAnsi="Verdana" w:cstheme="minorHAnsi"/>
            <w:b w:val="0"/>
            <w:color w:val="00B0F0"/>
            <w:sz w:val="18"/>
            <w:szCs w:val="18"/>
            <w:lang w:val="pl-PL" w:eastAsia="pl-PL"/>
          </w:rPr>
          <w:t>https://swpp2.gkpge.pl</w:t>
        </w:r>
      </w:hyperlink>
      <w:r w:rsidRPr="006B0420">
        <w:rPr>
          <w:rFonts w:ascii="Verdana" w:hAnsi="Verdana" w:cstheme="minorHAnsi"/>
          <w:b w:val="0"/>
          <w:sz w:val="18"/>
          <w:szCs w:val="18"/>
          <w:u w:val="single"/>
          <w:lang w:val="pl-PL" w:eastAsia="pl-PL"/>
        </w:rPr>
        <w:t xml:space="preserve">. System Zakupowy GK PGE jest zintegrowany z platformą </w:t>
      </w:r>
      <w:proofErr w:type="spellStart"/>
      <w:r w:rsidRPr="006B0420">
        <w:rPr>
          <w:rFonts w:ascii="Verdana" w:hAnsi="Verdana" w:cstheme="minorHAnsi"/>
          <w:b w:val="0"/>
          <w:sz w:val="18"/>
          <w:szCs w:val="18"/>
          <w:u w:val="single"/>
          <w:lang w:val="pl-PL" w:eastAsia="pl-PL"/>
        </w:rPr>
        <w:t>OnePlace</w:t>
      </w:r>
      <w:proofErr w:type="spellEnd"/>
      <w:r w:rsidRPr="006B0420">
        <w:rPr>
          <w:rFonts w:ascii="Verdana" w:hAnsi="Verdana" w:cstheme="minorHAnsi"/>
          <w:b w:val="0"/>
          <w:sz w:val="18"/>
          <w:szCs w:val="18"/>
          <w:u w:val="single"/>
          <w:lang w:val="pl-PL" w:eastAsia="pl-PL"/>
        </w:rPr>
        <w:t xml:space="preserve"> firmy </w:t>
      </w:r>
      <w:proofErr w:type="spellStart"/>
      <w:r w:rsidRPr="006B0420">
        <w:rPr>
          <w:rFonts w:ascii="Verdana" w:hAnsi="Verdana" w:cstheme="minorHAnsi"/>
          <w:b w:val="0"/>
          <w:sz w:val="18"/>
          <w:szCs w:val="18"/>
          <w:u w:val="single"/>
          <w:lang w:val="pl-PL" w:eastAsia="pl-PL"/>
        </w:rPr>
        <w:t>Marketplanet</w:t>
      </w:r>
      <w:proofErr w:type="spellEnd"/>
      <w:r w:rsidRPr="006B0420">
        <w:rPr>
          <w:rFonts w:ascii="Verdana" w:hAnsi="Verdana" w:cstheme="minorHAnsi"/>
          <w:b w:val="0"/>
          <w:sz w:val="18"/>
          <w:szCs w:val="18"/>
          <w:u w:val="single"/>
          <w:lang w:val="pl-PL" w:eastAsia="pl-PL"/>
        </w:rPr>
        <w:t xml:space="preserve">. Zamawiający informuje, iż przy pierwszym logowaniu się Wykonawców do sytemu, konieczne jest przejście przez ścieżkę rejestracji do strefy dostawców </w:t>
      </w:r>
      <w:proofErr w:type="spellStart"/>
      <w:r w:rsidRPr="006B0420">
        <w:rPr>
          <w:rFonts w:ascii="Verdana" w:hAnsi="Verdana" w:cstheme="minorHAnsi"/>
          <w:b w:val="0"/>
          <w:sz w:val="18"/>
          <w:szCs w:val="18"/>
          <w:u w:val="single"/>
          <w:lang w:val="pl-PL" w:eastAsia="pl-PL"/>
        </w:rPr>
        <w:t>OnePlace</w:t>
      </w:r>
      <w:proofErr w:type="spellEnd"/>
      <w:r w:rsidRPr="006B0420">
        <w:rPr>
          <w:rFonts w:ascii="Verdana" w:hAnsi="Verdana" w:cstheme="minorHAnsi"/>
          <w:b w:val="0"/>
          <w:sz w:val="18"/>
          <w:szCs w:val="18"/>
          <w:u w:val="single"/>
          <w:lang w:val="pl-PL" w:eastAsia="pl-PL"/>
        </w:rPr>
        <w:t xml:space="preserve">. </w:t>
      </w:r>
      <w:r w:rsidR="007E5BAD" w:rsidRPr="006B0420">
        <w:rPr>
          <w:rFonts w:ascii="Verdana" w:hAnsi="Verdana" w:cstheme="minorHAnsi"/>
          <w:b w:val="0"/>
          <w:sz w:val="18"/>
          <w:szCs w:val="18"/>
          <w:u w:val="single"/>
          <w:lang w:val="pl-PL" w:eastAsia="pl-PL"/>
        </w:rPr>
        <w:t>Należy dokonać</w:t>
      </w:r>
      <w:r w:rsidRPr="006B0420">
        <w:rPr>
          <w:rFonts w:ascii="Verdana" w:hAnsi="Verdana" w:cstheme="minorHAnsi"/>
          <w:b w:val="0"/>
          <w:sz w:val="18"/>
          <w:szCs w:val="18"/>
          <w:u w:val="single"/>
          <w:lang w:val="pl-PL" w:eastAsia="pl-PL"/>
        </w:rPr>
        <w:t xml:space="preserve"> rejestracji bez zbędnej zwłoki, ponieważ proces weryfikacji Wykonawcy może potrwać </w:t>
      </w:r>
      <w:r w:rsidR="003B4D5F" w:rsidRPr="006B0420">
        <w:rPr>
          <w:rFonts w:ascii="Verdana" w:hAnsi="Verdana" w:cstheme="minorHAnsi"/>
          <w:b w:val="0"/>
          <w:sz w:val="18"/>
          <w:szCs w:val="18"/>
          <w:u w:val="single"/>
          <w:lang w:val="pl-PL" w:eastAsia="pl-PL"/>
        </w:rPr>
        <w:t>ok.</w:t>
      </w:r>
      <w:r w:rsidRPr="006B0420">
        <w:rPr>
          <w:rFonts w:ascii="Verdana" w:hAnsi="Verdana" w:cstheme="minorHAnsi"/>
          <w:b w:val="0"/>
          <w:sz w:val="18"/>
          <w:szCs w:val="18"/>
          <w:u w:val="single"/>
          <w:lang w:val="pl-PL" w:eastAsia="pl-PL"/>
        </w:rPr>
        <w:t xml:space="preserve"> 3 dni</w:t>
      </w:r>
      <w:r w:rsidR="009647A2" w:rsidRPr="006B0420">
        <w:rPr>
          <w:rFonts w:ascii="Verdana" w:hAnsi="Verdana" w:cstheme="minorHAnsi"/>
          <w:b w:val="0"/>
          <w:sz w:val="18"/>
          <w:szCs w:val="18"/>
          <w:u w:val="single"/>
          <w:lang w:val="pl-PL" w:eastAsia="pl-PL"/>
        </w:rPr>
        <w:t xml:space="preserve"> roboczych</w:t>
      </w:r>
      <w:r w:rsidRPr="006B0420">
        <w:rPr>
          <w:rFonts w:ascii="Verdana" w:hAnsi="Verdana" w:cstheme="minorHAnsi"/>
          <w:b w:val="0"/>
          <w:sz w:val="18"/>
          <w:szCs w:val="18"/>
          <w:u w:val="single"/>
          <w:lang w:val="pl-PL" w:eastAsia="pl-PL"/>
        </w:rPr>
        <w:t>.</w:t>
      </w:r>
      <w:bookmarkEnd w:id="54"/>
      <w:r w:rsidRPr="006B0420">
        <w:rPr>
          <w:rFonts w:ascii="Verdana" w:hAnsi="Verdana" w:cstheme="minorHAnsi"/>
          <w:b w:val="0"/>
          <w:sz w:val="18"/>
          <w:szCs w:val="18"/>
          <w:u w:val="single"/>
          <w:lang w:val="pl-PL" w:eastAsia="pl-PL"/>
        </w:rPr>
        <w:t xml:space="preserve"> </w:t>
      </w:r>
    </w:p>
    <w:p w14:paraId="41CBBAF7" w14:textId="209B056E" w:rsidR="00682375" w:rsidRPr="006B0420" w:rsidRDefault="00682375" w:rsidP="003334A6">
      <w:pPr>
        <w:pStyle w:val="Nagwek2"/>
        <w:keepLines w:val="0"/>
        <w:numPr>
          <w:ilvl w:val="1"/>
          <w:numId w:val="34"/>
        </w:numPr>
        <w:spacing w:before="120" w:after="120" w:line="240" w:lineRule="auto"/>
        <w:ind w:left="1134" w:right="1" w:hanging="1134"/>
        <w:rPr>
          <w:rFonts w:ascii="Verdana" w:hAnsi="Verdana" w:cstheme="minorHAnsi"/>
          <w:b w:val="0"/>
          <w:sz w:val="18"/>
          <w:szCs w:val="18"/>
          <w:lang w:val="pl-PL" w:eastAsia="pl-PL"/>
        </w:rPr>
      </w:pPr>
      <w:bookmarkStart w:id="55" w:name="_Toc122344694"/>
      <w:r w:rsidRPr="006B0420">
        <w:rPr>
          <w:rFonts w:ascii="Verdana" w:hAnsi="Verdana" w:cstheme="minorHAnsi"/>
          <w:b w:val="0"/>
          <w:sz w:val="18"/>
          <w:szCs w:val="18"/>
          <w:lang w:val="pl-PL" w:eastAsia="pl-PL"/>
        </w:rPr>
        <w:t xml:space="preserve">Wszelkie informacje dotyczące sposobu rejestracji i logowania do </w:t>
      </w:r>
      <w:r w:rsidR="007E5BAD" w:rsidRPr="006B0420">
        <w:rPr>
          <w:rFonts w:ascii="Verdana" w:hAnsi="Verdana" w:cstheme="minorHAnsi"/>
          <w:b w:val="0"/>
          <w:sz w:val="18"/>
          <w:szCs w:val="18"/>
          <w:lang w:val="pl-PL" w:eastAsia="pl-PL"/>
        </w:rPr>
        <w:t>S</w:t>
      </w:r>
      <w:r w:rsidRPr="006B0420">
        <w:rPr>
          <w:rFonts w:ascii="Verdana" w:hAnsi="Verdana" w:cstheme="minorHAnsi"/>
          <w:b w:val="0"/>
          <w:sz w:val="18"/>
          <w:szCs w:val="18"/>
          <w:lang w:val="pl-PL" w:eastAsia="pl-PL"/>
        </w:rPr>
        <w:t xml:space="preserve">ystemu znajdują się pod adresem internetowym </w:t>
      </w:r>
      <w:hyperlink r:id="rId18" w:history="1">
        <w:r w:rsidR="007E5BAD" w:rsidRPr="006B0420">
          <w:rPr>
            <w:rFonts w:ascii="Verdana" w:hAnsi="Verdana" w:cstheme="minorHAnsi"/>
            <w:b w:val="0"/>
            <w:color w:val="00B0F0"/>
            <w:sz w:val="18"/>
            <w:szCs w:val="18"/>
            <w:u w:val="single"/>
            <w:lang w:val="pl-PL"/>
          </w:rPr>
          <w:t>https://swpp2.gkpge.pl</w:t>
        </w:r>
      </w:hyperlink>
      <w:r w:rsidR="007E5BAD" w:rsidRPr="006B0420">
        <w:rPr>
          <w:rFonts w:ascii="Verdana" w:hAnsi="Verdana" w:cstheme="minorHAnsi"/>
          <w:b w:val="0"/>
          <w:sz w:val="18"/>
          <w:szCs w:val="18"/>
          <w:u w:val="single"/>
          <w:lang w:val="pl-PL"/>
        </w:rPr>
        <w:t xml:space="preserve"> </w:t>
      </w:r>
      <w:r w:rsidRPr="006B0420">
        <w:rPr>
          <w:rFonts w:ascii="Verdana" w:hAnsi="Verdana" w:cstheme="minorHAnsi"/>
          <w:b w:val="0"/>
          <w:sz w:val="18"/>
          <w:szCs w:val="18"/>
          <w:lang w:val="pl-PL" w:eastAsia="pl-PL"/>
        </w:rPr>
        <w:t xml:space="preserve">w zakładce </w:t>
      </w:r>
      <w:r w:rsidR="007E5BAD" w:rsidRPr="006B0420">
        <w:rPr>
          <w:rFonts w:ascii="Verdana" w:hAnsi="Verdana" w:cstheme="minorHAnsi"/>
          <w:b w:val="0"/>
          <w:sz w:val="18"/>
          <w:szCs w:val="18"/>
          <w:lang w:val="pl-PL" w:eastAsia="pl-PL"/>
        </w:rPr>
        <w:t>„</w:t>
      </w:r>
      <w:r w:rsidRPr="006B0420">
        <w:rPr>
          <w:rFonts w:ascii="Verdana" w:hAnsi="Verdana" w:cstheme="minorHAnsi"/>
          <w:b w:val="0"/>
          <w:sz w:val="18"/>
          <w:szCs w:val="18"/>
          <w:lang w:val="pl-PL" w:eastAsia="pl-PL"/>
        </w:rPr>
        <w:t>Pytania i odpowiedzi/FAQ</w:t>
      </w:r>
      <w:r w:rsidR="007E5BAD" w:rsidRPr="006B0420">
        <w:rPr>
          <w:rFonts w:ascii="Verdana" w:hAnsi="Verdana" w:cstheme="minorHAnsi"/>
          <w:b w:val="0"/>
          <w:sz w:val="18"/>
          <w:szCs w:val="18"/>
          <w:lang w:val="pl-PL" w:eastAsia="pl-PL"/>
        </w:rPr>
        <w:t>”</w:t>
      </w:r>
      <w:r w:rsidRPr="006B0420">
        <w:rPr>
          <w:rFonts w:ascii="Verdana" w:hAnsi="Verdana" w:cstheme="minorHAnsi"/>
          <w:b w:val="0"/>
          <w:sz w:val="18"/>
          <w:szCs w:val="18"/>
          <w:lang w:val="pl-PL" w:eastAsia="pl-PL"/>
        </w:rPr>
        <w:t xml:space="preserve">. </w:t>
      </w:r>
      <w:r w:rsidR="003C38BD" w:rsidRPr="006B0420">
        <w:rPr>
          <w:rFonts w:ascii="Verdana" w:hAnsi="Verdana" w:cstheme="minorHAnsi"/>
          <w:b w:val="0"/>
          <w:sz w:val="18"/>
          <w:szCs w:val="18"/>
          <w:lang w:val="pl-PL" w:eastAsia="pl-PL"/>
        </w:rPr>
        <w:t xml:space="preserve">Zamawiający informuje </w:t>
      </w:r>
      <w:r w:rsidRPr="006B0420">
        <w:rPr>
          <w:rFonts w:ascii="Verdana" w:hAnsi="Verdana" w:cstheme="minorHAnsi"/>
          <w:b w:val="0"/>
          <w:sz w:val="18"/>
          <w:szCs w:val="18"/>
          <w:lang w:val="pl-PL" w:eastAsia="pl-PL"/>
        </w:rPr>
        <w:t xml:space="preserve">o </w:t>
      </w:r>
      <w:r w:rsidR="003C38BD" w:rsidRPr="006B0420">
        <w:rPr>
          <w:rFonts w:ascii="Verdana" w:hAnsi="Verdana" w:cstheme="minorHAnsi"/>
          <w:b w:val="0"/>
          <w:sz w:val="18"/>
          <w:szCs w:val="18"/>
          <w:lang w:val="pl-PL" w:eastAsia="pl-PL"/>
        </w:rPr>
        <w:t xml:space="preserve">konieczności zapoznania </w:t>
      </w:r>
      <w:r w:rsidRPr="006B0420">
        <w:rPr>
          <w:rFonts w:ascii="Verdana" w:hAnsi="Verdana" w:cstheme="minorHAnsi"/>
          <w:b w:val="0"/>
          <w:sz w:val="18"/>
          <w:szCs w:val="18"/>
          <w:lang w:val="pl-PL" w:eastAsia="pl-PL"/>
        </w:rPr>
        <w:t>się również z dokumentem regulującym „Zasady korzystania z Systemu GK PGE obsługującego proces zakupowy w GK PGE” (dokument dostępny na stronie pgeenergiaciepla.pl w zakładce Przetargi).</w:t>
      </w:r>
      <w:bookmarkEnd w:id="55"/>
      <w:r w:rsidRPr="006B0420">
        <w:rPr>
          <w:rFonts w:ascii="Verdana" w:hAnsi="Verdana" w:cstheme="minorHAnsi"/>
          <w:b w:val="0"/>
          <w:sz w:val="18"/>
          <w:szCs w:val="18"/>
          <w:lang w:val="pl-PL" w:eastAsia="pl-PL"/>
        </w:rPr>
        <w:t xml:space="preserve"> </w:t>
      </w:r>
    </w:p>
    <w:p w14:paraId="3FD0678D" w14:textId="618ECE0C" w:rsidR="00682375" w:rsidRPr="006B0420" w:rsidRDefault="00682375" w:rsidP="003334A6">
      <w:pPr>
        <w:pStyle w:val="Nagwek2"/>
        <w:keepNext w:val="0"/>
        <w:keepLines w:val="0"/>
        <w:widowControl w:val="0"/>
        <w:numPr>
          <w:ilvl w:val="1"/>
          <w:numId w:val="34"/>
        </w:numPr>
        <w:spacing w:before="120" w:after="120" w:line="240" w:lineRule="auto"/>
        <w:ind w:left="1134" w:right="1" w:hanging="1134"/>
        <w:rPr>
          <w:rFonts w:ascii="Verdana" w:hAnsi="Verdana" w:cstheme="minorHAnsi"/>
          <w:b w:val="0"/>
          <w:sz w:val="18"/>
          <w:szCs w:val="18"/>
          <w:lang w:val="pl-PL" w:eastAsia="pl-PL"/>
        </w:rPr>
      </w:pPr>
      <w:bookmarkStart w:id="56" w:name="_Toc122344695"/>
      <w:r w:rsidRPr="006B0420">
        <w:rPr>
          <w:rFonts w:ascii="Verdana" w:hAnsi="Verdana" w:cstheme="minorHAnsi"/>
          <w:b w:val="0"/>
          <w:sz w:val="18"/>
          <w:szCs w:val="18"/>
          <w:lang w:val="pl-PL" w:eastAsia="pl-PL"/>
        </w:rPr>
        <w:t xml:space="preserve">Po zarejestrowaniu i zalogowaniu się do Systemu Wykonawcy uzyskują dostęp do aplikacji umożliwiającej składanie wniosków, ofert i zadawanie pytań w </w:t>
      </w:r>
      <w:r w:rsidR="003C38BD" w:rsidRPr="006B0420">
        <w:rPr>
          <w:rFonts w:ascii="Verdana" w:hAnsi="Verdana" w:cstheme="minorHAnsi"/>
          <w:b w:val="0"/>
          <w:sz w:val="18"/>
          <w:szCs w:val="18"/>
          <w:lang w:val="pl-PL" w:eastAsia="pl-PL"/>
        </w:rPr>
        <w:t>Postępowaniu</w:t>
      </w:r>
      <w:r w:rsidR="008521EE" w:rsidRPr="006B0420">
        <w:rPr>
          <w:rFonts w:ascii="Verdana" w:hAnsi="Verdana" w:cstheme="minorHAnsi"/>
          <w:b w:val="0"/>
          <w:sz w:val="18"/>
          <w:szCs w:val="18"/>
          <w:lang w:val="pl-PL" w:eastAsia="pl-PL"/>
        </w:rPr>
        <w:t xml:space="preserve"> zakupowym</w:t>
      </w:r>
      <w:r w:rsidRPr="006B0420">
        <w:rPr>
          <w:rFonts w:ascii="Verdana" w:hAnsi="Verdana" w:cstheme="minorHAnsi"/>
          <w:b w:val="0"/>
          <w:sz w:val="18"/>
          <w:szCs w:val="18"/>
          <w:lang w:val="pl-PL" w:eastAsia="pl-PL"/>
        </w:rPr>
        <w:t>. K</w:t>
      </w:r>
      <w:r w:rsidR="004D33DB" w:rsidRPr="006B0420">
        <w:rPr>
          <w:rFonts w:ascii="Verdana" w:hAnsi="Verdana" w:cstheme="minorHAnsi"/>
          <w:b w:val="0"/>
          <w:sz w:val="18"/>
          <w:szCs w:val="18"/>
          <w:lang w:val="pl-PL" w:eastAsia="pl-PL"/>
        </w:rPr>
        <w:t>omunikacja pomiędzy Wykonawcami</w:t>
      </w:r>
      <w:r w:rsidRPr="006B0420">
        <w:rPr>
          <w:rFonts w:ascii="Verdana" w:hAnsi="Verdana" w:cstheme="minorHAnsi"/>
          <w:b w:val="0"/>
          <w:sz w:val="18"/>
          <w:szCs w:val="18"/>
          <w:lang w:val="pl-PL" w:eastAsia="pl-PL"/>
        </w:rPr>
        <w:t xml:space="preserve"> a Zamawiającym będzie odbywała się za pomocą funkcjonalności Systemu. System umożliwia między innymi dokonywanie czynności złożenia </w:t>
      </w:r>
      <w:r w:rsidR="003C38BD" w:rsidRPr="006B0420">
        <w:rPr>
          <w:rFonts w:ascii="Verdana" w:hAnsi="Verdana" w:cstheme="minorHAnsi"/>
          <w:b w:val="0"/>
          <w:sz w:val="18"/>
          <w:szCs w:val="18"/>
          <w:lang w:val="pl-PL" w:eastAsia="pl-PL"/>
        </w:rPr>
        <w:t>Oferty</w:t>
      </w:r>
      <w:r w:rsidRPr="006B0420">
        <w:rPr>
          <w:rFonts w:ascii="Verdana" w:hAnsi="Verdana" w:cstheme="minorHAnsi"/>
          <w:b w:val="0"/>
          <w:sz w:val="18"/>
          <w:szCs w:val="18"/>
          <w:lang w:val="pl-PL" w:eastAsia="pl-PL"/>
        </w:rPr>
        <w:t xml:space="preserve">, </w:t>
      </w:r>
      <w:r w:rsidR="007E5BAD" w:rsidRPr="006B0420">
        <w:rPr>
          <w:rFonts w:ascii="Verdana" w:hAnsi="Verdana" w:cstheme="minorHAnsi"/>
          <w:b w:val="0"/>
          <w:sz w:val="18"/>
          <w:szCs w:val="18"/>
          <w:lang w:val="pl-PL" w:eastAsia="pl-PL"/>
        </w:rPr>
        <w:t xml:space="preserve">jej </w:t>
      </w:r>
      <w:r w:rsidRPr="006B0420">
        <w:rPr>
          <w:rFonts w:ascii="Verdana" w:hAnsi="Verdana" w:cstheme="minorHAnsi"/>
          <w:b w:val="0"/>
          <w:sz w:val="18"/>
          <w:szCs w:val="18"/>
          <w:lang w:val="pl-PL" w:eastAsia="pl-PL"/>
        </w:rPr>
        <w:t xml:space="preserve">zmiany </w:t>
      </w:r>
      <w:r w:rsidR="007E5BAD" w:rsidRPr="006B0420">
        <w:rPr>
          <w:rFonts w:ascii="Verdana" w:hAnsi="Verdana" w:cstheme="minorHAnsi"/>
          <w:b w:val="0"/>
          <w:sz w:val="18"/>
          <w:szCs w:val="18"/>
          <w:lang w:val="pl-PL" w:eastAsia="pl-PL"/>
        </w:rPr>
        <w:t>lub</w:t>
      </w:r>
      <w:r w:rsidRPr="006B0420">
        <w:rPr>
          <w:rFonts w:ascii="Verdana" w:hAnsi="Verdana" w:cstheme="minorHAnsi"/>
          <w:b w:val="0"/>
          <w:sz w:val="18"/>
          <w:szCs w:val="18"/>
          <w:lang w:val="pl-PL" w:eastAsia="pl-PL"/>
        </w:rPr>
        <w:t xml:space="preserve"> wycofania, złożenia pytań do </w:t>
      </w:r>
      <w:r w:rsidR="007E5BAD" w:rsidRPr="006B0420">
        <w:rPr>
          <w:rFonts w:ascii="Verdana" w:hAnsi="Verdana" w:cstheme="minorHAnsi"/>
          <w:b w:val="0"/>
          <w:sz w:val="18"/>
          <w:szCs w:val="18"/>
          <w:lang w:val="pl-PL" w:eastAsia="pl-PL"/>
        </w:rPr>
        <w:t>P</w:t>
      </w:r>
      <w:r w:rsidRPr="006B0420">
        <w:rPr>
          <w:rFonts w:ascii="Verdana" w:hAnsi="Verdana" w:cstheme="minorHAnsi"/>
          <w:b w:val="0"/>
          <w:sz w:val="18"/>
          <w:szCs w:val="18"/>
          <w:lang w:val="pl-PL" w:eastAsia="pl-PL"/>
        </w:rPr>
        <w:t>ostępowania</w:t>
      </w:r>
      <w:r w:rsidR="008521EE" w:rsidRPr="006B0420">
        <w:rPr>
          <w:rFonts w:ascii="Verdana" w:hAnsi="Verdana" w:cstheme="minorHAnsi"/>
          <w:b w:val="0"/>
          <w:sz w:val="18"/>
          <w:szCs w:val="18"/>
          <w:lang w:val="pl-PL" w:eastAsia="pl-PL"/>
        </w:rPr>
        <w:t xml:space="preserve"> zakupowego</w:t>
      </w:r>
      <w:r w:rsidRPr="006B0420">
        <w:rPr>
          <w:rFonts w:ascii="Verdana" w:hAnsi="Verdana" w:cstheme="minorHAnsi"/>
          <w:b w:val="0"/>
          <w:sz w:val="18"/>
          <w:szCs w:val="18"/>
          <w:lang w:val="pl-PL" w:eastAsia="pl-PL"/>
        </w:rPr>
        <w:t>.</w:t>
      </w:r>
      <w:bookmarkEnd w:id="56"/>
      <w:r w:rsidRPr="006B0420">
        <w:rPr>
          <w:rFonts w:ascii="Verdana" w:hAnsi="Verdana" w:cstheme="minorHAnsi"/>
          <w:b w:val="0"/>
          <w:sz w:val="18"/>
          <w:szCs w:val="18"/>
          <w:lang w:val="pl-PL" w:eastAsia="pl-PL"/>
        </w:rPr>
        <w:t xml:space="preserve"> </w:t>
      </w:r>
    </w:p>
    <w:p w14:paraId="58D9F3C1" w14:textId="77777777" w:rsidR="00682375" w:rsidRPr="006B0420" w:rsidRDefault="00682375" w:rsidP="003334A6">
      <w:pPr>
        <w:pStyle w:val="Nagwek2"/>
        <w:keepNext w:val="0"/>
        <w:keepLines w:val="0"/>
        <w:widowControl w:val="0"/>
        <w:numPr>
          <w:ilvl w:val="1"/>
          <w:numId w:val="34"/>
        </w:numPr>
        <w:spacing w:before="120" w:after="120" w:line="240" w:lineRule="auto"/>
        <w:ind w:left="1134" w:right="1" w:hanging="1134"/>
        <w:rPr>
          <w:rFonts w:ascii="Verdana" w:hAnsi="Verdana" w:cstheme="minorHAnsi"/>
          <w:b w:val="0"/>
          <w:sz w:val="18"/>
          <w:szCs w:val="18"/>
          <w:lang w:val="pl-PL" w:eastAsia="pl-PL"/>
        </w:rPr>
      </w:pPr>
      <w:bookmarkStart w:id="57" w:name="_Toc122344696"/>
      <w:r w:rsidRPr="006B0420">
        <w:rPr>
          <w:rFonts w:ascii="Verdana" w:hAnsi="Verdana" w:cstheme="minorHAnsi"/>
          <w:b w:val="0"/>
          <w:sz w:val="18"/>
          <w:szCs w:val="18"/>
          <w:lang w:val="pl-PL" w:eastAsia="pl-PL"/>
        </w:rPr>
        <w:lastRenderedPageBreak/>
        <w:t xml:space="preserve">Maksymalny rozmiar plików przesyłanych (zamieszczanych) za pośrednictwem Systemu wynosi 150 MB. Zamawiający określił dopuszczalny format plików zamieszczanych w Systemie jako: xls, </w:t>
      </w:r>
      <w:proofErr w:type="spellStart"/>
      <w:r w:rsidRPr="006B0420">
        <w:rPr>
          <w:rFonts w:ascii="Verdana" w:hAnsi="Verdana" w:cstheme="minorHAnsi"/>
          <w:b w:val="0"/>
          <w:sz w:val="18"/>
          <w:szCs w:val="18"/>
          <w:lang w:val="pl-PL" w:eastAsia="pl-PL"/>
        </w:rPr>
        <w:t>xlsx</w:t>
      </w:r>
      <w:proofErr w:type="spellEnd"/>
      <w:r w:rsidRPr="006B0420">
        <w:rPr>
          <w:rFonts w:ascii="Verdana" w:hAnsi="Verdana" w:cstheme="minorHAnsi"/>
          <w:b w:val="0"/>
          <w:sz w:val="18"/>
          <w:szCs w:val="18"/>
          <w:lang w:val="pl-PL" w:eastAsia="pl-PL"/>
        </w:rPr>
        <w:t xml:space="preserve">, </w:t>
      </w:r>
      <w:proofErr w:type="spellStart"/>
      <w:r w:rsidRPr="006B0420">
        <w:rPr>
          <w:rFonts w:ascii="Verdana" w:hAnsi="Verdana" w:cstheme="minorHAnsi"/>
          <w:b w:val="0"/>
          <w:sz w:val="18"/>
          <w:szCs w:val="18"/>
          <w:lang w:val="pl-PL" w:eastAsia="pl-PL"/>
        </w:rPr>
        <w:t>doc</w:t>
      </w:r>
      <w:proofErr w:type="spellEnd"/>
      <w:r w:rsidRPr="006B0420">
        <w:rPr>
          <w:rFonts w:ascii="Verdana" w:hAnsi="Verdana" w:cstheme="minorHAnsi"/>
          <w:b w:val="0"/>
          <w:sz w:val="18"/>
          <w:szCs w:val="18"/>
          <w:lang w:val="pl-PL" w:eastAsia="pl-PL"/>
        </w:rPr>
        <w:t xml:space="preserve">, </w:t>
      </w:r>
      <w:proofErr w:type="spellStart"/>
      <w:r w:rsidRPr="006B0420">
        <w:rPr>
          <w:rFonts w:ascii="Verdana" w:hAnsi="Verdana" w:cstheme="minorHAnsi"/>
          <w:b w:val="0"/>
          <w:sz w:val="18"/>
          <w:szCs w:val="18"/>
          <w:lang w:val="pl-PL" w:eastAsia="pl-PL"/>
        </w:rPr>
        <w:t>docx</w:t>
      </w:r>
      <w:proofErr w:type="spellEnd"/>
      <w:r w:rsidRPr="006B0420">
        <w:rPr>
          <w:rFonts w:ascii="Verdana" w:hAnsi="Verdana" w:cstheme="minorHAnsi"/>
          <w:b w:val="0"/>
          <w:sz w:val="18"/>
          <w:szCs w:val="18"/>
          <w:lang w:val="pl-PL" w:eastAsia="pl-PL"/>
        </w:rPr>
        <w:t xml:space="preserve">, </w:t>
      </w:r>
      <w:proofErr w:type="spellStart"/>
      <w:r w:rsidRPr="006B0420">
        <w:rPr>
          <w:rFonts w:ascii="Verdana" w:hAnsi="Verdana" w:cstheme="minorHAnsi"/>
          <w:b w:val="0"/>
          <w:sz w:val="18"/>
          <w:szCs w:val="18"/>
          <w:lang w:val="pl-PL" w:eastAsia="pl-PL"/>
        </w:rPr>
        <w:t>pptx</w:t>
      </w:r>
      <w:proofErr w:type="spellEnd"/>
      <w:r w:rsidRPr="006B0420">
        <w:rPr>
          <w:rFonts w:ascii="Verdana" w:hAnsi="Verdana" w:cstheme="minorHAnsi"/>
          <w:b w:val="0"/>
          <w:sz w:val="18"/>
          <w:szCs w:val="18"/>
          <w:lang w:val="pl-PL" w:eastAsia="pl-PL"/>
        </w:rPr>
        <w:t xml:space="preserve">, pdf, </w:t>
      </w:r>
      <w:proofErr w:type="spellStart"/>
      <w:r w:rsidRPr="006B0420">
        <w:rPr>
          <w:rFonts w:ascii="Verdana" w:hAnsi="Verdana" w:cstheme="minorHAnsi"/>
          <w:b w:val="0"/>
          <w:sz w:val="18"/>
          <w:szCs w:val="18"/>
          <w:lang w:val="pl-PL" w:eastAsia="pl-PL"/>
        </w:rPr>
        <w:t>xml</w:t>
      </w:r>
      <w:proofErr w:type="spellEnd"/>
      <w:r w:rsidRPr="006B0420">
        <w:rPr>
          <w:rFonts w:ascii="Verdana" w:hAnsi="Verdana" w:cstheme="minorHAnsi"/>
          <w:b w:val="0"/>
          <w:sz w:val="18"/>
          <w:szCs w:val="18"/>
          <w:lang w:val="pl-PL" w:eastAsia="pl-PL"/>
        </w:rPr>
        <w:t xml:space="preserve">, </w:t>
      </w:r>
      <w:proofErr w:type="spellStart"/>
      <w:r w:rsidRPr="006B0420">
        <w:rPr>
          <w:rFonts w:ascii="Verdana" w:hAnsi="Verdana" w:cstheme="minorHAnsi"/>
          <w:b w:val="0"/>
          <w:sz w:val="18"/>
          <w:szCs w:val="18"/>
          <w:lang w:val="pl-PL" w:eastAsia="pl-PL"/>
        </w:rPr>
        <w:t>rar</w:t>
      </w:r>
      <w:proofErr w:type="spellEnd"/>
      <w:r w:rsidRPr="006B0420">
        <w:rPr>
          <w:rFonts w:ascii="Verdana" w:hAnsi="Verdana" w:cstheme="minorHAnsi"/>
          <w:b w:val="0"/>
          <w:sz w:val="18"/>
          <w:szCs w:val="18"/>
          <w:lang w:val="pl-PL" w:eastAsia="pl-PL"/>
        </w:rPr>
        <w:t xml:space="preserve">, zip, gif, jpg, </w:t>
      </w:r>
      <w:proofErr w:type="spellStart"/>
      <w:r w:rsidRPr="006B0420">
        <w:rPr>
          <w:rFonts w:ascii="Verdana" w:hAnsi="Verdana" w:cstheme="minorHAnsi"/>
          <w:b w:val="0"/>
          <w:sz w:val="18"/>
          <w:szCs w:val="18"/>
          <w:lang w:val="pl-PL" w:eastAsia="pl-PL"/>
        </w:rPr>
        <w:t>dwg</w:t>
      </w:r>
      <w:proofErr w:type="spellEnd"/>
      <w:r w:rsidRPr="006B0420">
        <w:rPr>
          <w:rFonts w:ascii="Verdana" w:hAnsi="Verdana" w:cstheme="minorHAnsi"/>
          <w:b w:val="0"/>
          <w:sz w:val="18"/>
          <w:szCs w:val="18"/>
          <w:lang w:val="pl-PL" w:eastAsia="pl-PL"/>
        </w:rPr>
        <w:t xml:space="preserve">, </w:t>
      </w:r>
      <w:proofErr w:type="spellStart"/>
      <w:r w:rsidRPr="006B0420">
        <w:rPr>
          <w:rFonts w:ascii="Verdana" w:hAnsi="Verdana" w:cstheme="minorHAnsi"/>
          <w:b w:val="0"/>
          <w:sz w:val="18"/>
          <w:szCs w:val="18"/>
          <w:lang w:val="pl-PL" w:eastAsia="pl-PL"/>
        </w:rPr>
        <w:t>tif</w:t>
      </w:r>
      <w:proofErr w:type="spellEnd"/>
      <w:r w:rsidRPr="006B0420">
        <w:rPr>
          <w:rFonts w:ascii="Verdana" w:hAnsi="Verdana" w:cstheme="minorHAnsi"/>
          <w:b w:val="0"/>
          <w:sz w:val="18"/>
          <w:szCs w:val="18"/>
          <w:lang w:val="pl-PL" w:eastAsia="pl-PL"/>
        </w:rPr>
        <w:t xml:space="preserve">, </w:t>
      </w:r>
      <w:proofErr w:type="spellStart"/>
      <w:r w:rsidRPr="006B0420">
        <w:rPr>
          <w:rFonts w:ascii="Verdana" w:hAnsi="Verdana" w:cstheme="minorHAnsi"/>
          <w:b w:val="0"/>
          <w:sz w:val="18"/>
          <w:szCs w:val="18"/>
          <w:lang w:val="pl-PL" w:eastAsia="pl-PL"/>
        </w:rPr>
        <w:t>tiff</w:t>
      </w:r>
      <w:proofErr w:type="spellEnd"/>
      <w:r w:rsidRPr="006B0420">
        <w:rPr>
          <w:rFonts w:ascii="Verdana" w:hAnsi="Verdana" w:cstheme="minorHAnsi"/>
          <w:b w:val="0"/>
          <w:sz w:val="18"/>
          <w:szCs w:val="18"/>
          <w:lang w:val="pl-PL" w:eastAsia="pl-PL"/>
        </w:rPr>
        <w:t xml:space="preserve">, rtf, </w:t>
      </w:r>
      <w:proofErr w:type="spellStart"/>
      <w:r w:rsidRPr="006B0420">
        <w:rPr>
          <w:rFonts w:ascii="Verdana" w:hAnsi="Verdana" w:cstheme="minorHAnsi"/>
          <w:b w:val="0"/>
          <w:sz w:val="18"/>
          <w:szCs w:val="18"/>
          <w:lang w:val="pl-PL" w:eastAsia="pl-PL"/>
        </w:rPr>
        <w:t>jpeg</w:t>
      </w:r>
      <w:proofErr w:type="spellEnd"/>
      <w:r w:rsidRPr="006B0420">
        <w:rPr>
          <w:rFonts w:ascii="Verdana" w:hAnsi="Verdana" w:cstheme="minorHAnsi"/>
          <w:b w:val="0"/>
          <w:sz w:val="18"/>
          <w:szCs w:val="18"/>
          <w:lang w:val="pl-PL" w:eastAsia="pl-PL"/>
        </w:rPr>
        <w:t xml:space="preserve">, </w:t>
      </w:r>
      <w:proofErr w:type="spellStart"/>
      <w:r w:rsidRPr="006B0420">
        <w:rPr>
          <w:rFonts w:ascii="Verdana" w:hAnsi="Verdana" w:cstheme="minorHAnsi"/>
          <w:b w:val="0"/>
          <w:sz w:val="18"/>
          <w:szCs w:val="18"/>
          <w:lang w:val="pl-PL" w:eastAsia="pl-PL"/>
        </w:rPr>
        <w:t>bmp</w:t>
      </w:r>
      <w:proofErr w:type="spellEnd"/>
      <w:r w:rsidRPr="006B0420">
        <w:rPr>
          <w:rFonts w:ascii="Verdana" w:hAnsi="Verdana" w:cstheme="minorHAnsi"/>
          <w:b w:val="0"/>
          <w:sz w:val="18"/>
          <w:szCs w:val="18"/>
          <w:lang w:val="pl-PL" w:eastAsia="pl-PL"/>
        </w:rPr>
        <w:t xml:space="preserve">, txt, </w:t>
      </w:r>
      <w:proofErr w:type="spellStart"/>
      <w:r w:rsidRPr="006B0420">
        <w:rPr>
          <w:rFonts w:ascii="Verdana" w:hAnsi="Verdana" w:cstheme="minorHAnsi"/>
          <w:b w:val="0"/>
          <w:sz w:val="18"/>
          <w:szCs w:val="18"/>
          <w:lang w:val="pl-PL" w:eastAsia="pl-PL"/>
        </w:rPr>
        <w:t>ath</w:t>
      </w:r>
      <w:proofErr w:type="spellEnd"/>
      <w:r w:rsidRPr="006B0420">
        <w:rPr>
          <w:rFonts w:ascii="Verdana" w:hAnsi="Verdana" w:cstheme="minorHAnsi"/>
          <w:b w:val="0"/>
          <w:sz w:val="18"/>
          <w:szCs w:val="18"/>
          <w:lang w:val="pl-PL" w:eastAsia="pl-PL"/>
        </w:rPr>
        <w:t xml:space="preserve">, </w:t>
      </w:r>
      <w:proofErr w:type="spellStart"/>
      <w:r w:rsidRPr="006B0420">
        <w:rPr>
          <w:rFonts w:ascii="Verdana" w:hAnsi="Verdana" w:cstheme="minorHAnsi"/>
          <w:b w:val="0"/>
          <w:sz w:val="18"/>
          <w:szCs w:val="18"/>
          <w:lang w:val="pl-PL" w:eastAsia="pl-PL"/>
        </w:rPr>
        <w:t>kst</w:t>
      </w:r>
      <w:proofErr w:type="spellEnd"/>
      <w:r w:rsidRPr="006B0420">
        <w:rPr>
          <w:rFonts w:ascii="Verdana" w:hAnsi="Verdana" w:cstheme="minorHAnsi"/>
          <w:b w:val="0"/>
          <w:sz w:val="18"/>
          <w:szCs w:val="18"/>
          <w:lang w:val="pl-PL" w:eastAsia="pl-PL"/>
        </w:rPr>
        <w:t xml:space="preserve">, </w:t>
      </w:r>
      <w:proofErr w:type="spellStart"/>
      <w:r w:rsidRPr="006B0420">
        <w:rPr>
          <w:rFonts w:ascii="Verdana" w:hAnsi="Verdana" w:cstheme="minorHAnsi"/>
          <w:b w:val="0"/>
          <w:sz w:val="18"/>
          <w:szCs w:val="18"/>
          <w:lang w:val="pl-PL" w:eastAsia="pl-PL"/>
        </w:rPr>
        <w:t>png</w:t>
      </w:r>
      <w:proofErr w:type="spellEnd"/>
      <w:r w:rsidRPr="006B0420">
        <w:rPr>
          <w:rFonts w:ascii="Verdana" w:hAnsi="Verdana" w:cstheme="minorHAnsi"/>
          <w:b w:val="0"/>
          <w:sz w:val="18"/>
          <w:szCs w:val="18"/>
          <w:lang w:val="pl-PL" w:eastAsia="pl-PL"/>
        </w:rPr>
        <w:t xml:space="preserve">, </w:t>
      </w:r>
      <w:proofErr w:type="spellStart"/>
      <w:r w:rsidRPr="006B0420">
        <w:rPr>
          <w:rFonts w:ascii="Verdana" w:hAnsi="Verdana" w:cstheme="minorHAnsi"/>
          <w:b w:val="0"/>
          <w:sz w:val="18"/>
          <w:szCs w:val="18"/>
          <w:lang w:val="pl-PL" w:eastAsia="pl-PL"/>
        </w:rPr>
        <w:t>CAdES</w:t>
      </w:r>
      <w:proofErr w:type="spellEnd"/>
      <w:r w:rsidRPr="006B0420">
        <w:rPr>
          <w:rFonts w:ascii="Verdana" w:hAnsi="Verdana" w:cstheme="minorHAnsi"/>
          <w:b w:val="0"/>
          <w:sz w:val="18"/>
          <w:szCs w:val="18"/>
          <w:lang w:val="pl-PL" w:eastAsia="pl-PL"/>
        </w:rPr>
        <w:t xml:space="preserve">, </w:t>
      </w:r>
      <w:proofErr w:type="spellStart"/>
      <w:r w:rsidRPr="006B0420">
        <w:rPr>
          <w:rFonts w:ascii="Verdana" w:hAnsi="Verdana" w:cstheme="minorHAnsi"/>
          <w:b w:val="0"/>
          <w:sz w:val="18"/>
          <w:szCs w:val="18"/>
          <w:lang w:val="pl-PL" w:eastAsia="pl-PL"/>
        </w:rPr>
        <w:t>XAdES</w:t>
      </w:r>
      <w:proofErr w:type="spellEnd"/>
      <w:r w:rsidRPr="006B0420">
        <w:rPr>
          <w:rFonts w:ascii="Verdana" w:hAnsi="Verdana" w:cstheme="minorHAnsi"/>
          <w:b w:val="0"/>
          <w:sz w:val="18"/>
          <w:szCs w:val="18"/>
          <w:lang w:val="pl-PL" w:eastAsia="pl-PL"/>
        </w:rPr>
        <w:t xml:space="preserve">, </w:t>
      </w:r>
      <w:proofErr w:type="spellStart"/>
      <w:r w:rsidRPr="006B0420">
        <w:rPr>
          <w:rFonts w:ascii="Verdana" w:hAnsi="Verdana" w:cstheme="minorHAnsi"/>
          <w:b w:val="0"/>
          <w:sz w:val="18"/>
          <w:szCs w:val="18"/>
          <w:lang w:val="pl-PL" w:eastAsia="pl-PL"/>
        </w:rPr>
        <w:t>PAdES</w:t>
      </w:r>
      <w:proofErr w:type="spellEnd"/>
      <w:r w:rsidRPr="006B0420">
        <w:rPr>
          <w:rFonts w:ascii="Verdana" w:hAnsi="Verdana" w:cstheme="minorHAnsi"/>
          <w:b w:val="0"/>
          <w:sz w:val="18"/>
          <w:szCs w:val="18"/>
          <w:lang w:val="pl-PL" w:eastAsia="pl-PL"/>
        </w:rPr>
        <w:t xml:space="preserve">, </w:t>
      </w:r>
      <w:proofErr w:type="spellStart"/>
      <w:r w:rsidRPr="006B0420">
        <w:rPr>
          <w:rFonts w:ascii="Verdana" w:hAnsi="Verdana" w:cstheme="minorHAnsi"/>
          <w:b w:val="0"/>
          <w:sz w:val="18"/>
          <w:szCs w:val="18"/>
          <w:lang w:val="pl-PL" w:eastAsia="pl-PL"/>
        </w:rPr>
        <w:t>ASiC</w:t>
      </w:r>
      <w:proofErr w:type="spellEnd"/>
      <w:r w:rsidRPr="006B0420">
        <w:rPr>
          <w:rFonts w:ascii="Verdana" w:hAnsi="Verdana" w:cstheme="minorHAnsi"/>
          <w:b w:val="0"/>
          <w:sz w:val="18"/>
          <w:szCs w:val="18"/>
          <w:lang w:val="pl-PL" w:eastAsia="pl-PL"/>
        </w:rPr>
        <w:t xml:space="preserve">-S, 7z, </w:t>
      </w:r>
      <w:proofErr w:type="spellStart"/>
      <w:r w:rsidRPr="006B0420">
        <w:rPr>
          <w:rFonts w:ascii="Verdana" w:hAnsi="Verdana" w:cstheme="minorHAnsi"/>
          <w:b w:val="0"/>
          <w:sz w:val="18"/>
          <w:szCs w:val="18"/>
          <w:lang w:val="pl-PL" w:eastAsia="pl-PL"/>
        </w:rPr>
        <w:t>ppt</w:t>
      </w:r>
      <w:proofErr w:type="spellEnd"/>
      <w:r w:rsidRPr="006B0420">
        <w:rPr>
          <w:rFonts w:ascii="Verdana" w:hAnsi="Verdana" w:cstheme="minorHAnsi"/>
          <w:b w:val="0"/>
          <w:sz w:val="18"/>
          <w:szCs w:val="18"/>
          <w:lang w:val="pl-PL" w:eastAsia="pl-PL"/>
        </w:rPr>
        <w:t>, przy czym zaleca się wykorzystywanie plików w formacie .pdf.</w:t>
      </w:r>
      <w:bookmarkEnd w:id="57"/>
    </w:p>
    <w:p w14:paraId="3C691E69" w14:textId="77777777" w:rsidR="00682375" w:rsidRPr="006B0420" w:rsidRDefault="00682375" w:rsidP="003334A6">
      <w:pPr>
        <w:pStyle w:val="Nagwek2"/>
        <w:keepNext w:val="0"/>
        <w:numPr>
          <w:ilvl w:val="1"/>
          <w:numId w:val="34"/>
        </w:numPr>
        <w:spacing w:before="120" w:after="120" w:line="240" w:lineRule="auto"/>
        <w:ind w:left="1134" w:right="1" w:hanging="1134"/>
        <w:rPr>
          <w:rFonts w:ascii="Verdana" w:hAnsi="Verdana" w:cstheme="minorHAnsi"/>
          <w:b w:val="0"/>
          <w:sz w:val="18"/>
          <w:szCs w:val="18"/>
          <w:lang w:val="pl-PL" w:eastAsia="pl-PL"/>
        </w:rPr>
      </w:pPr>
      <w:bookmarkStart w:id="58" w:name="_Toc122344697"/>
      <w:r w:rsidRPr="006B0420">
        <w:rPr>
          <w:rFonts w:ascii="Verdana" w:hAnsi="Verdana" w:cstheme="minorHAnsi"/>
          <w:b w:val="0"/>
          <w:sz w:val="18"/>
          <w:szCs w:val="18"/>
          <w:lang w:val="pl-PL" w:eastAsia="pl-PL"/>
        </w:rPr>
        <w:t>Zamawiający informuje, że pliki dołączane do systemu przez Wykonawców są sprawdzane oprogramowaniem antywirusowym.</w:t>
      </w:r>
      <w:bookmarkEnd w:id="58"/>
      <w:r w:rsidRPr="006B0420">
        <w:rPr>
          <w:rFonts w:ascii="Verdana" w:hAnsi="Verdana" w:cstheme="minorHAnsi"/>
          <w:b w:val="0"/>
          <w:sz w:val="18"/>
          <w:szCs w:val="18"/>
          <w:lang w:val="pl-PL" w:eastAsia="pl-PL"/>
        </w:rPr>
        <w:t xml:space="preserve"> </w:t>
      </w:r>
    </w:p>
    <w:p w14:paraId="1F023CFB" w14:textId="44AA8F8A" w:rsidR="00682375" w:rsidRPr="006B0420" w:rsidRDefault="00682375" w:rsidP="003334A6">
      <w:pPr>
        <w:pStyle w:val="Nagwek2"/>
        <w:keepNext w:val="0"/>
        <w:numPr>
          <w:ilvl w:val="1"/>
          <w:numId w:val="34"/>
        </w:numPr>
        <w:spacing w:before="120" w:after="120" w:line="240" w:lineRule="auto"/>
        <w:ind w:left="1134" w:right="1" w:hanging="1134"/>
        <w:rPr>
          <w:rFonts w:ascii="Verdana" w:hAnsi="Verdana" w:cstheme="minorHAnsi"/>
          <w:b w:val="0"/>
          <w:sz w:val="18"/>
          <w:szCs w:val="18"/>
          <w:lang w:val="pl-PL" w:eastAsia="pl-PL"/>
        </w:rPr>
      </w:pPr>
      <w:bookmarkStart w:id="59" w:name="_Toc122344698"/>
      <w:r w:rsidRPr="006B0420">
        <w:rPr>
          <w:rFonts w:ascii="Verdana" w:hAnsi="Verdana" w:cstheme="minorHAnsi"/>
          <w:b w:val="0"/>
          <w:sz w:val="18"/>
          <w:szCs w:val="18"/>
          <w:lang w:val="pl-PL" w:eastAsia="pl-PL"/>
        </w:rPr>
        <w:t xml:space="preserve">Za datę złożenia oferty, wniosków, zawiadomienia, dokumentu elektronicznego, oświadczenia lub elektronicznej kopii dokumentu lub oświadczenia przyjmuje się datę </w:t>
      </w:r>
      <w:r w:rsidR="009647A2" w:rsidRPr="006B0420">
        <w:rPr>
          <w:rFonts w:ascii="Verdana" w:hAnsi="Verdana" w:cstheme="minorHAnsi"/>
          <w:b w:val="0"/>
          <w:sz w:val="18"/>
          <w:szCs w:val="18"/>
          <w:lang w:val="pl-PL" w:eastAsia="pl-PL"/>
        </w:rPr>
        <w:t xml:space="preserve">ich </w:t>
      </w:r>
      <w:r w:rsidR="009273F4" w:rsidRPr="006B0420">
        <w:rPr>
          <w:rFonts w:ascii="Verdana" w:hAnsi="Verdana" w:cstheme="minorHAnsi"/>
          <w:b w:val="0"/>
          <w:sz w:val="18"/>
          <w:szCs w:val="18"/>
          <w:lang w:val="pl-PL" w:eastAsia="pl-PL"/>
        </w:rPr>
        <w:t>przekazania (złożenia) w </w:t>
      </w:r>
      <w:r w:rsidRPr="006B0420">
        <w:rPr>
          <w:rFonts w:ascii="Verdana" w:hAnsi="Verdana" w:cstheme="minorHAnsi"/>
          <w:b w:val="0"/>
          <w:sz w:val="18"/>
          <w:szCs w:val="18"/>
          <w:lang w:val="pl-PL" w:eastAsia="pl-PL"/>
        </w:rPr>
        <w:t>Systemie Zakupowym GK PGE do Zamawiającego.</w:t>
      </w:r>
      <w:bookmarkEnd w:id="59"/>
      <w:r w:rsidRPr="006B0420">
        <w:rPr>
          <w:rFonts w:ascii="Verdana" w:hAnsi="Verdana" w:cstheme="minorHAnsi"/>
          <w:b w:val="0"/>
          <w:sz w:val="18"/>
          <w:szCs w:val="18"/>
          <w:lang w:val="pl-PL" w:eastAsia="pl-PL"/>
        </w:rPr>
        <w:t xml:space="preserve"> </w:t>
      </w:r>
    </w:p>
    <w:p w14:paraId="33EA1B9D" w14:textId="19AFE79B" w:rsidR="00682375" w:rsidRPr="006B0420" w:rsidRDefault="00682375" w:rsidP="003334A6">
      <w:pPr>
        <w:pStyle w:val="Nagwek2"/>
        <w:keepNext w:val="0"/>
        <w:numPr>
          <w:ilvl w:val="1"/>
          <w:numId w:val="34"/>
        </w:numPr>
        <w:spacing w:before="120" w:after="120" w:line="240" w:lineRule="auto"/>
        <w:ind w:left="1134" w:right="1" w:hanging="1134"/>
        <w:rPr>
          <w:rFonts w:ascii="Verdana" w:hAnsi="Verdana" w:cstheme="minorHAnsi"/>
          <w:b w:val="0"/>
          <w:sz w:val="18"/>
          <w:szCs w:val="18"/>
          <w:lang w:val="pl-PL" w:eastAsia="pl-PL"/>
        </w:rPr>
      </w:pPr>
      <w:bookmarkStart w:id="60" w:name="_Toc122344699"/>
      <w:r w:rsidRPr="006B0420">
        <w:rPr>
          <w:rFonts w:ascii="Verdana" w:hAnsi="Verdana" w:cstheme="minorHAnsi"/>
          <w:b w:val="0"/>
          <w:sz w:val="18"/>
          <w:szCs w:val="18"/>
          <w:lang w:val="pl-PL" w:eastAsia="pl-PL"/>
        </w:rPr>
        <w:t>Za wsparcie techniczne dla Wykona</w:t>
      </w:r>
      <w:r w:rsidR="001C5D66" w:rsidRPr="006B0420">
        <w:rPr>
          <w:rFonts w:ascii="Verdana" w:hAnsi="Verdana" w:cstheme="minorHAnsi"/>
          <w:b w:val="0"/>
          <w:sz w:val="18"/>
          <w:szCs w:val="18"/>
          <w:lang w:val="pl-PL" w:eastAsia="pl-PL"/>
        </w:rPr>
        <w:t>wców w zakresie obsługi Systemu</w:t>
      </w:r>
      <w:r w:rsidRPr="006B0420">
        <w:rPr>
          <w:rFonts w:ascii="Verdana" w:hAnsi="Verdana" w:cstheme="minorHAnsi"/>
          <w:b w:val="0"/>
          <w:sz w:val="18"/>
          <w:szCs w:val="18"/>
          <w:lang w:val="pl-PL" w:eastAsia="pl-PL"/>
        </w:rPr>
        <w:t> odpowiada firma Otwarty Rynek Elektroniczny S.A. Pomoc techniczna oraz obsługa postępowań reklamacyjnych jest realizowana po</w:t>
      </w:r>
      <w:r w:rsidR="006400B4" w:rsidRPr="006B0420">
        <w:rPr>
          <w:rFonts w:ascii="Verdana" w:hAnsi="Verdana" w:cstheme="minorHAnsi"/>
          <w:b w:val="0"/>
          <w:sz w:val="18"/>
          <w:szCs w:val="18"/>
          <w:lang w:val="pl-PL" w:eastAsia="pl-PL"/>
        </w:rPr>
        <w:t xml:space="preserve"> zgłoszeniu z wykorzystaniem formularza zgłoszeniowego w Systemie Zakupowym GK PGE</w:t>
      </w:r>
      <w:r w:rsidR="00C33B09" w:rsidRPr="006B0420">
        <w:rPr>
          <w:rFonts w:ascii="Verdana" w:hAnsi="Verdana" w:cstheme="minorHAnsi"/>
          <w:b w:val="0"/>
          <w:sz w:val="18"/>
          <w:szCs w:val="18"/>
          <w:lang w:val="pl-PL" w:eastAsia="pl-PL"/>
        </w:rPr>
        <w:t xml:space="preserve">, drogą elektroniczną na </w:t>
      </w:r>
      <w:r w:rsidRPr="006B0420">
        <w:rPr>
          <w:rFonts w:ascii="Verdana" w:hAnsi="Verdana" w:cstheme="minorHAnsi"/>
          <w:b w:val="0"/>
          <w:sz w:val="18"/>
          <w:szCs w:val="18"/>
          <w:lang w:val="pl-PL" w:eastAsia="pl-PL"/>
        </w:rPr>
        <w:t>adres:</w:t>
      </w:r>
      <w:r w:rsidR="00120D09" w:rsidRPr="006B0420">
        <w:rPr>
          <w:rFonts w:ascii="Verdana" w:hAnsi="Verdana" w:cstheme="minorHAnsi"/>
          <w:b w:val="0"/>
          <w:sz w:val="18"/>
          <w:szCs w:val="18"/>
          <w:lang w:val="pl-PL" w:eastAsia="pl-PL"/>
        </w:rPr>
        <w:t xml:space="preserve"> </w:t>
      </w:r>
      <w:hyperlink r:id="rId19" w:history="1">
        <w:r w:rsidR="00BF4BD5" w:rsidRPr="006B0420">
          <w:rPr>
            <w:rFonts w:ascii="Verdana" w:hAnsi="Verdana"/>
            <w:sz w:val="18"/>
            <w:szCs w:val="18"/>
            <w:lang w:val="pl-PL" w:eastAsia="pl-PL"/>
          </w:rPr>
          <w:t>helpdesk.zakupy@gkpge.pl</w:t>
        </w:r>
      </w:hyperlink>
      <w:r w:rsidR="00BF4BD5" w:rsidRPr="006B0420">
        <w:rPr>
          <w:rFonts w:ascii="Verdana" w:hAnsi="Verdana" w:cstheme="minorHAnsi"/>
          <w:b w:val="0"/>
          <w:sz w:val="18"/>
          <w:szCs w:val="18"/>
          <w:lang w:val="pl-PL" w:eastAsia="pl-PL"/>
        </w:rPr>
        <w:t xml:space="preserve">; tel. +48 22 576 87 87. Pomoc dostępna jest w godzinach od 8.00 do </w:t>
      </w:r>
      <w:r w:rsidR="0044259B" w:rsidRPr="006B0420">
        <w:rPr>
          <w:rFonts w:ascii="Verdana" w:hAnsi="Verdana" w:cstheme="minorHAnsi"/>
          <w:b w:val="0"/>
          <w:sz w:val="18"/>
          <w:szCs w:val="18"/>
          <w:lang w:val="pl-PL" w:eastAsia="pl-PL"/>
        </w:rPr>
        <w:t xml:space="preserve">16.00 </w:t>
      </w:r>
      <w:r w:rsidR="005B21DF" w:rsidRPr="006B0420">
        <w:rPr>
          <w:rFonts w:ascii="Verdana" w:hAnsi="Verdana" w:cstheme="minorHAnsi"/>
          <w:b w:val="0"/>
          <w:sz w:val="18"/>
          <w:szCs w:val="18"/>
          <w:lang w:val="pl-PL" w:eastAsia="pl-PL"/>
        </w:rPr>
        <w:t>w dni robocze</w:t>
      </w:r>
      <w:r w:rsidRPr="006B0420">
        <w:rPr>
          <w:rFonts w:ascii="Verdana" w:hAnsi="Verdana" w:cstheme="minorHAnsi"/>
          <w:b w:val="0"/>
          <w:sz w:val="18"/>
          <w:szCs w:val="18"/>
          <w:lang w:val="pl-PL" w:eastAsia="pl-PL"/>
        </w:rPr>
        <w:t>.</w:t>
      </w:r>
      <w:bookmarkEnd w:id="60"/>
    </w:p>
    <w:p w14:paraId="1D427011" w14:textId="6D056AE9" w:rsidR="003875FE" w:rsidRPr="006B0420" w:rsidRDefault="00682375" w:rsidP="003334A6">
      <w:pPr>
        <w:pStyle w:val="Nagwek2"/>
        <w:keepNext w:val="0"/>
        <w:numPr>
          <w:ilvl w:val="1"/>
          <w:numId w:val="34"/>
        </w:numPr>
        <w:spacing w:before="120" w:after="120" w:line="240" w:lineRule="auto"/>
        <w:ind w:left="1134" w:right="1" w:hanging="1134"/>
        <w:rPr>
          <w:rFonts w:ascii="Verdana" w:hAnsi="Verdana"/>
          <w:sz w:val="18"/>
          <w:szCs w:val="18"/>
          <w:lang w:val="pl-PL" w:eastAsia="pl-PL"/>
        </w:rPr>
      </w:pPr>
      <w:bookmarkStart w:id="61" w:name="_Toc122344700"/>
      <w:r w:rsidRPr="006B0420">
        <w:rPr>
          <w:rFonts w:ascii="Verdana" w:hAnsi="Verdana" w:cstheme="minorHAnsi"/>
          <w:b w:val="0"/>
          <w:sz w:val="18"/>
          <w:szCs w:val="18"/>
          <w:lang w:val="pl-PL" w:eastAsia="pl-PL"/>
        </w:rPr>
        <w:t xml:space="preserve">System po upływie terminu składania ofert nie dopuści możliwości złożenia </w:t>
      </w:r>
      <w:r w:rsidR="000168B6" w:rsidRPr="006B0420">
        <w:rPr>
          <w:rFonts w:ascii="Verdana" w:hAnsi="Verdana" w:cstheme="minorHAnsi"/>
          <w:b w:val="0"/>
          <w:sz w:val="18"/>
          <w:szCs w:val="18"/>
          <w:lang w:val="pl-PL" w:eastAsia="pl-PL"/>
        </w:rPr>
        <w:t>Oferty</w:t>
      </w:r>
      <w:r w:rsidRPr="006B0420">
        <w:rPr>
          <w:rFonts w:ascii="Verdana" w:hAnsi="Verdana" w:cstheme="minorHAnsi"/>
          <w:b w:val="0"/>
          <w:sz w:val="18"/>
          <w:szCs w:val="18"/>
          <w:lang w:val="pl-PL" w:eastAsia="pl-PL"/>
        </w:rPr>
        <w:t xml:space="preserve">, tym samym </w:t>
      </w:r>
      <w:r w:rsidRPr="006B0420">
        <w:rPr>
          <w:rFonts w:ascii="Verdana" w:hAnsi="Verdana" w:cstheme="minorHAnsi"/>
          <w:sz w:val="18"/>
          <w:szCs w:val="18"/>
          <w:u w:val="single"/>
          <w:lang w:val="pl-PL" w:eastAsia="pl-PL"/>
        </w:rPr>
        <w:t xml:space="preserve">zaleca się przygotowanie i złożenie </w:t>
      </w:r>
      <w:r w:rsidR="000168B6" w:rsidRPr="006B0420">
        <w:rPr>
          <w:rFonts w:ascii="Verdana" w:hAnsi="Verdana" w:cstheme="minorHAnsi"/>
          <w:sz w:val="18"/>
          <w:szCs w:val="18"/>
          <w:u w:val="single"/>
          <w:lang w:val="pl-PL" w:eastAsia="pl-PL"/>
        </w:rPr>
        <w:t xml:space="preserve">Oferty </w:t>
      </w:r>
      <w:r w:rsidRPr="006B0420">
        <w:rPr>
          <w:rFonts w:ascii="Verdana" w:hAnsi="Verdana" w:cstheme="minorHAnsi"/>
          <w:sz w:val="18"/>
          <w:szCs w:val="18"/>
          <w:u w:val="single"/>
          <w:lang w:val="pl-PL" w:eastAsia="pl-PL"/>
        </w:rPr>
        <w:t>z odpowiednim wyprzedzeniem</w:t>
      </w:r>
      <w:r w:rsidRPr="006B0420">
        <w:rPr>
          <w:rFonts w:ascii="Verdana" w:hAnsi="Verdana" w:cstheme="minorHAnsi"/>
          <w:b w:val="0"/>
          <w:sz w:val="18"/>
          <w:szCs w:val="18"/>
          <w:lang w:val="pl-PL" w:eastAsia="pl-PL"/>
        </w:rPr>
        <w:t>.</w:t>
      </w:r>
      <w:bookmarkEnd w:id="47"/>
      <w:bookmarkEnd w:id="48"/>
      <w:bookmarkEnd w:id="49"/>
      <w:bookmarkEnd w:id="50"/>
      <w:bookmarkEnd w:id="61"/>
      <w:r w:rsidR="000168B6" w:rsidRPr="00582842" w:rsidDel="000168B6">
        <w:rPr>
          <w:rFonts w:ascii="Verdana" w:hAnsi="Verdana" w:cstheme="minorHAnsi"/>
          <w:b w:val="0"/>
          <w:sz w:val="18"/>
          <w:szCs w:val="18"/>
          <w:lang w:val="pl-PL" w:eastAsia="pl-PL"/>
        </w:rPr>
        <w:t xml:space="preserve"> </w:t>
      </w:r>
    </w:p>
    <w:p w14:paraId="18D1EC82" w14:textId="06FF23B8" w:rsidR="00682375" w:rsidRPr="006B0420" w:rsidRDefault="00682375" w:rsidP="003334A6">
      <w:pPr>
        <w:pStyle w:val="Nagwek2"/>
        <w:keepNext w:val="0"/>
        <w:numPr>
          <w:ilvl w:val="1"/>
          <w:numId w:val="34"/>
        </w:numPr>
        <w:spacing w:before="120" w:after="120" w:line="240" w:lineRule="auto"/>
        <w:ind w:left="1134" w:right="1" w:hanging="1134"/>
        <w:rPr>
          <w:rStyle w:val="Hipercze"/>
          <w:rFonts w:ascii="Verdana" w:hAnsi="Verdana" w:cstheme="minorHAnsi"/>
          <w:b w:val="0"/>
          <w:color w:val="auto"/>
          <w:sz w:val="18"/>
          <w:szCs w:val="18"/>
          <w:lang w:val="pl-PL"/>
        </w:rPr>
      </w:pPr>
      <w:bookmarkStart w:id="62" w:name="_Toc122344701"/>
      <w:r w:rsidRPr="006B0420">
        <w:rPr>
          <w:rFonts w:ascii="Verdana" w:hAnsi="Verdana" w:cstheme="minorHAnsi"/>
          <w:b w:val="0"/>
          <w:sz w:val="18"/>
          <w:szCs w:val="18"/>
          <w:lang w:val="pl-PL"/>
        </w:rPr>
        <w:t xml:space="preserve">Osobą uprawnioną </w:t>
      </w:r>
      <w:r w:rsidR="00C33B09" w:rsidRPr="004545F5">
        <w:rPr>
          <w:rFonts w:ascii="Verdana" w:hAnsi="Verdana" w:cstheme="minorHAnsi"/>
          <w:b w:val="0"/>
          <w:sz w:val="18"/>
          <w:szCs w:val="18"/>
          <w:lang w:val="pl-PL"/>
        </w:rPr>
        <w:t xml:space="preserve">ze strony Zamawiającego </w:t>
      </w:r>
      <w:r w:rsidRPr="004545F5">
        <w:rPr>
          <w:rFonts w:ascii="Verdana" w:hAnsi="Verdana" w:cstheme="minorHAnsi"/>
          <w:b w:val="0"/>
          <w:sz w:val="18"/>
          <w:szCs w:val="18"/>
          <w:lang w:val="pl-PL"/>
        </w:rPr>
        <w:t>do kontaktu z Wykonawcami jest</w:t>
      </w:r>
      <w:r w:rsidR="004545F5" w:rsidRPr="004545F5">
        <w:rPr>
          <w:rFonts w:ascii="Verdana" w:hAnsi="Verdana" w:cstheme="minorHAnsi"/>
          <w:b w:val="0"/>
          <w:sz w:val="18"/>
          <w:szCs w:val="18"/>
          <w:lang w:val="pl-PL"/>
        </w:rPr>
        <w:t xml:space="preserve"> Elżbieta Zawisza</w:t>
      </w:r>
      <w:r w:rsidR="009273F4" w:rsidRPr="004545F5">
        <w:rPr>
          <w:rFonts w:ascii="Verdana" w:hAnsi="Verdana" w:cstheme="minorHAnsi"/>
          <w:b w:val="0"/>
          <w:sz w:val="18"/>
          <w:szCs w:val="18"/>
          <w:lang w:val="pl-PL"/>
        </w:rPr>
        <w:t xml:space="preserve"> e-</w:t>
      </w:r>
      <w:r w:rsidRPr="004545F5">
        <w:rPr>
          <w:rFonts w:ascii="Verdana" w:hAnsi="Verdana" w:cstheme="minorHAnsi"/>
          <w:b w:val="0"/>
          <w:sz w:val="18"/>
          <w:szCs w:val="18"/>
          <w:lang w:val="pl-PL"/>
        </w:rPr>
        <w:t xml:space="preserve">mail: </w:t>
      </w:r>
      <w:bookmarkStart w:id="63" w:name="_Toc243294533"/>
      <w:bookmarkStart w:id="64" w:name="_Toc43108581"/>
      <w:bookmarkEnd w:id="42"/>
      <w:bookmarkEnd w:id="62"/>
      <w:r w:rsidR="004545F5" w:rsidRPr="004545F5">
        <w:rPr>
          <w:rStyle w:val="Hipercze"/>
          <w:rFonts w:ascii="Verdana" w:hAnsi="Verdana" w:cstheme="minorHAnsi"/>
          <w:b w:val="0"/>
          <w:color w:val="auto"/>
          <w:sz w:val="18"/>
          <w:szCs w:val="18"/>
          <w:lang w:val="pl-PL"/>
        </w:rPr>
        <w:t>Elzbieta.Zawisza@gkpge.pl</w:t>
      </w:r>
    </w:p>
    <w:p w14:paraId="5B4D99AE" w14:textId="16B2CF14" w:rsidR="000168B6" w:rsidRPr="006B0420" w:rsidRDefault="000168B6" w:rsidP="003334A6">
      <w:pPr>
        <w:pStyle w:val="Nagwek1"/>
        <w:keepNext w:val="0"/>
        <w:keepLines w:val="0"/>
        <w:numPr>
          <w:ilvl w:val="1"/>
          <w:numId w:val="34"/>
        </w:numPr>
        <w:suppressAutoHyphens/>
        <w:spacing w:before="120" w:after="120" w:line="240" w:lineRule="auto"/>
        <w:ind w:left="1134" w:right="1" w:hanging="1134"/>
        <w:rPr>
          <w:rFonts w:ascii="Verdana" w:hAnsi="Verdana" w:cstheme="minorHAnsi"/>
          <w:b w:val="0"/>
          <w:caps w:val="0"/>
          <w:sz w:val="18"/>
          <w:szCs w:val="18"/>
          <w:lang w:val="pl-PL"/>
        </w:rPr>
      </w:pPr>
      <w:bookmarkStart w:id="65" w:name="_Toc122344702"/>
      <w:r w:rsidRPr="006B0420">
        <w:rPr>
          <w:rFonts w:ascii="Verdana" w:hAnsi="Verdana" w:cstheme="minorHAnsi"/>
          <w:b w:val="0"/>
          <w:caps w:val="0"/>
          <w:sz w:val="18"/>
          <w:szCs w:val="18"/>
          <w:lang w:val="pl-PL"/>
        </w:rPr>
        <w:t xml:space="preserve">Wykonawca może zwrócić się do Zamawiającego o wyjaśnienie treści SWZ, kierując wniosek poprzez zakładkę "Pytania/odpowiedzi". Zamawiający prosi o przekazywanie wniosków/pytań również w formie edytowalnej, gdyż skróci to czas udzielania wyjaśnień. </w:t>
      </w:r>
      <w:r w:rsidRPr="006B0420">
        <w:rPr>
          <w:rFonts w:ascii="Verdana" w:hAnsi="Verdana" w:cstheme="minorHAnsi"/>
          <w:b w:val="0"/>
          <w:caps w:val="0"/>
          <w:sz w:val="18"/>
          <w:szCs w:val="18"/>
          <w:u w:val="single"/>
          <w:lang w:val="pl-PL"/>
        </w:rPr>
        <w:t>W celu przekazania wniosku/pytania do Zamawiającego, należy w zakładce „Pytania/odpowiedzi” wypełnić obowiązkowe pola i zapisać wniosek/pytanie (przycisk „Zapisz”) a następnie wysłać (przycisk „Wyślij”)</w:t>
      </w:r>
      <w:r w:rsidRPr="006B0420">
        <w:rPr>
          <w:rFonts w:ascii="Verdana" w:hAnsi="Verdana" w:cstheme="minorHAnsi"/>
          <w:b w:val="0"/>
          <w:sz w:val="18"/>
          <w:szCs w:val="18"/>
          <w:u w:val="single"/>
          <w:lang w:val="pl-PL"/>
        </w:rPr>
        <w:t>.</w:t>
      </w:r>
      <w:r w:rsidRPr="006B0420">
        <w:rPr>
          <w:rFonts w:ascii="Verdana" w:hAnsi="Verdana" w:cstheme="minorHAnsi"/>
          <w:b w:val="0"/>
          <w:caps w:val="0"/>
          <w:sz w:val="18"/>
          <w:szCs w:val="18"/>
          <w:lang w:val="pl-PL"/>
        </w:rPr>
        <w:t xml:space="preserve"> Treść pytań/wniosków Wykonawców wraz z udzielonymi przez Zamawiającego wyjaśnieniami, zostanie udostępniona w Systemie w zakładce “Dokumenty zamówienia”.</w:t>
      </w:r>
      <w:bookmarkEnd w:id="65"/>
      <w:r w:rsidRPr="006B0420">
        <w:rPr>
          <w:rFonts w:ascii="Verdana" w:hAnsi="Verdana" w:cstheme="minorHAnsi"/>
          <w:b w:val="0"/>
          <w:caps w:val="0"/>
          <w:sz w:val="18"/>
          <w:szCs w:val="18"/>
          <w:lang w:val="pl-PL"/>
        </w:rPr>
        <w:t xml:space="preserve"> </w:t>
      </w:r>
    </w:p>
    <w:p w14:paraId="486AF0C5" w14:textId="7820DBE5" w:rsidR="005817FF" w:rsidRPr="006B0420" w:rsidRDefault="00A70840" w:rsidP="006B0420">
      <w:pPr>
        <w:pStyle w:val="Nagwek1"/>
        <w:keepNext w:val="0"/>
        <w:keepLines w:val="0"/>
        <w:widowControl w:val="0"/>
        <w:numPr>
          <w:ilvl w:val="0"/>
          <w:numId w:val="22"/>
        </w:numPr>
        <w:spacing w:before="240" w:line="240" w:lineRule="auto"/>
        <w:ind w:left="1134" w:hanging="1134"/>
        <w:rPr>
          <w:rFonts w:ascii="Trebuchet MS" w:eastAsiaTheme="majorEastAsia" w:hAnsi="Trebuchet MS" w:cstheme="majorBidi"/>
          <w:b w:val="0"/>
          <w:caps w:val="0"/>
          <w:color w:val="1A7466"/>
          <w:kern w:val="0"/>
          <w:sz w:val="32"/>
          <w:szCs w:val="32"/>
          <w:lang w:val="pl-PL"/>
        </w:rPr>
      </w:pPr>
      <w:bookmarkStart w:id="66" w:name="_Toc122344703"/>
      <w:bookmarkEnd w:id="63"/>
      <w:bookmarkEnd w:id="64"/>
      <w:r w:rsidRPr="006B0420">
        <w:rPr>
          <w:rFonts w:ascii="Trebuchet MS" w:eastAsiaTheme="majorEastAsia" w:hAnsi="Trebuchet MS" w:cstheme="majorBidi"/>
          <w:b w:val="0"/>
          <w:caps w:val="0"/>
          <w:color w:val="1A7466"/>
          <w:kern w:val="0"/>
          <w:sz w:val="32"/>
          <w:szCs w:val="32"/>
          <w:lang w:val="pl-PL"/>
        </w:rPr>
        <w:t>TRYB POSTĘPOWANIA</w:t>
      </w:r>
      <w:r w:rsidR="00186002" w:rsidRPr="006B0420">
        <w:rPr>
          <w:rFonts w:ascii="Trebuchet MS" w:eastAsiaTheme="majorEastAsia" w:hAnsi="Trebuchet MS" w:cstheme="majorBidi"/>
          <w:b w:val="0"/>
          <w:caps w:val="0"/>
          <w:color w:val="1A7466"/>
          <w:kern w:val="0"/>
          <w:sz w:val="32"/>
          <w:szCs w:val="32"/>
          <w:lang w:val="pl-PL"/>
        </w:rPr>
        <w:t>, SKRÓTY I DEFINICJE</w:t>
      </w:r>
      <w:bookmarkEnd w:id="66"/>
    </w:p>
    <w:p w14:paraId="49A3A296" w14:textId="423E3428" w:rsidR="00816B67" w:rsidRPr="004545F5" w:rsidRDefault="00A70840" w:rsidP="003334A6">
      <w:pPr>
        <w:pStyle w:val="Nagwek2"/>
        <w:numPr>
          <w:ilvl w:val="1"/>
          <w:numId w:val="11"/>
        </w:numPr>
        <w:tabs>
          <w:tab w:val="clear" w:pos="360"/>
        </w:tabs>
        <w:spacing w:before="120" w:after="120" w:line="240" w:lineRule="auto"/>
        <w:ind w:left="1134" w:right="1" w:hanging="1134"/>
        <w:rPr>
          <w:rFonts w:ascii="Verdana" w:eastAsia="Calibri" w:hAnsi="Verdana" w:cstheme="minorHAnsi"/>
          <w:b w:val="0"/>
          <w:sz w:val="18"/>
          <w:szCs w:val="18"/>
          <w:lang w:val="pl-PL"/>
        </w:rPr>
      </w:pPr>
      <w:bookmarkStart w:id="67" w:name="_Hlt41726032"/>
      <w:bookmarkStart w:id="68" w:name="_Toc514847118"/>
      <w:bookmarkStart w:id="69" w:name="_Toc515881651"/>
      <w:bookmarkStart w:id="70" w:name="_Toc515881832"/>
      <w:bookmarkStart w:id="71" w:name="_Toc515896261"/>
      <w:bookmarkStart w:id="72" w:name="_Toc122344704"/>
      <w:bookmarkStart w:id="73" w:name="_Toc243294538"/>
      <w:bookmarkStart w:id="74" w:name="_Toc514847126"/>
      <w:bookmarkStart w:id="75" w:name="_Toc145406942"/>
      <w:bookmarkStart w:id="76" w:name="_Toc43108598"/>
      <w:bookmarkEnd w:id="67"/>
      <w:r w:rsidRPr="004545F5">
        <w:rPr>
          <w:rFonts w:ascii="Verdana" w:eastAsia="Calibri" w:hAnsi="Verdana" w:cstheme="minorHAnsi"/>
          <w:b w:val="0"/>
          <w:sz w:val="18"/>
          <w:szCs w:val="18"/>
          <w:lang w:val="pl-PL"/>
        </w:rPr>
        <w:t xml:space="preserve">Przedmiotowe postępowanie o udzielenie zamówienia prowadzone jest </w:t>
      </w:r>
      <w:r w:rsidR="00B351A3" w:rsidRPr="004545F5">
        <w:rPr>
          <w:rFonts w:ascii="Verdana" w:eastAsia="Calibri" w:hAnsi="Verdana" w:cstheme="minorHAnsi"/>
          <w:b w:val="0"/>
          <w:sz w:val="18"/>
          <w:szCs w:val="18"/>
          <w:lang w:val="pl-PL"/>
        </w:rPr>
        <w:t xml:space="preserve">w trybie przetargu nieograniczonego, </w:t>
      </w:r>
      <w:r w:rsidRPr="004545F5">
        <w:rPr>
          <w:rFonts w:ascii="Verdana" w:eastAsia="Calibri" w:hAnsi="Verdana" w:cstheme="minorHAnsi"/>
          <w:b w:val="0"/>
          <w:sz w:val="18"/>
          <w:szCs w:val="18"/>
          <w:lang w:val="pl-PL"/>
        </w:rPr>
        <w:t xml:space="preserve">na podstawie </w:t>
      </w:r>
      <w:r w:rsidR="00B351A3" w:rsidRPr="004545F5">
        <w:rPr>
          <w:rFonts w:ascii="Verdana" w:eastAsia="Calibri" w:hAnsi="Verdana" w:cstheme="minorHAnsi"/>
          <w:b w:val="0"/>
          <w:sz w:val="18"/>
          <w:szCs w:val="18"/>
          <w:lang w:val="pl-PL"/>
        </w:rPr>
        <w:t xml:space="preserve">niniejszej </w:t>
      </w:r>
      <w:r w:rsidR="00904E94" w:rsidRPr="004545F5">
        <w:rPr>
          <w:rFonts w:ascii="Verdana" w:eastAsia="Calibri" w:hAnsi="Verdana" w:cstheme="minorHAnsi"/>
          <w:b w:val="0"/>
          <w:sz w:val="18"/>
          <w:szCs w:val="18"/>
          <w:lang w:val="pl-PL"/>
        </w:rPr>
        <w:t>SWZ</w:t>
      </w:r>
      <w:r w:rsidR="00B351A3" w:rsidRPr="004545F5">
        <w:rPr>
          <w:rFonts w:ascii="Verdana" w:eastAsia="Calibri" w:hAnsi="Verdana" w:cstheme="minorHAnsi"/>
          <w:b w:val="0"/>
          <w:sz w:val="18"/>
          <w:szCs w:val="18"/>
          <w:lang w:val="pl-PL"/>
        </w:rPr>
        <w:t xml:space="preserve"> oraz na podstawie Procedury </w:t>
      </w:r>
      <w:r w:rsidR="000B383C" w:rsidRPr="004545F5">
        <w:rPr>
          <w:rFonts w:ascii="Verdana" w:eastAsia="Calibri" w:hAnsi="Verdana" w:cstheme="minorHAnsi"/>
          <w:b w:val="0"/>
          <w:sz w:val="18"/>
          <w:szCs w:val="18"/>
          <w:lang w:val="pl-PL"/>
        </w:rPr>
        <w:t>z</w:t>
      </w:r>
      <w:r w:rsidR="00B351A3" w:rsidRPr="004545F5">
        <w:rPr>
          <w:rFonts w:ascii="Verdana" w:eastAsia="Calibri" w:hAnsi="Verdana" w:cstheme="minorHAnsi"/>
          <w:b w:val="0"/>
          <w:sz w:val="18"/>
          <w:szCs w:val="18"/>
          <w:lang w:val="pl-PL"/>
        </w:rPr>
        <w:t>akupów w Grupie PGE EC</w:t>
      </w:r>
      <w:bookmarkEnd w:id="68"/>
      <w:r w:rsidR="00D06CC2" w:rsidRPr="004545F5">
        <w:rPr>
          <w:rFonts w:ascii="Verdana" w:eastAsia="Calibri" w:hAnsi="Verdana" w:cstheme="minorHAnsi"/>
          <w:b w:val="0"/>
          <w:sz w:val="18"/>
          <w:szCs w:val="18"/>
          <w:lang w:val="pl-PL"/>
        </w:rPr>
        <w:t xml:space="preserve"> i Procedury Ogólnej Zakupów GK PGE</w:t>
      </w:r>
      <w:r w:rsidRPr="004545F5">
        <w:rPr>
          <w:rFonts w:ascii="Verdana" w:eastAsia="Calibri" w:hAnsi="Verdana" w:cstheme="minorHAnsi"/>
          <w:b w:val="0"/>
          <w:sz w:val="18"/>
          <w:szCs w:val="18"/>
          <w:lang w:val="pl-PL"/>
        </w:rPr>
        <w:t>.</w:t>
      </w:r>
      <w:bookmarkEnd w:id="69"/>
      <w:bookmarkEnd w:id="70"/>
      <w:bookmarkEnd w:id="71"/>
      <w:r w:rsidR="00EB3001" w:rsidRPr="004545F5">
        <w:rPr>
          <w:rFonts w:ascii="Verdana" w:eastAsia="Calibri" w:hAnsi="Verdana" w:cstheme="minorHAnsi"/>
          <w:b w:val="0"/>
          <w:sz w:val="18"/>
          <w:szCs w:val="18"/>
          <w:lang w:val="pl-PL"/>
        </w:rPr>
        <w:t xml:space="preserve"> Do niniejszego Postępowania</w:t>
      </w:r>
      <w:r w:rsidR="008521EE" w:rsidRPr="004545F5">
        <w:rPr>
          <w:rFonts w:ascii="Verdana" w:eastAsia="Calibri" w:hAnsi="Verdana" w:cstheme="minorHAnsi"/>
          <w:b w:val="0"/>
          <w:sz w:val="18"/>
          <w:szCs w:val="18"/>
          <w:lang w:val="pl-PL"/>
        </w:rPr>
        <w:t xml:space="preserve"> </w:t>
      </w:r>
      <w:r w:rsidR="008521EE" w:rsidRPr="004545F5">
        <w:rPr>
          <w:rFonts w:ascii="Verdana" w:hAnsi="Verdana" w:cstheme="minorHAnsi"/>
          <w:b w:val="0"/>
          <w:sz w:val="18"/>
          <w:szCs w:val="18"/>
          <w:lang w:val="pl-PL" w:eastAsia="pl-PL"/>
        </w:rPr>
        <w:t>zakupowego</w:t>
      </w:r>
      <w:r w:rsidR="00EB3001" w:rsidRPr="004545F5">
        <w:rPr>
          <w:rFonts w:ascii="Verdana" w:eastAsia="Calibri" w:hAnsi="Verdana" w:cstheme="minorHAnsi"/>
          <w:b w:val="0"/>
          <w:sz w:val="18"/>
          <w:szCs w:val="18"/>
          <w:lang w:val="pl-PL"/>
        </w:rPr>
        <w:t xml:space="preserve"> nie mają zastosowania przepisy ustawy z dnia </w:t>
      </w:r>
      <w:r w:rsidR="00FD2058" w:rsidRPr="004545F5">
        <w:rPr>
          <w:rFonts w:ascii="Verdana" w:eastAsia="Calibri" w:hAnsi="Verdana" w:cstheme="minorHAnsi"/>
          <w:b w:val="0"/>
          <w:sz w:val="18"/>
          <w:szCs w:val="18"/>
          <w:lang w:val="pl-PL"/>
        </w:rPr>
        <w:t xml:space="preserve">11 </w:t>
      </w:r>
      <w:r w:rsidR="00904E94" w:rsidRPr="004545F5">
        <w:rPr>
          <w:rFonts w:ascii="Verdana" w:eastAsia="Calibri" w:hAnsi="Verdana" w:cstheme="minorHAnsi"/>
          <w:b w:val="0"/>
          <w:sz w:val="18"/>
          <w:szCs w:val="18"/>
          <w:lang w:val="pl-PL"/>
        </w:rPr>
        <w:t>września 2019</w:t>
      </w:r>
      <w:r w:rsidR="00300C17" w:rsidRPr="004545F5">
        <w:rPr>
          <w:rFonts w:ascii="Verdana" w:eastAsia="Calibri" w:hAnsi="Verdana" w:cstheme="minorHAnsi"/>
          <w:b w:val="0"/>
          <w:sz w:val="18"/>
          <w:szCs w:val="18"/>
          <w:lang w:val="pl-PL"/>
        </w:rPr>
        <w:t xml:space="preserve"> r. Prawo zamówień publicznych.</w:t>
      </w:r>
      <w:bookmarkEnd w:id="72"/>
      <w:r w:rsidR="00300C17" w:rsidRPr="004545F5">
        <w:rPr>
          <w:rFonts w:ascii="Verdana" w:eastAsia="Calibri" w:hAnsi="Verdana" w:cstheme="minorHAnsi"/>
          <w:b w:val="0"/>
          <w:sz w:val="18"/>
          <w:szCs w:val="18"/>
          <w:lang w:val="pl-PL"/>
        </w:rPr>
        <w:t xml:space="preserve"> </w:t>
      </w:r>
    </w:p>
    <w:p w14:paraId="25A13959" w14:textId="60463D28" w:rsidR="00A11EF6" w:rsidRPr="004545F5" w:rsidRDefault="00A11EF6" w:rsidP="003334A6">
      <w:pPr>
        <w:pStyle w:val="Nagwek2"/>
        <w:numPr>
          <w:ilvl w:val="1"/>
          <w:numId w:val="11"/>
        </w:numPr>
        <w:tabs>
          <w:tab w:val="clear" w:pos="360"/>
        </w:tabs>
        <w:spacing w:before="120" w:after="120" w:line="240" w:lineRule="auto"/>
        <w:ind w:left="1134" w:right="1" w:hanging="1134"/>
        <w:rPr>
          <w:rFonts w:ascii="Verdana" w:eastAsia="Calibri" w:hAnsi="Verdana" w:cstheme="minorHAnsi"/>
          <w:b w:val="0"/>
          <w:sz w:val="18"/>
          <w:szCs w:val="18"/>
          <w:lang w:val="pl-PL"/>
        </w:rPr>
      </w:pPr>
      <w:bookmarkStart w:id="77" w:name="_Toc514847119"/>
      <w:bookmarkStart w:id="78" w:name="_Toc515881652"/>
      <w:bookmarkStart w:id="79" w:name="_Toc515881833"/>
      <w:bookmarkStart w:id="80" w:name="_Toc515896262"/>
      <w:bookmarkStart w:id="81" w:name="_Toc122344705"/>
      <w:bookmarkStart w:id="82" w:name="_Toc514847121"/>
      <w:bookmarkStart w:id="83" w:name="_Toc515881654"/>
      <w:bookmarkStart w:id="84" w:name="_Toc515881835"/>
      <w:bookmarkStart w:id="85" w:name="_Toc515896264"/>
      <w:bookmarkStart w:id="86" w:name="_Toc514847127"/>
      <w:bookmarkEnd w:id="73"/>
      <w:bookmarkEnd w:id="74"/>
      <w:r w:rsidRPr="004545F5">
        <w:rPr>
          <w:rFonts w:ascii="Verdana" w:eastAsia="Calibri" w:hAnsi="Verdana" w:cstheme="minorHAnsi"/>
          <w:b w:val="0"/>
          <w:sz w:val="18"/>
          <w:szCs w:val="18"/>
          <w:lang w:val="pl-PL"/>
        </w:rPr>
        <w:t xml:space="preserve">Przetarg nieograniczony jest trybem udzielania zamówienia, w którym w odpowiedzi na </w:t>
      </w:r>
      <w:r w:rsidR="00904E94" w:rsidRPr="004545F5">
        <w:rPr>
          <w:rFonts w:ascii="Verdana" w:eastAsia="Calibri" w:hAnsi="Verdana" w:cstheme="minorHAnsi"/>
          <w:b w:val="0"/>
          <w:sz w:val="18"/>
          <w:szCs w:val="18"/>
          <w:lang w:val="pl-PL"/>
        </w:rPr>
        <w:t>SWZ</w:t>
      </w:r>
      <w:r w:rsidR="00B351A3" w:rsidRPr="004545F5">
        <w:rPr>
          <w:rFonts w:ascii="Verdana" w:eastAsia="Calibri" w:hAnsi="Verdana" w:cstheme="minorHAnsi"/>
          <w:b w:val="0"/>
          <w:sz w:val="18"/>
          <w:szCs w:val="18"/>
          <w:lang w:val="pl-PL"/>
        </w:rPr>
        <w:t xml:space="preserve"> opublikowaną w Systemie Zakupowym GK PGE,</w:t>
      </w:r>
      <w:r w:rsidRPr="004545F5">
        <w:rPr>
          <w:rFonts w:ascii="Verdana" w:eastAsia="Calibri" w:hAnsi="Verdana" w:cstheme="minorHAnsi"/>
          <w:b w:val="0"/>
          <w:sz w:val="18"/>
          <w:szCs w:val="18"/>
          <w:lang w:val="pl-PL"/>
        </w:rPr>
        <w:t xml:space="preserve"> Oferty mogą składać wszyscy zainteresowani Wykonawcy.</w:t>
      </w:r>
      <w:bookmarkEnd w:id="77"/>
      <w:bookmarkEnd w:id="78"/>
      <w:bookmarkEnd w:id="79"/>
      <w:bookmarkEnd w:id="80"/>
      <w:bookmarkEnd w:id="81"/>
    </w:p>
    <w:p w14:paraId="3521D18A" w14:textId="1E8FC2C5" w:rsidR="00A11EF6" w:rsidRPr="006B0420" w:rsidRDefault="00A11EF6" w:rsidP="003334A6">
      <w:pPr>
        <w:pStyle w:val="Nagwek2"/>
        <w:numPr>
          <w:ilvl w:val="1"/>
          <w:numId w:val="11"/>
        </w:numPr>
        <w:tabs>
          <w:tab w:val="clear" w:pos="360"/>
        </w:tabs>
        <w:spacing w:before="120" w:after="120" w:line="240" w:lineRule="auto"/>
        <w:ind w:left="1134" w:right="1" w:hanging="1134"/>
        <w:rPr>
          <w:rFonts w:ascii="Verdana" w:eastAsia="Calibri" w:hAnsi="Verdana" w:cstheme="minorHAnsi"/>
          <w:b w:val="0"/>
          <w:sz w:val="18"/>
          <w:szCs w:val="18"/>
          <w:lang w:val="pl-PL"/>
        </w:rPr>
      </w:pPr>
      <w:bookmarkStart w:id="87" w:name="_Toc122344706"/>
      <w:r w:rsidRPr="006B0420">
        <w:rPr>
          <w:rFonts w:ascii="Verdana" w:hAnsi="Verdana" w:cs="Calibri"/>
          <w:b w:val="0"/>
          <w:sz w:val="18"/>
          <w:szCs w:val="18"/>
          <w:lang w:val="pl-PL"/>
        </w:rPr>
        <w:t xml:space="preserve">Zainteresowani Wykonawcy składają Oferty zgodnie z wymaganiami </w:t>
      </w:r>
      <w:r w:rsidR="00904E94" w:rsidRPr="006B0420">
        <w:rPr>
          <w:rFonts w:ascii="Verdana" w:hAnsi="Verdana" w:cs="Calibri"/>
          <w:b w:val="0"/>
          <w:sz w:val="18"/>
          <w:szCs w:val="18"/>
          <w:lang w:val="pl-PL"/>
        </w:rPr>
        <w:t>SWZ</w:t>
      </w:r>
      <w:r w:rsidRPr="006B0420">
        <w:rPr>
          <w:rFonts w:ascii="Verdana" w:hAnsi="Verdana" w:cs="Calibri"/>
          <w:b w:val="0"/>
          <w:sz w:val="18"/>
          <w:szCs w:val="18"/>
          <w:lang w:val="pl-PL"/>
        </w:rPr>
        <w:t>.</w:t>
      </w:r>
      <w:bookmarkEnd w:id="87"/>
    </w:p>
    <w:p w14:paraId="6D707C8A" w14:textId="6420B7CB" w:rsidR="00816B67" w:rsidRPr="006B0420" w:rsidRDefault="00A70840" w:rsidP="003334A6">
      <w:pPr>
        <w:pStyle w:val="Nagwek2"/>
        <w:numPr>
          <w:ilvl w:val="1"/>
          <w:numId w:val="11"/>
        </w:numPr>
        <w:tabs>
          <w:tab w:val="clear" w:pos="360"/>
        </w:tabs>
        <w:spacing w:before="120" w:after="120" w:line="240" w:lineRule="auto"/>
        <w:ind w:left="1134" w:right="1" w:hanging="1134"/>
        <w:rPr>
          <w:rFonts w:ascii="Verdana" w:eastAsia="Calibri" w:hAnsi="Verdana" w:cstheme="minorHAnsi"/>
          <w:b w:val="0"/>
          <w:sz w:val="18"/>
          <w:szCs w:val="18"/>
          <w:lang w:val="pl-PL"/>
        </w:rPr>
      </w:pPr>
      <w:bookmarkStart w:id="88" w:name="_Toc122344707"/>
      <w:r w:rsidRPr="006B0420">
        <w:rPr>
          <w:rFonts w:ascii="Verdana" w:eastAsia="Calibri" w:hAnsi="Verdana" w:cstheme="minorHAnsi"/>
          <w:b w:val="0"/>
          <w:sz w:val="18"/>
          <w:szCs w:val="18"/>
          <w:lang w:val="pl-PL"/>
        </w:rPr>
        <w:t>Ilekroć w</w:t>
      </w:r>
      <w:r w:rsidR="00CE4AFA" w:rsidRPr="006B0420">
        <w:rPr>
          <w:rFonts w:ascii="Verdana" w:eastAsia="Calibri" w:hAnsi="Verdana" w:cstheme="minorHAnsi"/>
          <w:b w:val="0"/>
          <w:sz w:val="18"/>
          <w:szCs w:val="18"/>
          <w:lang w:val="pl-PL"/>
        </w:rPr>
        <w:t xml:space="preserve"> niniejszej</w:t>
      </w:r>
      <w:r w:rsidRPr="006B0420">
        <w:rPr>
          <w:rFonts w:ascii="Verdana" w:eastAsia="Calibri" w:hAnsi="Verdana" w:cstheme="minorHAnsi"/>
          <w:b w:val="0"/>
          <w:sz w:val="18"/>
          <w:szCs w:val="18"/>
          <w:lang w:val="pl-PL"/>
        </w:rPr>
        <w:t xml:space="preserve"> Specyfikacji Warunków Zamówienia jest mowa o:</w:t>
      </w:r>
      <w:bookmarkEnd w:id="82"/>
      <w:bookmarkEnd w:id="83"/>
      <w:bookmarkEnd w:id="84"/>
      <w:bookmarkEnd w:id="85"/>
      <w:bookmarkEnd w:id="88"/>
    </w:p>
    <w:p w14:paraId="42B52D7D" w14:textId="7FE6273C" w:rsidR="00BA7DC4" w:rsidRPr="006B0420" w:rsidRDefault="00A70840" w:rsidP="003334A6">
      <w:pPr>
        <w:pStyle w:val="opis"/>
        <w:numPr>
          <w:ilvl w:val="2"/>
          <w:numId w:val="11"/>
        </w:numPr>
        <w:tabs>
          <w:tab w:val="clear" w:pos="720"/>
        </w:tabs>
        <w:snapToGrid w:val="0"/>
        <w:spacing w:before="120" w:after="120" w:line="276" w:lineRule="auto"/>
        <w:ind w:left="1134" w:right="1" w:hanging="1134"/>
        <w:rPr>
          <w:rFonts w:ascii="Verdana" w:hAnsi="Verdana" w:cstheme="minorHAnsi"/>
          <w:sz w:val="18"/>
          <w:szCs w:val="18"/>
        </w:rPr>
      </w:pPr>
      <w:r w:rsidRPr="006B0420">
        <w:rPr>
          <w:rFonts w:ascii="Verdana" w:hAnsi="Verdana" w:cstheme="minorHAnsi"/>
          <w:b/>
          <w:sz w:val="18"/>
          <w:szCs w:val="18"/>
        </w:rPr>
        <w:t>Ofercie</w:t>
      </w:r>
      <w:r w:rsidRPr="006B0420">
        <w:rPr>
          <w:rFonts w:ascii="Verdana" w:hAnsi="Verdana" w:cstheme="minorHAnsi"/>
          <w:sz w:val="18"/>
          <w:szCs w:val="18"/>
        </w:rPr>
        <w:t xml:space="preserve"> – należy przez to rozumieć ofertę składaną przez Wykonawcę, podlegającą ocenie i porównaniu w</w:t>
      </w:r>
      <w:r w:rsidR="00C10481" w:rsidRPr="006B0420">
        <w:rPr>
          <w:rFonts w:ascii="Verdana" w:hAnsi="Verdana" w:cstheme="minorHAnsi"/>
          <w:sz w:val="18"/>
          <w:szCs w:val="18"/>
        </w:rPr>
        <w:t>edłu</w:t>
      </w:r>
      <w:r w:rsidRPr="006B0420">
        <w:rPr>
          <w:rFonts w:ascii="Verdana" w:hAnsi="Verdana" w:cstheme="minorHAnsi"/>
          <w:sz w:val="18"/>
          <w:szCs w:val="18"/>
        </w:rPr>
        <w:t xml:space="preserve">g kryteriów oceny wskazanych w </w:t>
      </w:r>
      <w:r w:rsidR="00904E94" w:rsidRPr="006B0420">
        <w:rPr>
          <w:rFonts w:ascii="Verdana" w:hAnsi="Verdana" w:cstheme="minorHAnsi"/>
          <w:sz w:val="18"/>
          <w:szCs w:val="18"/>
        </w:rPr>
        <w:t>SWZ</w:t>
      </w:r>
      <w:r w:rsidR="00BA7DC4" w:rsidRPr="006B0420">
        <w:rPr>
          <w:rFonts w:ascii="Verdana" w:hAnsi="Verdana" w:cstheme="minorHAnsi"/>
          <w:sz w:val="18"/>
          <w:szCs w:val="18"/>
        </w:rPr>
        <w:t>.</w:t>
      </w:r>
    </w:p>
    <w:p w14:paraId="4B6C8321" w14:textId="6ABA0751" w:rsidR="00BA7DC4" w:rsidRPr="006B0420" w:rsidRDefault="002C3773" w:rsidP="003334A6">
      <w:pPr>
        <w:pStyle w:val="opis"/>
        <w:numPr>
          <w:ilvl w:val="2"/>
          <w:numId w:val="11"/>
        </w:numPr>
        <w:tabs>
          <w:tab w:val="clear" w:pos="720"/>
        </w:tabs>
        <w:snapToGrid w:val="0"/>
        <w:spacing w:before="120" w:after="120" w:line="276" w:lineRule="auto"/>
        <w:ind w:left="1134" w:right="1" w:hanging="1134"/>
        <w:rPr>
          <w:rFonts w:ascii="Verdana" w:hAnsi="Verdana" w:cstheme="minorHAnsi"/>
          <w:sz w:val="18"/>
          <w:szCs w:val="18"/>
        </w:rPr>
      </w:pPr>
      <w:r w:rsidRPr="006B0420">
        <w:rPr>
          <w:rFonts w:ascii="Verdana" w:hAnsi="Verdana" w:cstheme="minorHAnsi"/>
          <w:b/>
          <w:sz w:val="18"/>
          <w:szCs w:val="18"/>
        </w:rPr>
        <w:t xml:space="preserve">Opisie Przedmiotu Zamówienia </w:t>
      </w:r>
      <w:r w:rsidR="00066995" w:rsidRPr="006B0420">
        <w:rPr>
          <w:rFonts w:ascii="Verdana" w:hAnsi="Verdana" w:cstheme="minorHAnsi"/>
          <w:b/>
          <w:sz w:val="18"/>
          <w:szCs w:val="18"/>
        </w:rPr>
        <w:t xml:space="preserve">lub OPZ </w:t>
      </w:r>
      <w:r w:rsidR="00066995" w:rsidRPr="006B0420">
        <w:rPr>
          <w:rFonts w:ascii="Verdana" w:hAnsi="Verdana" w:cstheme="minorHAnsi"/>
          <w:sz w:val="18"/>
          <w:szCs w:val="18"/>
        </w:rPr>
        <w:t xml:space="preserve">– oznacza to dokumentację zawierającą szczegółowy opis </w:t>
      </w:r>
      <w:r w:rsidR="008F70D4" w:rsidRPr="006B0420">
        <w:rPr>
          <w:rFonts w:ascii="Verdana" w:hAnsi="Verdana" w:cstheme="minorHAnsi"/>
          <w:sz w:val="18"/>
          <w:szCs w:val="18"/>
        </w:rPr>
        <w:t xml:space="preserve">przedmiotu </w:t>
      </w:r>
      <w:r w:rsidR="00066995" w:rsidRPr="006B0420">
        <w:rPr>
          <w:rFonts w:ascii="Verdana" w:hAnsi="Verdana" w:cstheme="minorHAnsi"/>
          <w:sz w:val="18"/>
          <w:szCs w:val="18"/>
        </w:rPr>
        <w:t>zam</w:t>
      </w:r>
      <w:r w:rsidR="00FE5506" w:rsidRPr="006B0420">
        <w:rPr>
          <w:rFonts w:ascii="Verdana" w:hAnsi="Verdana" w:cstheme="minorHAnsi"/>
          <w:sz w:val="18"/>
          <w:szCs w:val="18"/>
        </w:rPr>
        <w:t>ówienia,</w:t>
      </w:r>
      <w:r w:rsidR="00066995" w:rsidRPr="006B0420">
        <w:rPr>
          <w:rFonts w:ascii="Verdana" w:hAnsi="Verdana" w:cstheme="minorHAnsi"/>
          <w:sz w:val="18"/>
          <w:szCs w:val="18"/>
        </w:rPr>
        <w:t xml:space="preserve"> składając</w:t>
      </w:r>
      <w:r w:rsidR="0067345C" w:rsidRPr="006B0420">
        <w:rPr>
          <w:rFonts w:ascii="Verdana" w:hAnsi="Verdana" w:cstheme="minorHAnsi"/>
          <w:sz w:val="18"/>
          <w:szCs w:val="18"/>
        </w:rPr>
        <w:t>ą</w:t>
      </w:r>
      <w:r w:rsidR="00066995" w:rsidRPr="006B0420">
        <w:rPr>
          <w:rFonts w:ascii="Verdana" w:hAnsi="Verdana" w:cstheme="minorHAnsi"/>
          <w:sz w:val="18"/>
          <w:szCs w:val="18"/>
        </w:rPr>
        <w:t xml:space="preserve"> się na Załącznik nr</w:t>
      </w:r>
      <w:r w:rsidR="00676E53" w:rsidRPr="006B0420">
        <w:rPr>
          <w:rFonts w:ascii="Verdana" w:hAnsi="Verdana" w:cstheme="minorHAnsi"/>
          <w:sz w:val="18"/>
          <w:szCs w:val="18"/>
        </w:rPr>
        <w:t xml:space="preserve"> 1</w:t>
      </w:r>
      <w:r w:rsidR="00066995" w:rsidRPr="006B0420">
        <w:rPr>
          <w:rFonts w:ascii="Verdana" w:hAnsi="Verdana" w:cstheme="minorHAnsi"/>
          <w:sz w:val="18"/>
          <w:szCs w:val="18"/>
        </w:rPr>
        <w:t xml:space="preserve"> </w:t>
      </w:r>
      <w:r w:rsidR="00676E53" w:rsidRPr="006B0420">
        <w:rPr>
          <w:rFonts w:ascii="Verdana" w:hAnsi="Verdana" w:cstheme="minorHAnsi"/>
          <w:sz w:val="18"/>
          <w:szCs w:val="18"/>
        </w:rPr>
        <w:t>d</w:t>
      </w:r>
      <w:r w:rsidR="00066995" w:rsidRPr="006B0420">
        <w:rPr>
          <w:rFonts w:ascii="Verdana" w:hAnsi="Verdana" w:cstheme="minorHAnsi"/>
          <w:sz w:val="18"/>
          <w:szCs w:val="18"/>
        </w:rPr>
        <w:t>o</w:t>
      </w:r>
      <w:r w:rsidR="00223F63" w:rsidRPr="006B0420">
        <w:rPr>
          <w:rFonts w:ascii="Verdana" w:hAnsi="Verdana" w:cstheme="minorHAnsi"/>
          <w:sz w:val="18"/>
          <w:szCs w:val="18"/>
        </w:rPr>
        <w:t xml:space="preserve"> niniejszej </w:t>
      </w:r>
      <w:r w:rsidR="00904E94" w:rsidRPr="006B0420">
        <w:rPr>
          <w:rFonts w:ascii="Verdana" w:hAnsi="Verdana" w:cstheme="minorHAnsi"/>
          <w:sz w:val="18"/>
          <w:szCs w:val="18"/>
        </w:rPr>
        <w:t>SWZ</w:t>
      </w:r>
      <w:r w:rsidR="00066995" w:rsidRPr="006B0420">
        <w:rPr>
          <w:rFonts w:ascii="Verdana" w:hAnsi="Verdana" w:cstheme="minorHAnsi"/>
          <w:sz w:val="18"/>
          <w:szCs w:val="18"/>
        </w:rPr>
        <w:t xml:space="preserve">. </w:t>
      </w:r>
    </w:p>
    <w:p w14:paraId="7DB7AB7A" w14:textId="16A8086E" w:rsidR="00121F7A" w:rsidRPr="006B0420" w:rsidRDefault="00121F7A" w:rsidP="003334A6">
      <w:pPr>
        <w:pStyle w:val="opis"/>
        <w:numPr>
          <w:ilvl w:val="2"/>
          <w:numId w:val="11"/>
        </w:numPr>
        <w:tabs>
          <w:tab w:val="clear" w:pos="720"/>
        </w:tabs>
        <w:snapToGrid w:val="0"/>
        <w:spacing w:before="120" w:after="120" w:line="276" w:lineRule="auto"/>
        <w:ind w:left="1134" w:right="1" w:hanging="1134"/>
        <w:rPr>
          <w:rFonts w:ascii="Verdana" w:hAnsi="Verdana" w:cstheme="minorHAnsi"/>
          <w:b/>
          <w:sz w:val="18"/>
          <w:szCs w:val="18"/>
        </w:rPr>
      </w:pPr>
      <w:r w:rsidRPr="006B0420">
        <w:rPr>
          <w:rFonts w:ascii="Verdana" w:hAnsi="Verdana" w:cstheme="minorHAnsi"/>
          <w:b/>
          <w:sz w:val="18"/>
          <w:szCs w:val="18"/>
        </w:rPr>
        <w:t xml:space="preserve">OWZ (Ogólne Warunki Zamówienia) – </w:t>
      </w:r>
      <w:r w:rsidRPr="006B0420">
        <w:rPr>
          <w:rFonts w:ascii="Verdana" w:hAnsi="Verdana" w:cstheme="minorHAnsi"/>
          <w:sz w:val="18"/>
          <w:szCs w:val="18"/>
        </w:rPr>
        <w:t>oznacza ogólne warunki realizacji dostaw, usług lub robót budowlanych</w:t>
      </w:r>
      <w:r w:rsidR="00893B97" w:rsidRPr="006B0420">
        <w:rPr>
          <w:rFonts w:ascii="Verdana" w:hAnsi="Verdana" w:cstheme="minorHAnsi"/>
          <w:sz w:val="18"/>
          <w:szCs w:val="18"/>
        </w:rPr>
        <w:t>,</w:t>
      </w:r>
      <w:r w:rsidR="00B5022A" w:rsidRPr="006B0420">
        <w:rPr>
          <w:rFonts w:ascii="Verdana" w:hAnsi="Verdana" w:cstheme="minorHAnsi"/>
          <w:sz w:val="18"/>
          <w:szCs w:val="18"/>
        </w:rPr>
        <w:t xml:space="preserve"> przekazywane Wykonawcy </w:t>
      </w:r>
      <w:r w:rsidR="00893B97" w:rsidRPr="006B0420">
        <w:rPr>
          <w:rFonts w:ascii="Verdana" w:hAnsi="Verdana" w:cstheme="minorHAnsi"/>
          <w:sz w:val="18"/>
          <w:szCs w:val="18"/>
        </w:rPr>
        <w:t xml:space="preserve">przez Zamawiającego </w:t>
      </w:r>
      <w:r w:rsidR="00B5022A" w:rsidRPr="006B0420">
        <w:rPr>
          <w:rFonts w:ascii="Verdana" w:hAnsi="Verdana" w:cstheme="minorHAnsi"/>
          <w:sz w:val="18"/>
          <w:szCs w:val="18"/>
        </w:rPr>
        <w:t>wraz z zamówieniem</w:t>
      </w:r>
      <w:r w:rsidR="00CB6BD6" w:rsidRPr="006B0420">
        <w:rPr>
          <w:rFonts w:ascii="Verdana" w:hAnsi="Verdana" w:cstheme="minorHAnsi"/>
          <w:sz w:val="18"/>
          <w:szCs w:val="18"/>
        </w:rPr>
        <w:t xml:space="preserve"> do OWZ</w:t>
      </w:r>
      <w:r w:rsidR="00893B97" w:rsidRPr="006B0420">
        <w:rPr>
          <w:rFonts w:ascii="Verdana" w:hAnsi="Verdana" w:cstheme="minorHAnsi"/>
          <w:sz w:val="18"/>
          <w:szCs w:val="18"/>
        </w:rPr>
        <w:t xml:space="preserve">, stanowiące łącznie Umowę </w:t>
      </w:r>
      <w:r w:rsidR="00B5022A" w:rsidRPr="006B0420">
        <w:rPr>
          <w:rFonts w:ascii="Verdana" w:hAnsi="Verdana" w:cstheme="minorHAnsi"/>
          <w:sz w:val="18"/>
          <w:szCs w:val="18"/>
        </w:rPr>
        <w:t>(o ile dotyczy)</w:t>
      </w:r>
      <w:r w:rsidRPr="006B0420">
        <w:rPr>
          <w:rFonts w:ascii="Verdana" w:hAnsi="Verdana" w:cstheme="minorHAnsi"/>
          <w:sz w:val="18"/>
          <w:szCs w:val="18"/>
        </w:rPr>
        <w:t>.</w:t>
      </w:r>
    </w:p>
    <w:p w14:paraId="38F321DB" w14:textId="77777777" w:rsidR="00BA7DC4" w:rsidRPr="006B0420" w:rsidRDefault="00A70840" w:rsidP="003334A6">
      <w:pPr>
        <w:pStyle w:val="opis"/>
        <w:numPr>
          <w:ilvl w:val="2"/>
          <w:numId w:val="11"/>
        </w:numPr>
        <w:tabs>
          <w:tab w:val="clear" w:pos="720"/>
        </w:tabs>
        <w:snapToGrid w:val="0"/>
        <w:spacing w:before="120" w:after="120" w:line="276" w:lineRule="auto"/>
        <w:ind w:left="1134" w:right="1" w:hanging="1134"/>
        <w:rPr>
          <w:rFonts w:ascii="Verdana" w:hAnsi="Verdana" w:cstheme="minorHAnsi"/>
          <w:sz w:val="18"/>
          <w:szCs w:val="18"/>
        </w:rPr>
      </w:pPr>
      <w:r w:rsidRPr="006B0420">
        <w:rPr>
          <w:rFonts w:ascii="Verdana" w:hAnsi="Verdana" w:cstheme="minorHAnsi"/>
          <w:b/>
          <w:sz w:val="18"/>
          <w:szCs w:val="18"/>
        </w:rPr>
        <w:t>Podwykonawcy -</w:t>
      </w:r>
      <w:r w:rsidRPr="006B0420">
        <w:rPr>
          <w:rFonts w:ascii="Verdana" w:hAnsi="Verdana" w:cstheme="minorHAnsi"/>
          <w:sz w:val="18"/>
          <w:szCs w:val="18"/>
        </w:rPr>
        <w:t xml:space="preserve"> oznacza to podmiot, któremu Wykonawca powierza wykonanie części Przedmiot</w:t>
      </w:r>
      <w:r w:rsidR="00BA7DC4" w:rsidRPr="006B0420">
        <w:rPr>
          <w:rFonts w:ascii="Verdana" w:hAnsi="Verdana" w:cstheme="minorHAnsi"/>
          <w:sz w:val="18"/>
          <w:szCs w:val="18"/>
        </w:rPr>
        <w:t>u Zamówienia (Przedmiotu Umowy).</w:t>
      </w:r>
    </w:p>
    <w:p w14:paraId="0CB7D3EF" w14:textId="60CA0A46" w:rsidR="00BA7DC4" w:rsidRPr="006B0420" w:rsidRDefault="00A70840" w:rsidP="003334A6">
      <w:pPr>
        <w:pStyle w:val="opis"/>
        <w:numPr>
          <w:ilvl w:val="2"/>
          <w:numId w:val="11"/>
        </w:numPr>
        <w:tabs>
          <w:tab w:val="clear" w:pos="720"/>
        </w:tabs>
        <w:snapToGrid w:val="0"/>
        <w:spacing w:before="120" w:after="120" w:line="276" w:lineRule="auto"/>
        <w:ind w:left="1134" w:right="1" w:hanging="1134"/>
        <w:rPr>
          <w:rFonts w:ascii="Verdana" w:hAnsi="Verdana" w:cstheme="minorHAnsi"/>
          <w:sz w:val="18"/>
          <w:szCs w:val="18"/>
        </w:rPr>
      </w:pPr>
      <w:r w:rsidRPr="006B0420">
        <w:rPr>
          <w:rFonts w:ascii="Verdana" w:hAnsi="Verdana" w:cstheme="minorHAnsi"/>
          <w:b/>
          <w:sz w:val="18"/>
          <w:szCs w:val="18"/>
        </w:rPr>
        <w:t xml:space="preserve">Postępowaniu </w:t>
      </w:r>
      <w:r w:rsidR="008521EE" w:rsidRPr="006B0420">
        <w:rPr>
          <w:rFonts w:ascii="Verdana" w:hAnsi="Verdana" w:cstheme="minorHAnsi"/>
          <w:b/>
          <w:sz w:val="18"/>
          <w:szCs w:val="18"/>
        </w:rPr>
        <w:t>zakupowym</w:t>
      </w:r>
      <w:r w:rsidR="008521EE" w:rsidRPr="006B0420">
        <w:rPr>
          <w:rFonts w:ascii="Verdana" w:hAnsi="Verdana" w:cstheme="minorHAnsi"/>
          <w:sz w:val="18"/>
          <w:szCs w:val="18"/>
        </w:rPr>
        <w:t xml:space="preserve"> </w:t>
      </w:r>
      <w:r w:rsidRPr="006B0420">
        <w:rPr>
          <w:rFonts w:ascii="Verdana" w:hAnsi="Verdana" w:cstheme="minorHAnsi"/>
          <w:b/>
          <w:sz w:val="18"/>
          <w:szCs w:val="18"/>
        </w:rPr>
        <w:t>-</w:t>
      </w:r>
      <w:r w:rsidRPr="006B0420">
        <w:rPr>
          <w:rFonts w:ascii="Verdana" w:hAnsi="Verdana" w:cstheme="minorHAnsi"/>
          <w:sz w:val="18"/>
          <w:szCs w:val="18"/>
        </w:rPr>
        <w:t xml:space="preserve"> należy przez to rozumieć niniejsze </w:t>
      </w:r>
      <w:r w:rsidR="005133E6" w:rsidRPr="006B0420">
        <w:rPr>
          <w:rFonts w:ascii="Verdana" w:hAnsi="Verdana" w:cstheme="minorHAnsi"/>
          <w:sz w:val="18"/>
          <w:szCs w:val="18"/>
        </w:rPr>
        <w:t xml:space="preserve">Postępowanie </w:t>
      </w:r>
      <w:r w:rsidR="008521EE" w:rsidRPr="006B0420">
        <w:rPr>
          <w:rFonts w:ascii="Verdana" w:hAnsi="Verdana" w:cstheme="minorHAnsi"/>
          <w:sz w:val="18"/>
          <w:szCs w:val="18"/>
        </w:rPr>
        <w:t>zakupowe</w:t>
      </w:r>
      <w:r w:rsidR="0026678B" w:rsidRPr="006B0420">
        <w:rPr>
          <w:rFonts w:ascii="Verdana" w:hAnsi="Verdana" w:cstheme="minorHAnsi"/>
          <w:sz w:val="18"/>
          <w:szCs w:val="18"/>
        </w:rPr>
        <w:t xml:space="preserve">, </w:t>
      </w:r>
      <w:r w:rsidR="00B0612C" w:rsidRPr="006B0420">
        <w:rPr>
          <w:rFonts w:ascii="Verdana" w:hAnsi="Verdana" w:cstheme="minorHAnsi"/>
          <w:sz w:val="18"/>
          <w:szCs w:val="18"/>
        </w:rPr>
        <w:t xml:space="preserve">prowadzone w celu </w:t>
      </w:r>
      <w:r w:rsidRPr="006B0420">
        <w:rPr>
          <w:rFonts w:ascii="Verdana" w:hAnsi="Verdana" w:cstheme="minorHAnsi"/>
          <w:sz w:val="18"/>
          <w:szCs w:val="18"/>
        </w:rPr>
        <w:t xml:space="preserve">dokonania wyboru Oferty Wykonawcy, z którym zostanie zawarta </w:t>
      </w:r>
      <w:r w:rsidR="00EE6215" w:rsidRPr="006B0420">
        <w:rPr>
          <w:rFonts w:ascii="Verdana" w:hAnsi="Verdana" w:cstheme="minorHAnsi"/>
          <w:sz w:val="18"/>
          <w:szCs w:val="18"/>
        </w:rPr>
        <w:t>U</w:t>
      </w:r>
      <w:r w:rsidR="00BA7DC4" w:rsidRPr="006B0420">
        <w:rPr>
          <w:rFonts w:ascii="Verdana" w:hAnsi="Verdana" w:cstheme="minorHAnsi"/>
          <w:sz w:val="18"/>
          <w:szCs w:val="18"/>
        </w:rPr>
        <w:t>mowa.</w:t>
      </w:r>
    </w:p>
    <w:p w14:paraId="665DAA22" w14:textId="1355D314" w:rsidR="00BA7DC4" w:rsidRPr="006B0420" w:rsidRDefault="00A70840" w:rsidP="003334A6">
      <w:pPr>
        <w:pStyle w:val="opis"/>
        <w:numPr>
          <w:ilvl w:val="2"/>
          <w:numId w:val="11"/>
        </w:numPr>
        <w:tabs>
          <w:tab w:val="clear" w:pos="720"/>
        </w:tabs>
        <w:snapToGrid w:val="0"/>
        <w:spacing w:before="120" w:after="120" w:line="276" w:lineRule="auto"/>
        <w:ind w:left="1134" w:right="1" w:hanging="1134"/>
        <w:rPr>
          <w:rFonts w:ascii="Verdana" w:hAnsi="Verdana" w:cstheme="minorHAnsi"/>
          <w:sz w:val="18"/>
          <w:szCs w:val="18"/>
        </w:rPr>
      </w:pPr>
      <w:r w:rsidRPr="006B0420">
        <w:rPr>
          <w:rFonts w:ascii="Verdana" w:hAnsi="Verdana" w:cstheme="minorHAnsi"/>
          <w:b/>
          <w:sz w:val="18"/>
          <w:szCs w:val="18"/>
        </w:rPr>
        <w:t xml:space="preserve">Specyfikacji lub </w:t>
      </w:r>
      <w:r w:rsidR="00904E94" w:rsidRPr="006B0420">
        <w:rPr>
          <w:rFonts w:ascii="Verdana" w:hAnsi="Verdana" w:cstheme="minorHAnsi"/>
          <w:b/>
          <w:sz w:val="18"/>
          <w:szCs w:val="18"/>
        </w:rPr>
        <w:t>SWZ</w:t>
      </w:r>
      <w:r w:rsidRPr="006B0420">
        <w:rPr>
          <w:rFonts w:ascii="Verdana" w:hAnsi="Verdana" w:cstheme="minorHAnsi"/>
          <w:b/>
          <w:sz w:val="18"/>
          <w:szCs w:val="18"/>
        </w:rPr>
        <w:t xml:space="preserve"> </w:t>
      </w:r>
      <w:r w:rsidRPr="006B0420">
        <w:rPr>
          <w:rFonts w:ascii="Verdana" w:hAnsi="Verdana" w:cstheme="minorHAnsi"/>
          <w:sz w:val="18"/>
          <w:szCs w:val="18"/>
        </w:rPr>
        <w:t xml:space="preserve">– oznacza to niniejszą Specyfikację </w:t>
      </w:r>
      <w:r w:rsidR="00BA7DC4" w:rsidRPr="006B0420">
        <w:rPr>
          <w:rFonts w:ascii="Verdana" w:hAnsi="Verdana" w:cstheme="minorHAnsi"/>
          <w:sz w:val="18"/>
          <w:szCs w:val="18"/>
        </w:rPr>
        <w:t>Warunków Zamówienia.</w:t>
      </w:r>
    </w:p>
    <w:p w14:paraId="24CD24B1" w14:textId="041043A8" w:rsidR="00BA7DC4" w:rsidRPr="006B0420" w:rsidRDefault="000859F6" w:rsidP="00C179C4">
      <w:pPr>
        <w:pStyle w:val="opis"/>
        <w:numPr>
          <w:ilvl w:val="2"/>
          <w:numId w:val="11"/>
        </w:numPr>
        <w:tabs>
          <w:tab w:val="clear" w:pos="720"/>
        </w:tabs>
        <w:snapToGrid w:val="0"/>
        <w:spacing w:before="120" w:after="120" w:line="276" w:lineRule="auto"/>
        <w:ind w:left="1134" w:right="1" w:hanging="1134"/>
        <w:rPr>
          <w:rFonts w:ascii="Verdana" w:hAnsi="Verdana" w:cstheme="minorHAnsi"/>
          <w:sz w:val="18"/>
          <w:szCs w:val="18"/>
        </w:rPr>
      </w:pPr>
      <w:r w:rsidRPr="006B0420">
        <w:rPr>
          <w:rFonts w:ascii="Verdana" w:hAnsi="Verdana" w:cstheme="minorHAnsi"/>
          <w:b/>
          <w:sz w:val="18"/>
          <w:szCs w:val="18"/>
        </w:rPr>
        <w:t>System</w:t>
      </w:r>
      <w:r w:rsidR="008708DF" w:rsidRPr="006B0420">
        <w:rPr>
          <w:rFonts w:ascii="Verdana" w:hAnsi="Verdana" w:cstheme="minorHAnsi"/>
          <w:b/>
          <w:sz w:val="18"/>
          <w:szCs w:val="18"/>
        </w:rPr>
        <w:t>ie</w:t>
      </w:r>
      <w:r w:rsidRPr="006B0420">
        <w:rPr>
          <w:rFonts w:ascii="Verdana" w:hAnsi="Verdana" w:cstheme="minorHAnsi"/>
          <w:b/>
          <w:sz w:val="18"/>
          <w:szCs w:val="18"/>
        </w:rPr>
        <w:t xml:space="preserve"> Zakupowy</w:t>
      </w:r>
      <w:r w:rsidR="008708DF" w:rsidRPr="006B0420">
        <w:rPr>
          <w:rFonts w:ascii="Verdana" w:hAnsi="Verdana" w:cstheme="minorHAnsi"/>
          <w:b/>
          <w:sz w:val="18"/>
          <w:szCs w:val="18"/>
        </w:rPr>
        <w:t>m</w:t>
      </w:r>
      <w:r w:rsidRPr="006B0420">
        <w:rPr>
          <w:rFonts w:ascii="Verdana" w:hAnsi="Verdana" w:cstheme="minorHAnsi"/>
          <w:b/>
          <w:sz w:val="18"/>
          <w:szCs w:val="18"/>
        </w:rPr>
        <w:t xml:space="preserve"> GK PGE</w:t>
      </w:r>
      <w:r w:rsidR="008708DF" w:rsidRPr="006B0420">
        <w:rPr>
          <w:rFonts w:ascii="Verdana" w:hAnsi="Verdana" w:cstheme="minorHAnsi"/>
          <w:b/>
          <w:sz w:val="18"/>
          <w:szCs w:val="18"/>
        </w:rPr>
        <w:t xml:space="preserve"> lub Systemie</w:t>
      </w:r>
      <w:r w:rsidRPr="006B0420">
        <w:rPr>
          <w:rFonts w:ascii="Verdana" w:hAnsi="Verdana" w:cstheme="minorHAnsi"/>
          <w:b/>
          <w:sz w:val="18"/>
          <w:szCs w:val="18"/>
        </w:rPr>
        <w:t xml:space="preserve"> – </w:t>
      </w:r>
      <w:r w:rsidR="008708DF" w:rsidRPr="006B0420">
        <w:rPr>
          <w:rFonts w:ascii="Verdana" w:hAnsi="Verdana" w:cstheme="minorHAnsi"/>
          <w:sz w:val="18"/>
          <w:szCs w:val="18"/>
        </w:rPr>
        <w:t xml:space="preserve">należy przez to rozumieć </w:t>
      </w:r>
      <w:r w:rsidRPr="006B0420">
        <w:rPr>
          <w:rFonts w:ascii="Verdana" w:hAnsi="Verdana" w:cstheme="minorHAnsi"/>
          <w:sz w:val="18"/>
          <w:szCs w:val="18"/>
        </w:rPr>
        <w:t>pl</w:t>
      </w:r>
      <w:r w:rsidR="00590967" w:rsidRPr="006B0420">
        <w:rPr>
          <w:rFonts w:ascii="Verdana" w:hAnsi="Verdana" w:cstheme="minorHAnsi"/>
          <w:sz w:val="18"/>
          <w:szCs w:val="18"/>
        </w:rPr>
        <w:t>a</w:t>
      </w:r>
      <w:r w:rsidRPr="006B0420">
        <w:rPr>
          <w:rFonts w:ascii="Verdana" w:hAnsi="Verdana" w:cstheme="minorHAnsi"/>
          <w:sz w:val="18"/>
          <w:szCs w:val="18"/>
        </w:rPr>
        <w:t>tformę zakupow</w:t>
      </w:r>
      <w:r w:rsidR="00433BFC" w:rsidRPr="006B0420">
        <w:rPr>
          <w:rFonts w:ascii="Verdana" w:hAnsi="Verdana" w:cstheme="minorHAnsi"/>
          <w:sz w:val="18"/>
          <w:szCs w:val="18"/>
        </w:rPr>
        <w:t>ą</w:t>
      </w:r>
      <w:r w:rsidRPr="006B0420">
        <w:rPr>
          <w:rFonts w:ascii="Verdana" w:hAnsi="Verdana" w:cstheme="minorHAnsi"/>
          <w:sz w:val="18"/>
          <w:szCs w:val="18"/>
        </w:rPr>
        <w:t xml:space="preserve"> SWPP2</w:t>
      </w:r>
      <w:r w:rsidR="00BA7DC4" w:rsidRPr="006B0420">
        <w:rPr>
          <w:rFonts w:ascii="Verdana" w:hAnsi="Verdana" w:cstheme="minorHAnsi"/>
          <w:sz w:val="18"/>
          <w:szCs w:val="18"/>
        </w:rPr>
        <w:t xml:space="preserve">, stanowiącą środek komunikacji elektronicznej, używaną przez Zamawiającego do komunikacji w </w:t>
      </w:r>
      <w:r w:rsidR="003A0604" w:rsidRPr="006B0420">
        <w:rPr>
          <w:rFonts w:ascii="Verdana" w:hAnsi="Verdana" w:cstheme="minorHAnsi"/>
          <w:sz w:val="18"/>
          <w:szCs w:val="18"/>
        </w:rPr>
        <w:t>P</w:t>
      </w:r>
      <w:r w:rsidR="00BA7DC4" w:rsidRPr="006B0420">
        <w:rPr>
          <w:rFonts w:ascii="Verdana" w:hAnsi="Verdana" w:cstheme="minorHAnsi"/>
          <w:sz w:val="18"/>
          <w:szCs w:val="18"/>
        </w:rPr>
        <w:t>ostępowaniu</w:t>
      </w:r>
      <w:r w:rsidR="008521EE" w:rsidRPr="006B0420">
        <w:rPr>
          <w:rFonts w:ascii="Verdana" w:hAnsi="Verdana" w:cstheme="minorHAnsi"/>
          <w:sz w:val="18"/>
          <w:szCs w:val="18"/>
        </w:rPr>
        <w:t xml:space="preserve"> zakupowym</w:t>
      </w:r>
      <w:r w:rsidR="00BA7DC4" w:rsidRPr="006B0420">
        <w:rPr>
          <w:rFonts w:ascii="Verdana" w:hAnsi="Verdana" w:cstheme="minorHAnsi"/>
          <w:sz w:val="18"/>
          <w:szCs w:val="18"/>
        </w:rPr>
        <w:t>, w tym składania ofert, wymiany informacji oraz przekazywania dokumentów lub oświadczeń między Zamawiającym a Wykonawcą.</w:t>
      </w:r>
    </w:p>
    <w:p w14:paraId="51E8D2AE" w14:textId="796CB903" w:rsidR="004C261C" w:rsidRPr="006B0420" w:rsidRDefault="00A70840" w:rsidP="00C179C4">
      <w:pPr>
        <w:pStyle w:val="opis"/>
        <w:numPr>
          <w:ilvl w:val="2"/>
          <w:numId w:val="11"/>
        </w:numPr>
        <w:tabs>
          <w:tab w:val="clear" w:pos="720"/>
        </w:tabs>
        <w:snapToGrid w:val="0"/>
        <w:spacing w:before="120" w:after="120" w:line="276" w:lineRule="auto"/>
        <w:ind w:left="1134" w:right="1" w:hanging="1134"/>
        <w:rPr>
          <w:rFonts w:ascii="Verdana" w:hAnsi="Verdana" w:cstheme="minorHAnsi"/>
          <w:sz w:val="18"/>
          <w:szCs w:val="18"/>
        </w:rPr>
      </w:pPr>
      <w:r w:rsidRPr="006B0420">
        <w:rPr>
          <w:rFonts w:ascii="Verdana" w:hAnsi="Verdana" w:cstheme="minorHAnsi"/>
          <w:b/>
          <w:sz w:val="18"/>
          <w:szCs w:val="18"/>
        </w:rPr>
        <w:lastRenderedPageBreak/>
        <w:t>Umowie</w:t>
      </w:r>
      <w:r w:rsidRPr="006B0420">
        <w:rPr>
          <w:rFonts w:ascii="Verdana" w:hAnsi="Verdana" w:cstheme="minorHAnsi"/>
          <w:sz w:val="18"/>
          <w:szCs w:val="18"/>
        </w:rPr>
        <w:t xml:space="preserve"> – należy przez to rozumieć umowę zawieraną </w:t>
      </w:r>
      <w:r w:rsidR="00EB3001" w:rsidRPr="006B0420">
        <w:rPr>
          <w:rFonts w:ascii="Verdana" w:hAnsi="Verdana" w:cstheme="minorHAnsi"/>
          <w:sz w:val="18"/>
          <w:szCs w:val="18"/>
        </w:rPr>
        <w:t xml:space="preserve">w formie pisemnej lub </w:t>
      </w:r>
      <w:r w:rsidR="00F53D8A" w:rsidRPr="006B0420">
        <w:rPr>
          <w:rFonts w:ascii="Verdana" w:hAnsi="Verdana" w:cstheme="minorHAnsi"/>
          <w:sz w:val="18"/>
          <w:szCs w:val="18"/>
        </w:rPr>
        <w:t>w formie elekt</w:t>
      </w:r>
      <w:r w:rsidR="004D33DB" w:rsidRPr="006B0420">
        <w:rPr>
          <w:rFonts w:ascii="Verdana" w:hAnsi="Verdana" w:cstheme="minorHAnsi"/>
          <w:sz w:val="18"/>
          <w:szCs w:val="18"/>
        </w:rPr>
        <w:t>ro</w:t>
      </w:r>
      <w:r w:rsidR="00F53D8A" w:rsidRPr="006B0420">
        <w:rPr>
          <w:rFonts w:ascii="Verdana" w:hAnsi="Verdana" w:cstheme="minorHAnsi"/>
          <w:sz w:val="18"/>
          <w:szCs w:val="18"/>
        </w:rPr>
        <w:t>nicznej (tj. z kw</w:t>
      </w:r>
      <w:r w:rsidR="008708DF" w:rsidRPr="006B0420">
        <w:rPr>
          <w:rFonts w:ascii="Verdana" w:hAnsi="Verdana" w:cstheme="minorHAnsi"/>
          <w:sz w:val="18"/>
          <w:szCs w:val="18"/>
        </w:rPr>
        <w:t>alifikowanym podpisem elektronicznym</w:t>
      </w:r>
      <w:r w:rsidR="00F53D8A" w:rsidRPr="006B0420">
        <w:rPr>
          <w:rFonts w:ascii="Verdana" w:hAnsi="Verdana" w:cstheme="minorHAnsi"/>
          <w:sz w:val="18"/>
          <w:szCs w:val="18"/>
        </w:rPr>
        <w:t>)</w:t>
      </w:r>
      <w:r w:rsidR="008708DF" w:rsidRPr="006B0420">
        <w:rPr>
          <w:rFonts w:ascii="Verdana" w:hAnsi="Verdana" w:cstheme="minorHAnsi"/>
          <w:sz w:val="18"/>
          <w:szCs w:val="18"/>
        </w:rPr>
        <w:t xml:space="preserve"> </w:t>
      </w:r>
      <w:r w:rsidRPr="006B0420">
        <w:rPr>
          <w:rFonts w:ascii="Verdana" w:hAnsi="Verdana" w:cstheme="minorHAnsi"/>
          <w:sz w:val="18"/>
          <w:szCs w:val="18"/>
        </w:rPr>
        <w:t xml:space="preserve">pomiędzy Zamawiającym </w:t>
      </w:r>
      <w:r w:rsidR="00686079" w:rsidRPr="006B0420">
        <w:rPr>
          <w:rFonts w:ascii="Verdana" w:hAnsi="Verdana" w:cstheme="minorHAnsi"/>
          <w:sz w:val="18"/>
          <w:szCs w:val="18"/>
        </w:rPr>
        <w:t>a</w:t>
      </w:r>
      <w:r w:rsidR="006B6AAC" w:rsidRPr="006B0420">
        <w:rPr>
          <w:rFonts w:ascii="Verdana" w:hAnsi="Verdana" w:cstheme="minorHAnsi"/>
          <w:sz w:val="18"/>
          <w:szCs w:val="18"/>
        </w:rPr>
        <w:t> </w:t>
      </w:r>
      <w:r w:rsidRPr="006B0420">
        <w:rPr>
          <w:rFonts w:ascii="Verdana" w:hAnsi="Verdana" w:cstheme="minorHAnsi"/>
          <w:sz w:val="18"/>
          <w:szCs w:val="18"/>
        </w:rPr>
        <w:t>Wykonawcą, którego Oferta zos</w:t>
      </w:r>
      <w:r w:rsidR="00BA7DC4" w:rsidRPr="006B0420">
        <w:rPr>
          <w:rFonts w:ascii="Verdana" w:hAnsi="Verdana" w:cstheme="minorHAnsi"/>
          <w:sz w:val="18"/>
          <w:szCs w:val="18"/>
        </w:rPr>
        <w:t>tała uznana za najkorzystniejszą.</w:t>
      </w:r>
      <w:r w:rsidR="004C261C" w:rsidRPr="006B0420">
        <w:rPr>
          <w:rFonts w:ascii="Verdana" w:hAnsi="Verdana" w:cstheme="minorHAnsi"/>
          <w:sz w:val="18"/>
          <w:szCs w:val="18"/>
        </w:rPr>
        <w:t xml:space="preserve"> Przez Umowę rozumie się również zamówienie przekazywane Wykonawcy wraz z O</w:t>
      </w:r>
      <w:r w:rsidR="009273F4" w:rsidRPr="006B0420">
        <w:rPr>
          <w:rFonts w:ascii="Verdana" w:hAnsi="Verdana" w:cstheme="minorHAnsi"/>
          <w:sz w:val="18"/>
          <w:szCs w:val="18"/>
        </w:rPr>
        <w:t>gólnymi Warunkami Zamówienia (o </w:t>
      </w:r>
      <w:r w:rsidR="004C261C" w:rsidRPr="006B0420">
        <w:rPr>
          <w:rFonts w:ascii="Verdana" w:hAnsi="Verdana" w:cstheme="minorHAnsi"/>
          <w:sz w:val="18"/>
          <w:szCs w:val="18"/>
        </w:rPr>
        <w:t>ile dotyczy).</w:t>
      </w:r>
    </w:p>
    <w:p w14:paraId="133612B1" w14:textId="2D4C65E7" w:rsidR="00BA7DC4" w:rsidRPr="006B0420" w:rsidRDefault="00A70840" w:rsidP="00C179C4">
      <w:pPr>
        <w:pStyle w:val="opis"/>
        <w:numPr>
          <w:ilvl w:val="2"/>
          <w:numId w:val="11"/>
        </w:numPr>
        <w:tabs>
          <w:tab w:val="clear" w:pos="720"/>
        </w:tabs>
        <w:snapToGrid w:val="0"/>
        <w:spacing w:before="120" w:after="120" w:line="276" w:lineRule="auto"/>
        <w:ind w:left="1134" w:right="1" w:hanging="1134"/>
        <w:rPr>
          <w:rFonts w:ascii="Verdana" w:hAnsi="Verdana" w:cstheme="minorHAnsi"/>
          <w:sz w:val="18"/>
          <w:szCs w:val="18"/>
        </w:rPr>
      </w:pPr>
      <w:r w:rsidRPr="006B0420">
        <w:rPr>
          <w:rFonts w:ascii="Verdana" w:hAnsi="Verdana" w:cstheme="minorHAnsi"/>
          <w:b/>
          <w:sz w:val="18"/>
          <w:szCs w:val="18"/>
        </w:rPr>
        <w:t xml:space="preserve">Wykonawcy </w:t>
      </w:r>
      <w:r w:rsidRPr="006B0420">
        <w:rPr>
          <w:rFonts w:ascii="Verdana" w:hAnsi="Verdana" w:cstheme="minorHAnsi"/>
          <w:sz w:val="18"/>
          <w:szCs w:val="18"/>
        </w:rPr>
        <w:t xml:space="preserve">- należy przez to rozumieć osobę fizyczną, osobę prawną albo jednostkę organizacyjną nieposiadającą osobowości prawnej, </w:t>
      </w:r>
      <w:r w:rsidR="00274F9B" w:rsidRPr="006B0420">
        <w:rPr>
          <w:rFonts w:ascii="Verdana" w:hAnsi="Verdana" w:cstheme="minorHAnsi"/>
          <w:sz w:val="18"/>
          <w:szCs w:val="18"/>
        </w:rPr>
        <w:t xml:space="preserve">która oferuje na rynku przedmiot </w:t>
      </w:r>
      <w:r w:rsidR="0086378E" w:rsidRPr="006B0420">
        <w:rPr>
          <w:rFonts w:ascii="Verdana" w:hAnsi="Verdana" w:cstheme="minorHAnsi"/>
          <w:sz w:val="18"/>
          <w:szCs w:val="18"/>
        </w:rPr>
        <w:t xml:space="preserve">zamówienia </w:t>
      </w:r>
      <w:r w:rsidR="00274F9B" w:rsidRPr="006B0420">
        <w:rPr>
          <w:rFonts w:ascii="Verdana" w:hAnsi="Verdana" w:cstheme="minorHAnsi"/>
          <w:sz w:val="18"/>
          <w:szCs w:val="18"/>
        </w:rPr>
        <w:t xml:space="preserve">lub </w:t>
      </w:r>
      <w:r w:rsidR="00BA7DC4" w:rsidRPr="006B0420">
        <w:rPr>
          <w:rFonts w:ascii="Verdana" w:hAnsi="Verdana" w:cstheme="minorHAnsi"/>
          <w:sz w:val="18"/>
          <w:szCs w:val="18"/>
        </w:rPr>
        <w:t>która ubiega się o </w:t>
      </w:r>
      <w:r w:rsidRPr="006B0420">
        <w:rPr>
          <w:rFonts w:ascii="Verdana" w:hAnsi="Verdana" w:cstheme="minorHAnsi"/>
          <w:sz w:val="18"/>
          <w:szCs w:val="18"/>
        </w:rPr>
        <w:t xml:space="preserve">udzielenie </w:t>
      </w:r>
      <w:r w:rsidR="00EB3001" w:rsidRPr="006B0420">
        <w:rPr>
          <w:rFonts w:ascii="Verdana" w:hAnsi="Verdana" w:cstheme="minorHAnsi"/>
          <w:sz w:val="18"/>
          <w:szCs w:val="18"/>
        </w:rPr>
        <w:t>Z</w:t>
      </w:r>
      <w:r w:rsidRPr="006B0420">
        <w:rPr>
          <w:rFonts w:ascii="Verdana" w:hAnsi="Verdana" w:cstheme="minorHAnsi"/>
          <w:sz w:val="18"/>
          <w:szCs w:val="18"/>
        </w:rPr>
        <w:t>amówienia, złożyła Ofertę lub zaw</w:t>
      </w:r>
      <w:r w:rsidR="000859F6" w:rsidRPr="006B0420">
        <w:rPr>
          <w:rFonts w:ascii="Verdana" w:hAnsi="Verdana" w:cstheme="minorHAnsi"/>
          <w:sz w:val="18"/>
          <w:szCs w:val="18"/>
        </w:rPr>
        <w:t xml:space="preserve">arła </w:t>
      </w:r>
      <w:r w:rsidR="00EB3001" w:rsidRPr="006B0420">
        <w:rPr>
          <w:rFonts w:ascii="Verdana" w:hAnsi="Verdana" w:cstheme="minorHAnsi"/>
          <w:sz w:val="18"/>
          <w:szCs w:val="18"/>
        </w:rPr>
        <w:t>U</w:t>
      </w:r>
      <w:r w:rsidR="00BA7DC4" w:rsidRPr="006B0420">
        <w:rPr>
          <w:rFonts w:ascii="Verdana" w:hAnsi="Verdana" w:cstheme="minorHAnsi"/>
          <w:sz w:val="18"/>
          <w:szCs w:val="18"/>
        </w:rPr>
        <w:t>mowę.</w:t>
      </w:r>
    </w:p>
    <w:p w14:paraId="0AA221B5" w14:textId="4CCF6D67" w:rsidR="00A70840" w:rsidRPr="006B0420" w:rsidRDefault="006C1AD9" w:rsidP="00C179C4">
      <w:pPr>
        <w:pStyle w:val="opis"/>
        <w:numPr>
          <w:ilvl w:val="2"/>
          <w:numId w:val="11"/>
        </w:numPr>
        <w:tabs>
          <w:tab w:val="clear" w:pos="720"/>
        </w:tabs>
        <w:snapToGrid w:val="0"/>
        <w:spacing w:before="120" w:after="120" w:line="276" w:lineRule="auto"/>
        <w:ind w:left="1134" w:right="1" w:hanging="1134"/>
        <w:rPr>
          <w:rFonts w:ascii="Verdana" w:hAnsi="Verdana" w:cstheme="minorHAnsi"/>
          <w:sz w:val="18"/>
          <w:szCs w:val="18"/>
        </w:rPr>
      </w:pPr>
      <w:r w:rsidRPr="006B0420">
        <w:rPr>
          <w:rFonts w:ascii="Verdana" w:hAnsi="Verdana" w:cstheme="minorHAnsi"/>
          <w:b/>
          <w:sz w:val="18"/>
          <w:szCs w:val="18"/>
        </w:rPr>
        <w:t>Zamówieniu/Zakupie</w:t>
      </w:r>
      <w:r w:rsidR="00A70840" w:rsidRPr="006B0420">
        <w:rPr>
          <w:rFonts w:ascii="Verdana" w:hAnsi="Verdana" w:cstheme="minorHAnsi"/>
          <w:b/>
          <w:sz w:val="18"/>
          <w:szCs w:val="18"/>
        </w:rPr>
        <w:t xml:space="preserve"> </w:t>
      </w:r>
      <w:r w:rsidR="00A70840" w:rsidRPr="006B0420">
        <w:rPr>
          <w:rFonts w:ascii="Verdana" w:hAnsi="Verdana" w:cstheme="minorHAnsi"/>
          <w:sz w:val="18"/>
          <w:szCs w:val="18"/>
        </w:rPr>
        <w:t xml:space="preserve">- należy przez to rozumieć zamówienie </w:t>
      </w:r>
      <w:r w:rsidR="00FE5506" w:rsidRPr="006B0420">
        <w:rPr>
          <w:rFonts w:ascii="Verdana" w:hAnsi="Verdana" w:cstheme="minorHAnsi"/>
          <w:sz w:val="18"/>
          <w:szCs w:val="18"/>
        </w:rPr>
        <w:t>nie</w:t>
      </w:r>
      <w:r w:rsidR="00A70840" w:rsidRPr="006B0420">
        <w:rPr>
          <w:rFonts w:ascii="Verdana" w:hAnsi="Verdana" w:cstheme="minorHAnsi"/>
          <w:sz w:val="18"/>
          <w:szCs w:val="18"/>
        </w:rPr>
        <w:t>publiczne, które</w:t>
      </w:r>
      <w:r w:rsidR="00BA7DC4" w:rsidRPr="006B0420">
        <w:rPr>
          <w:rFonts w:ascii="Verdana" w:hAnsi="Verdana" w:cstheme="minorHAnsi"/>
          <w:sz w:val="18"/>
          <w:szCs w:val="18"/>
        </w:rPr>
        <w:t>go</w:t>
      </w:r>
      <w:r w:rsidR="00152DF3" w:rsidRPr="006B0420">
        <w:rPr>
          <w:rFonts w:ascii="Verdana" w:hAnsi="Verdana" w:cstheme="minorHAnsi"/>
          <w:sz w:val="18"/>
          <w:szCs w:val="18"/>
        </w:rPr>
        <w:t xml:space="preserve"> </w:t>
      </w:r>
      <w:r w:rsidR="00BA7DC4" w:rsidRPr="006B0420">
        <w:rPr>
          <w:rFonts w:ascii="Verdana" w:hAnsi="Verdana" w:cstheme="minorHAnsi"/>
          <w:sz w:val="18"/>
          <w:szCs w:val="18"/>
        </w:rPr>
        <w:t>przedmiot został określony w </w:t>
      </w:r>
      <w:r w:rsidR="00A70840" w:rsidRPr="006B0420">
        <w:rPr>
          <w:rFonts w:ascii="Verdana" w:hAnsi="Verdana" w:cstheme="minorHAnsi"/>
          <w:sz w:val="18"/>
          <w:szCs w:val="18"/>
        </w:rPr>
        <w:t xml:space="preserve">pkt </w:t>
      </w:r>
      <w:r w:rsidR="00FF7F4B" w:rsidRPr="006B0420">
        <w:rPr>
          <w:rFonts w:ascii="Verdana" w:hAnsi="Verdana" w:cstheme="minorHAnsi"/>
          <w:sz w:val="18"/>
          <w:szCs w:val="18"/>
        </w:rPr>
        <w:t>4</w:t>
      </w:r>
      <w:r w:rsidR="00A70840" w:rsidRPr="006B0420">
        <w:rPr>
          <w:rFonts w:ascii="Verdana" w:hAnsi="Verdana" w:cstheme="minorHAnsi"/>
          <w:sz w:val="18"/>
          <w:szCs w:val="18"/>
        </w:rPr>
        <w:t xml:space="preserve"> </w:t>
      </w:r>
      <w:r w:rsidR="00904E94" w:rsidRPr="006B0420">
        <w:rPr>
          <w:rFonts w:ascii="Verdana" w:hAnsi="Verdana" w:cstheme="minorHAnsi"/>
          <w:sz w:val="18"/>
          <w:szCs w:val="18"/>
        </w:rPr>
        <w:t>SWZ</w:t>
      </w:r>
      <w:r w:rsidR="00A70840" w:rsidRPr="006B0420">
        <w:rPr>
          <w:rFonts w:ascii="Verdana" w:hAnsi="Verdana" w:cstheme="minorHAnsi"/>
          <w:sz w:val="18"/>
          <w:szCs w:val="18"/>
        </w:rPr>
        <w:t xml:space="preserve"> oraz</w:t>
      </w:r>
      <w:r w:rsidR="006B6AAC" w:rsidRPr="006B0420">
        <w:rPr>
          <w:rFonts w:ascii="Verdana" w:hAnsi="Verdana" w:cstheme="minorHAnsi"/>
          <w:sz w:val="18"/>
          <w:szCs w:val="18"/>
        </w:rPr>
        <w:t xml:space="preserve"> </w:t>
      </w:r>
      <w:r w:rsidR="00676E53" w:rsidRPr="006B0420">
        <w:rPr>
          <w:rFonts w:ascii="Verdana" w:hAnsi="Verdana" w:cstheme="minorHAnsi"/>
          <w:sz w:val="18"/>
          <w:szCs w:val="18"/>
        </w:rPr>
        <w:t xml:space="preserve">w Opisie </w:t>
      </w:r>
      <w:r w:rsidR="00BA7DC4" w:rsidRPr="006B0420">
        <w:rPr>
          <w:rFonts w:ascii="Verdana" w:hAnsi="Verdana" w:cstheme="minorHAnsi"/>
          <w:sz w:val="18"/>
          <w:szCs w:val="18"/>
        </w:rPr>
        <w:t>Przedmiotu Zamówienia.</w:t>
      </w:r>
    </w:p>
    <w:p w14:paraId="0ED29EBA" w14:textId="08C6286A" w:rsidR="00283D7F" w:rsidRPr="006B0420" w:rsidRDefault="00A70840" w:rsidP="00C179C4">
      <w:pPr>
        <w:pStyle w:val="Nagwek2"/>
        <w:numPr>
          <w:ilvl w:val="1"/>
          <w:numId w:val="64"/>
        </w:numPr>
        <w:spacing w:before="120" w:after="120" w:line="240" w:lineRule="auto"/>
        <w:ind w:left="1134" w:right="1" w:hanging="1134"/>
        <w:rPr>
          <w:rFonts w:ascii="Verdana" w:eastAsia="Calibri" w:hAnsi="Verdana" w:cstheme="minorHAnsi"/>
          <w:b w:val="0"/>
          <w:sz w:val="18"/>
          <w:szCs w:val="18"/>
          <w:lang w:val="pl-PL"/>
        </w:rPr>
      </w:pPr>
      <w:bookmarkStart w:id="89" w:name="_Toc514847122"/>
      <w:bookmarkStart w:id="90" w:name="_Toc515881655"/>
      <w:bookmarkStart w:id="91" w:name="_Toc515881836"/>
      <w:bookmarkStart w:id="92" w:name="_Toc515896265"/>
      <w:bookmarkStart w:id="93" w:name="_Toc122344708"/>
      <w:bookmarkEnd w:id="86"/>
      <w:r w:rsidRPr="006B0420">
        <w:rPr>
          <w:rFonts w:ascii="Verdana" w:eastAsia="Calibri" w:hAnsi="Verdana" w:cstheme="minorHAnsi"/>
          <w:b w:val="0"/>
          <w:sz w:val="18"/>
          <w:szCs w:val="18"/>
          <w:lang w:val="pl-PL"/>
        </w:rPr>
        <w:t xml:space="preserve">Wykonawca zobowiązany jest do zapoznania się i stosowania w trakcie Postępowania </w:t>
      </w:r>
      <w:r w:rsidR="008521EE" w:rsidRPr="006B0420">
        <w:rPr>
          <w:rFonts w:ascii="Verdana" w:hAnsi="Verdana" w:cstheme="minorHAnsi"/>
          <w:b w:val="0"/>
          <w:sz w:val="18"/>
          <w:szCs w:val="18"/>
          <w:lang w:val="pl-PL" w:eastAsia="pl-PL"/>
        </w:rPr>
        <w:t>zakupowe</w:t>
      </w:r>
      <w:r w:rsidR="008521EE" w:rsidRPr="00582842">
        <w:rPr>
          <w:rFonts w:ascii="Verdana" w:hAnsi="Verdana" w:cstheme="minorHAnsi"/>
          <w:b w:val="0"/>
          <w:bCs/>
          <w:sz w:val="18"/>
          <w:szCs w:val="18"/>
          <w:lang w:val="pl-PL"/>
        </w:rPr>
        <w:t>go</w:t>
      </w:r>
      <w:r w:rsidR="008521EE" w:rsidRPr="00582842">
        <w:rPr>
          <w:rFonts w:ascii="Verdana" w:hAnsi="Verdana" w:cstheme="minorHAnsi"/>
          <w:bCs/>
          <w:sz w:val="18"/>
          <w:szCs w:val="18"/>
          <w:lang w:val="pl-PL"/>
        </w:rPr>
        <w:t xml:space="preserve"> </w:t>
      </w:r>
      <w:r w:rsidRPr="006B0420">
        <w:rPr>
          <w:rFonts w:ascii="Verdana" w:eastAsia="Calibri" w:hAnsi="Verdana" w:cstheme="minorHAnsi"/>
          <w:b w:val="0"/>
          <w:sz w:val="18"/>
          <w:szCs w:val="18"/>
          <w:lang w:val="pl-PL"/>
        </w:rPr>
        <w:t xml:space="preserve">zaleceń wynikających z Kodeksu Postępowania dla Partnerów Biznesowych Spółek GK PGE dostępnego na stronie internetowej: </w:t>
      </w:r>
      <w:hyperlink r:id="rId20" w:history="1">
        <w:r w:rsidRPr="006B0420">
          <w:rPr>
            <w:rFonts w:ascii="Verdana" w:eastAsia="Calibri" w:hAnsi="Verdana" w:cstheme="minorHAnsi"/>
            <w:b w:val="0"/>
            <w:color w:val="00B0F0"/>
            <w:sz w:val="18"/>
            <w:szCs w:val="18"/>
            <w:u w:val="single"/>
            <w:lang w:val="pl-PL"/>
          </w:rPr>
          <w:t>https://www.gkpge.pl/compliance</w:t>
        </w:r>
      </w:hyperlink>
      <w:r w:rsidRPr="006B0420">
        <w:rPr>
          <w:rFonts w:ascii="Verdana" w:eastAsia="Calibri" w:hAnsi="Verdana" w:cstheme="minorHAnsi"/>
          <w:b w:val="0"/>
          <w:sz w:val="18"/>
          <w:szCs w:val="18"/>
          <w:lang w:val="pl-PL"/>
        </w:rPr>
        <w:t xml:space="preserve"> oraz Dobrych praktyk zakupowych GK PGE, które dostępne są na stronie internetowej: </w:t>
      </w:r>
      <w:hyperlink r:id="rId21" w:history="1">
        <w:r w:rsidRPr="006B0420">
          <w:rPr>
            <w:rFonts w:ascii="Verdana" w:eastAsia="Calibri" w:hAnsi="Verdana" w:cstheme="minorHAnsi"/>
            <w:b w:val="0"/>
            <w:color w:val="00B0F0"/>
            <w:sz w:val="18"/>
            <w:szCs w:val="18"/>
            <w:u w:val="single"/>
            <w:lang w:val="pl-PL"/>
          </w:rPr>
          <w:t>https://www.gkpge.pl/bip/przetargi</w:t>
        </w:r>
      </w:hyperlink>
      <w:r w:rsidRPr="006B0420">
        <w:rPr>
          <w:rFonts w:ascii="Verdana" w:eastAsia="Calibri" w:hAnsi="Verdana" w:cstheme="minorHAnsi"/>
          <w:b w:val="0"/>
          <w:sz w:val="18"/>
          <w:szCs w:val="18"/>
          <w:lang w:val="pl-PL"/>
        </w:rPr>
        <w:t>.</w:t>
      </w:r>
      <w:bookmarkEnd w:id="89"/>
      <w:bookmarkEnd w:id="90"/>
      <w:bookmarkEnd w:id="91"/>
      <w:bookmarkEnd w:id="92"/>
      <w:bookmarkEnd w:id="93"/>
    </w:p>
    <w:p w14:paraId="411FFBE5" w14:textId="6BEA247F" w:rsidR="005817FF" w:rsidRPr="006B0420" w:rsidRDefault="00A70840" w:rsidP="006B0420">
      <w:pPr>
        <w:pStyle w:val="Nagwek1"/>
        <w:keepNext w:val="0"/>
        <w:keepLines w:val="0"/>
        <w:widowControl w:val="0"/>
        <w:numPr>
          <w:ilvl w:val="0"/>
          <w:numId w:val="22"/>
        </w:numPr>
        <w:spacing w:before="240" w:line="240" w:lineRule="auto"/>
        <w:ind w:left="1134" w:right="1" w:hanging="1134"/>
        <w:rPr>
          <w:rFonts w:ascii="Trebuchet MS" w:eastAsiaTheme="majorEastAsia" w:hAnsi="Trebuchet MS" w:cstheme="majorBidi"/>
          <w:b w:val="0"/>
          <w:caps w:val="0"/>
          <w:color w:val="1A7466"/>
          <w:kern w:val="0"/>
          <w:sz w:val="32"/>
          <w:szCs w:val="32"/>
          <w:lang w:val="pl-PL"/>
        </w:rPr>
      </w:pPr>
      <w:bookmarkStart w:id="94" w:name="_Toc243294536"/>
      <w:bookmarkStart w:id="95" w:name="_Toc489350384"/>
      <w:bookmarkStart w:id="96" w:name="_Toc515896271"/>
      <w:bookmarkStart w:id="97" w:name="_Toc122344709"/>
      <w:bookmarkEnd w:id="75"/>
      <w:r w:rsidRPr="006B0420">
        <w:rPr>
          <w:rFonts w:ascii="Trebuchet MS" w:eastAsiaTheme="majorEastAsia" w:hAnsi="Trebuchet MS" w:cstheme="majorBidi"/>
          <w:b w:val="0"/>
          <w:caps w:val="0"/>
          <w:color w:val="1A7466"/>
          <w:kern w:val="0"/>
          <w:sz w:val="32"/>
          <w:szCs w:val="32"/>
          <w:lang w:val="pl-PL"/>
        </w:rPr>
        <w:t>OPIS PRZEDMIOTU ZAMÓWIENIA</w:t>
      </w:r>
      <w:bookmarkStart w:id="98" w:name="_Toc514847063"/>
      <w:bookmarkStart w:id="99" w:name="_Toc514847129"/>
      <w:bookmarkStart w:id="100" w:name="_Toc515881667"/>
      <w:bookmarkStart w:id="101" w:name="_Toc515881848"/>
      <w:bookmarkStart w:id="102" w:name="_Toc515896277"/>
      <w:bookmarkStart w:id="103" w:name="_Toc514847064"/>
      <w:bookmarkStart w:id="104" w:name="_Toc514847130"/>
      <w:bookmarkStart w:id="105" w:name="_Toc515881668"/>
      <w:bookmarkStart w:id="106" w:name="_Toc515881849"/>
      <w:bookmarkStart w:id="107" w:name="_Toc515896278"/>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30F4E1F" w14:textId="754E03B6" w:rsidR="007976E3" w:rsidRPr="006B0420" w:rsidRDefault="00A70840" w:rsidP="004545F5">
      <w:pPr>
        <w:pStyle w:val="Akapitzlist"/>
        <w:numPr>
          <w:ilvl w:val="1"/>
          <w:numId w:val="27"/>
        </w:numPr>
        <w:spacing w:before="120" w:after="120" w:line="240" w:lineRule="auto"/>
        <w:ind w:left="1134" w:right="1" w:hanging="1134"/>
        <w:contextualSpacing w:val="0"/>
        <w:rPr>
          <w:rFonts w:ascii="Verdana" w:hAnsi="Verdana" w:cstheme="minorHAnsi"/>
          <w:sz w:val="18"/>
          <w:szCs w:val="18"/>
        </w:rPr>
      </w:pPr>
      <w:bookmarkStart w:id="108" w:name="_Toc243294537"/>
      <w:bookmarkStart w:id="109" w:name="_Toc514847131"/>
      <w:r w:rsidRPr="006B0420">
        <w:rPr>
          <w:rFonts w:ascii="Verdana" w:eastAsia="Calibri" w:hAnsi="Verdana" w:cstheme="minorHAnsi"/>
          <w:sz w:val="18"/>
          <w:szCs w:val="18"/>
        </w:rPr>
        <w:t xml:space="preserve">Przedmiotem Zamówienia </w:t>
      </w:r>
      <w:bookmarkEnd w:id="108"/>
      <w:r w:rsidRPr="006B0420">
        <w:rPr>
          <w:rFonts w:ascii="Verdana" w:eastAsia="Calibri" w:hAnsi="Verdana" w:cstheme="minorHAnsi"/>
          <w:sz w:val="18"/>
          <w:szCs w:val="18"/>
        </w:rPr>
        <w:t xml:space="preserve">jest: </w:t>
      </w:r>
      <w:bookmarkStart w:id="110" w:name="_Toc515881663"/>
      <w:bookmarkStart w:id="111" w:name="_Toc515881844"/>
      <w:bookmarkStart w:id="112" w:name="_Toc515896273"/>
      <w:bookmarkEnd w:id="109"/>
      <w:r w:rsidR="004545F5" w:rsidRPr="004545F5">
        <w:rPr>
          <w:rFonts w:ascii="Verdana" w:eastAsia="Calibri" w:hAnsi="Verdana" w:cstheme="minorHAnsi"/>
          <w:sz w:val="18"/>
          <w:szCs w:val="18"/>
        </w:rPr>
        <w:t>Wykonanie badania gruntu pod kątem występowania zanieczyszczenia na potrzeby realizacji zadania w zakresie Likwidacji Zakładowej Stacji Paliw</w:t>
      </w:r>
      <w:r w:rsidR="004545F5">
        <w:rPr>
          <w:rFonts w:ascii="Verdana" w:eastAsia="Calibri" w:hAnsi="Verdana" w:cstheme="minorHAnsi"/>
          <w:sz w:val="18"/>
          <w:szCs w:val="18"/>
        </w:rPr>
        <w:t>.</w:t>
      </w:r>
    </w:p>
    <w:p w14:paraId="7D34AB23" w14:textId="6E6D2412" w:rsidR="007976E3" w:rsidRPr="00503C3B" w:rsidRDefault="00A70840" w:rsidP="006B0420">
      <w:pPr>
        <w:pStyle w:val="Akapitzlist"/>
        <w:numPr>
          <w:ilvl w:val="1"/>
          <w:numId w:val="27"/>
        </w:numPr>
        <w:spacing w:before="120" w:after="120" w:line="240" w:lineRule="auto"/>
        <w:ind w:left="1134" w:right="1" w:hanging="1134"/>
        <w:contextualSpacing w:val="0"/>
        <w:rPr>
          <w:rFonts w:ascii="Verdana" w:hAnsi="Verdana" w:cstheme="minorHAnsi"/>
          <w:sz w:val="18"/>
          <w:szCs w:val="18"/>
        </w:rPr>
      </w:pPr>
      <w:r w:rsidRPr="006B0420">
        <w:rPr>
          <w:rFonts w:ascii="Verdana" w:eastAsia="Calibri" w:hAnsi="Verdana" w:cstheme="minorHAnsi"/>
          <w:sz w:val="18"/>
          <w:szCs w:val="18"/>
        </w:rPr>
        <w:t>Szczegółowy opis przedmiotu Zamówienia</w:t>
      </w:r>
      <w:r w:rsidR="003A19D3" w:rsidRPr="006B0420">
        <w:rPr>
          <w:rFonts w:ascii="Verdana" w:eastAsia="Calibri" w:hAnsi="Verdana" w:cstheme="minorHAnsi"/>
          <w:sz w:val="18"/>
          <w:szCs w:val="18"/>
        </w:rPr>
        <w:t xml:space="preserve"> </w:t>
      </w:r>
      <w:r w:rsidRPr="006B0420">
        <w:rPr>
          <w:rFonts w:ascii="Verdana" w:eastAsia="Calibri" w:hAnsi="Verdana" w:cstheme="minorHAnsi"/>
          <w:sz w:val="18"/>
          <w:szCs w:val="18"/>
        </w:rPr>
        <w:t xml:space="preserve">stanowi </w:t>
      </w:r>
      <w:r w:rsidRPr="006B0420">
        <w:rPr>
          <w:rFonts w:ascii="Verdana" w:eastAsia="Calibri" w:hAnsi="Verdana" w:cstheme="minorHAnsi"/>
          <w:b/>
          <w:sz w:val="18"/>
          <w:szCs w:val="18"/>
        </w:rPr>
        <w:t xml:space="preserve">Załącznik nr 1 do </w:t>
      </w:r>
      <w:r w:rsidR="00904E94" w:rsidRPr="006B0420">
        <w:rPr>
          <w:rFonts w:ascii="Verdana" w:eastAsia="Calibri" w:hAnsi="Verdana" w:cstheme="minorHAnsi"/>
          <w:b/>
          <w:sz w:val="18"/>
          <w:szCs w:val="18"/>
        </w:rPr>
        <w:t>SWZ</w:t>
      </w:r>
      <w:r w:rsidR="00676E53" w:rsidRPr="006B0420">
        <w:rPr>
          <w:rFonts w:ascii="Verdana" w:eastAsia="Calibri" w:hAnsi="Verdana" w:cstheme="minorHAnsi"/>
          <w:sz w:val="18"/>
          <w:szCs w:val="18"/>
        </w:rPr>
        <w:t xml:space="preserve"> </w:t>
      </w:r>
      <w:r w:rsidR="00562CD6" w:rsidRPr="006B0420">
        <w:rPr>
          <w:rFonts w:ascii="Verdana" w:eastAsia="Calibri" w:hAnsi="Verdana" w:cstheme="minorHAnsi"/>
          <w:sz w:val="18"/>
          <w:szCs w:val="18"/>
        </w:rPr>
        <w:t>–</w:t>
      </w:r>
      <w:r w:rsidR="00676E53" w:rsidRPr="006B0420">
        <w:rPr>
          <w:rFonts w:ascii="Verdana" w:eastAsia="Calibri" w:hAnsi="Verdana" w:cstheme="minorHAnsi"/>
          <w:sz w:val="18"/>
          <w:szCs w:val="18"/>
        </w:rPr>
        <w:t xml:space="preserve"> </w:t>
      </w:r>
      <w:r w:rsidR="00676E53" w:rsidRPr="006B0420">
        <w:rPr>
          <w:rFonts w:ascii="Verdana" w:eastAsia="Calibri" w:hAnsi="Verdana" w:cstheme="minorHAnsi"/>
          <w:b/>
          <w:sz w:val="18"/>
          <w:szCs w:val="18"/>
        </w:rPr>
        <w:t>OPZ</w:t>
      </w:r>
      <w:r w:rsidRPr="006B0420">
        <w:rPr>
          <w:rFonts w:ascii="Verdana" w:eastAsia="Calibri" w:hAnsi="Verdana" w:cstheme="minorHAnsi"/>
          <w:sz w:val="18"/>
          <w:szCs w:val="18"/>
        </w:rPr>
        <w:t>.</w:t>
      </w:r>
      <w:bookmarkStart w:id="113" w:name="_Toc40987175"/>
      <w:bookmarkEnd w:id="110"/>
      <w:bookmarkEnd w:id="111"/>
      <w:bookmarkEnd w:id="112"/>
    </w:p>
    <w:p w14:paraId="6C0DAC24" w14:textId="29FCEEEA" w:rsidR="002A4A6C" w:rsidRPr="00503C3B" w:rsidRDefault="002A4A6C" w:rsidP="00503C3B">
      <w:pPr>
        <w:pStyle w:val="Akapitzlist"/>
        <w:numPr>
          <w:ilvl w:val="1"/>
          <w:numId w:val="27"/>
        </w:numPr>
        <w:ind w:left="1134" w:hanging="1134"/>
        <w:rPr>
          <w:rFonts w:ascii="Verdana" w:hAnsi="Verdana" w:cstheme="minorHAnsi"/>
          <w:sz w:val="18"/>
          <w:szCs w:val="18"/>
        </w:rPr>
      </w:pPr>
      <w:r w:rsidRPr="002A4A6C">
        <w:rPr>
          <w:rFonts w:ascii="Verdana" w:hAnsi="Verdana" w:cstheme="minorHAnsi"/>
          <w:sz w:val="18"/>
          <w:szCs w:val="18"/>
        </w:rPr>
        <w:t xml:space="preserve">W przypadku, gdy Opis Przedmiotu Zamówienia odnosi się do norm, Zamawiający dopuszcza rozwiązania równoważne, pod warunkiem, że zagwarantują one realizację Przedmiotu Zamówienia zgodnie z OPZ oraz zapewnią uzyskanie wyników badań nie gorszych od założonych w wyżej przywołanych normach. Wykonawca powołując się na rozwiązania równoważne jest zobowiązany udowodnić w dokumentach składanych wraz z Ofertą, że proponowane przez niego rozwiązania w równoważnym stopniu spełniają wymagania określone w OPZ. Normy przywołane w OPZ służą do określenia minimalnych parametrów, jakim powinny odpowiadać prace i materiały równoważne, aby spełniały wymagania stawiane przez Zamawiającego. </w:t>
      </w:r>
    </w:p>
    <w:p w14:paraId="36CC9C89" w14:textId="77777777" w:rsidR="00EC49ED" w:rsidRPr="006B0420" w:rsidRDefault="00EC49ED" w:rsidP="006B0420">
      <w:pPr>
        <w:pStyle w:val="Nagwek1"/>
        <w:keepNext w:val="0"/>
        <w:keepLines w:val="0"/>
        <w:widowControl w:val="0"/>
        <w:numPr>
          <w:ilvl w:val="0"/>
          <w:numId w:val="22"/>
        </w:numPr>
        <w:spacing w:before="240" w:line="240" w:lineRule="auto"/>
        <w:ind w:left="1134" w:right="1" w:hanging="1134"/>
        <w:rPr>
          <w:rFonts w:ascii="Trebuchet MS" w:eastAsiaTheme="majorEastAsia" w:hAnsi="Trebuchet MS" w:cstheme="majorBidi"/>
          <w:b w:val="0"/>
          <w:caps w:val="0"/>
          <w:color w:val="1A7466"/>
          <w:kern w:val="0"/>
          <w:sz w:val="32"/>
          <w:szCs w:val="32"/>
          <w:lang w:val="pl-PL"/>
        </w:rPr>
      </w:pPr>
      <w:bookmarkStart w:id="114" w:name="_Toc122344710"/>
      <w:bookmarkEnd w:id="113"/>
      <w:r w:rsidRPr="006B0420">
        <w:rPr>
          <w:rFonts w:ascii="Trebuchet MS" w:eastAsiaTheme="majorEastAsia" w:hAnsi="Trebuchet MS" w:cstheme="majorBidi"/>
          <w:b w:val="0"/>
          <w:caps w:val="0"/>
          <w:color w:val="1A7466"/>
          <w:kern w:val="0"/>
          <w:sz w:val="32"/>
          <w:szCs w:val="32"/>
          <w:lang w:val="pl-PL"/>
        </w:rPr>
        <w:t>OFERTY CZĘŚCIOWE</w:t>
      </w:r>
      <w:bookmarkEnd w:id="114"/>
      <w:r w:rsidRPr="006B0420">
        <w:rPr>
          <w:rFonts w:ascii="Trebuchet MS" w:eastAsiaTheme="majorEastAsia" w:hAnsi="Trebuchet MS" w:cstheme="majorBidi"/>
          <w:b w:val="0"/>
          <w:caps w:val="0"/>
          <w:color w:val="1A7466"/>
          <w:kern w:val="0"/>
          <w:sz w:val="32"/>
          <w:szCs w:val="32"/>
          <w:lang w:val="pl-PL"/>
        </w:rPr>
        <w:t xml:space="preserve"> </w:t>
      </w:r>
    </w:p>
    <w:p w14:paraId="21769FB6" w14:textId="34F52089" w:rsidR="007976E3" w:rsidRPr="00AF7318" w:rsidRDefault="002C058E" w:rsidP="00AF7318">
      <w:pPr>
        <w:pStyle w:val="Akapitzlist"/>
        <w:numPr>
          <w:ilvl w:val="1"/>
          <w:numId w:val="28"/>
        </w:numPr>
        <w:spacing w:before="240" w:after="240" w:line="240" w:lineRule="auto"/>
        <w:ind w:left="1134" w:right="1" w:hanging="1134"/>
        <w:contextualSpacing w:val="0"/>
        <w:rPr>
          <w:rFonts w:ascii="Verdana" w:eastAsia="Calibri" w:hAnsi="Verdana" w:cstheme="minorHAnsi"/>
          <w:sz w:val="18"/>
          <w:szCs w:val="18"/>
        </w:rPr>
      </w:pPr>
      <w:r w:rsidRPr="006B0420">
        <w:rPr>
          <w:rFonts w:ascii="Verdana" w:eastAsia="Calibri" w:hAnsi="Verdana" w:cstheme="minorHAnsi"/>
          <w:sz w:val="18"/>
          <w:szCs w:val="18"/>
        </w:rPr>
        <w:t xml:space="preserve">Zamawiający </w:t>
      </w:r>
      <w:r w:rsidRPr="00AF7318">
        <w:rPr>
          <w:rFonts w:ascii="Verdana" w:eastAsia="Calibri" w:hAnsi="Verdana" w:cstheme="minorHAnsi"/>
          <w:sz w:val="18"/>
          <w:szCs w:val="18"/>
        </w:rPr>
        <w:t>nie dopuszcza składania Ofert</w:t>
      </w:r>
      <w:r w:rsidRPr="006B0420">
        <w:rPr>
          <w:rFonts w:ascii="Verdana" w:eastAsia="Calibri" w:hAnsi="Verdana" w:cstheme="minorHAnsi"/>
          <w:sz w:val="18"/>
          <w:szCs w:val="18"/>
        </w:rPr>
        <w:t xml:space="preserve"> częściowych</w:t>
      </w:r>
      <w:r w:rsidR="002672FF" w:rsidRPr="006B0420">
        <w:rPr>
          <w:rFonts w:ascii="Verdana" w:eastAsia="Calibri" w:hAnsi="Verdana" w:cstheme="minorHAnsi"/>
          <w:sz w:val="18"/>
          <w:szCs w:val="18"/>
        </w:rPr>
        <w:t>.</w:t>
      </w:r>
    </w:p>
    <w:p w14:paraId="5ED9CEF3" w14:textId="77777777" w:rsidR="005817FF" w:rsidRPr="006B0420" w:rsidRDefault="002C058E" w:rsidP="006B0420">
      <w:pPr>
        <w:pStyle w:val="Nagwek1"/>
        <w:keepNext w:val="0"/>
        <w:keepLines w:val="0"/>
        <w:widowControl w:val="0"/>
        <w:numPr>
          <w:ilvl w:val="0"/>
          <w:numId w:val="22"/>
        </w:numPr>
        <w:spacing w:before="240" w:line="240" w:lineRule="auto"/>
        <w:ind w:left="1134" w:right="1" w:hanging="1134"/>
        <w:rPr>
          <w:rFonts w:ascii="Trebuchet MS" w:eastAsiaTheme="majorEastAsia" w:hAnsi="Trebuchet MS" w:cstheme="majorBidi"/>
          <w:b w:val="0"/>
          <w:caps w:val="0"/>
          <w:color w:val="1A7466"/>
          <w:kern w:val="0"/>
          <w:sz w:val="32"/>
          <w:szCs w:val="32"/>
          <w:lang w:val="pl-PL"/>
        </w:rPr>
      </w:pPr>
      <w:bookmarkStart w:id="115" w:name="_Toc122344711"/>
      <w:r w:rsidRPr="006B0420">
        <w:rPr>
          <w:rFonts w:ascii="Trebuchet MS" w:eastAsiaTheme="majorEastAsia" w:hAnsi="Trebuchet MS" w:cstheme="majorBidi"/>
          <w:b w:val="0"/>
          <w:caps w:val="0"/>
          <w:color w:val="1A7466"/>
          <w:kern w:val="0"/>
          <w:sz w:val="32"/>
          <w:szCs w:val="32"/>
          <w:lang w:val="pl-PL"/>
        </w:rPr>
        <w:t>OFERTY WARIANTOWE</w:t>
      </w:r>
      <w:bookmarkEnd w:id="115"/>
    </w:p>
    <w:p w14:paraId="4D000C09" w14:textId="427E3D65" w:rsidR="007976E3" w:rsidRPr="006B50B7" w:rsidRDefault="002C058E" w:rsidP="006B50B7">
      <w:pPr>
        <w:pStyle w:val="Akapitzlist"/>
        <w:numPr>
          <w:ilvl w:val="1"/>
          <w:numId w:val="21"/>
        </w:numPr>
        <w:spacing w:before="120" w:after="120" w:line="240" w:lineRule="auto"/>
        <w:ind w:left="1134" w:right="1" w:hanging="1134"/>
        <w:contextualSpacing w:val="0"/>
        <w:rPr>
          <w:rFonts w:ascii="Verdana" w:eastAsia="Calibri" w:hAnsi="Verdana" w:cstheme="minorHAnsi"/>
          <w:sz w:val="18"/>
          <w:szCs w:val="18"/>
        </w:rPr>
      </w:pPr>
      <w:r w:rsidRPr="006B50B7">
        <w:rPr>
          <w:rFonts w:ascii="Verdana" w:eastAsia="Calibri" w:hAnsi="Verdana" w:cstheme="minorHAnsi"/>
          <w:sz w:val="18"/>
          <w:szCs w:val="18"/>
        </w:rPr>
        <w:t>Zamawiający nie dopuszcza składania Ofert wariantowyc</w:t>
      </w:r>
      <w:r w:rsidR="006B50B7" w:rsidRPr="006B50B7">
        <w:rPr>
          <w:rFonts w:ascii="Verdana" w:eastAsia="Calibri" w:hAnsi="Verdana" w:cstheme="minorHAnsi"/>
          <w:sz w:val="18"/>
          <w:szCs w:val="18"/>
        </w:rPr>
        <w:t>h.</w:t>
      </w:r>
    </w:p>
    <w:p w14:paraId="15DA8C7D" w14:textId="77777777" w:rsidR="005817FF" w:rsidRPr="006B0420" w:rsidRDefault="002C058E" w:rsidP="006B0420">
      <w:pPr>
        <w:pStyle w:val="Nagwek1"/>
        <w:keepNext w:val="0"/>
        <w:keepLines w:val="0"/>
        <w:widowControl w:val="0"/>
        <w:numPr>
          <w:ilvl w:val="0"/>
          <w:numId w:val="22"/>
        </w:numPr>
        <w:spacing w:before="240" w:line="240" w:lineRule="auto"/>
        <w:ind w:left="1134" w:right="1" w:hanging="1134"/>
        <w:rPr>
          <w:rFonts w:ascii="Trebuchet MS" w:eastAsiaTheme="majorEastAsia" w:hAnsi="Trebuchet MS" w:cstheme="majorBidi"/>
          <w:b w:val="0"/>
          <w:caps w:val="0"/>
          <w:color w:val="1A7466"/>
          <w:kern w:val="0"/>
          <w:sz w:val="32"/>
          <w:szCs w:val="32"/>
          <w:lang w:val="pl-PL"/>
        </w:rPr>
      </w:pPr>
      <w:bookmarkStart w:id="116" w:name="_Toc122344712"/>
      <w:r w:rsidRPr="006B0420">
        <w:rPr>
          <w:rFonts w:ascii="Trebuchet MS" w:eastAsiaTheme="majorEastAsia" w:hAnsi="Trebuchet MS" w:cstheme="majorBidi"/>
          <w:b w:val="0"/>
          <w:caps w:val="0"/>
          <w:color w:val="1A7466"/>
          <w:kern w:val="0"/>
          <w:sz w:val="32"/>
          <w:szCs w:val="32"/>
          <w:lang w:val="pl-PL"/>
        </w:rPr>
        <w:t>UMOWA RAMOWA</w:t>
      </w:r>
      <w:bookmarkEnd w:id="116"/>
    </w:p>
    <w:p w14:paraId="10DFB663" w14:textId="481D2ACD" w:rsidR="005817FF" w:rsidRPr="006B50B7" w:rsidRDefault="002C058E" w:rsidP="006B50B7">
      <w:pPr>
        <w:pStyle w:val="Akapitzlist"/>
        <w:numPr>
          <w:ilvl w:val="1"/>
          <w:numId w:val="23"/>
        </w:numPr>
        <w:spacing w:line="240" w:lineRule="auto"/>
        <w:ind w:left="1134" w:right="1" w:hanging="1134"/>
        <w:rPr>
          <w:rFonts w:ascii="Verdana" w:hAnsi="Verdana" w:cstheme="minorHAnsi"/>
          <w:sz w:val="18"/>
          <w:szCs w:val="18"/>
        </w:rPr>
      </w:pPr>
      <w:r w:rsidRPr="006B0420">
        <w:rPr>
          <w:rFonts w:ascii="Verdana" w:eastAsia="Calibri" w:hAnsi="Verdana" w:cstheme="minorHAnsi"/>
          <w:sz w:val="18"/>
          <w:szCs w:val="18"/>
        </w:rPr>
        <w:t xml:space="preserve">Zamawiający </w:t>
      </w:r>
      <w:r w:rsidRPr="006B50B7">
        <w:rPr>
          <w:rFonts w:ascii="Verdana" w:eastAsia="Calibri" w:hAnsi="Verdana" w:cstheme="minorHAnsi"/>
          <w:sz w:val="18"/>
          <w:szCs w:val="18"/>
        </w:rPr>
        <w:t>nie przewiduje zawarcia Umowy</w:t>
      </w:r>
      <w:r w:rsidRPr="006B0420">
        <w:rPr>
          <w:rFonts w:ascii="Verdana" w:eastAsia="Calibri" w:hAnsi="Verdana" w:cstheme="minorHAnsi"/>
          <w:sz w:val="18"/>
          <w:szCs w:val="18"/>
        </w:rPr>
        <w:t xml:space="preserve"> ramowej.</w:t>
      </w:r>
    </w:p>
    <w:p w14:paraId="21FFE878" w14:textId="77777777" w:rsidR="006B50B7" w:rsidRPr="006B50B7" w:rsidRDefault="006B50B7" w:rsidP="006B50B7">
      <w:pPr>
        <w:pStyle w:val="Akapitzlist"/>
        <w:numPr>
          <w:ilvl w:val="1"/>
          <w:numId w:val="23"/>
        </w:numPr>
        <w:spacing w:line="240" w:lineRule="auto"/>
        <w:ind w:left="1134" w:right="1" w:hanging="1134"/>
        <w:rPr>
          <w:rFonts w:ascii="Verdana" w:hAnsi="Verdana" w:cstheme="minorHAnsi"/>
          <w:sz w:val="18"/>
          <w:szCs w:val="18"/>
        </w:rPr>
      </w:pPr>
    </w:p>
    <w:p w14:paraId="7253860E" w14:textId="2463883F" w:rsidR="00D16C4C" w:rsidRPr="004B306E" w:rsidRDefault="00B85C48" w:rsidP="006B0420">
      <w:pPr>
        <w:pStyle w:val="Nagwek1"/>
        <w:keepNext w:val="0"/>
        <w:keepLines w:val="0"/>
        <w:widowControl w:val="0"/>
        <w:numPr>
          <w:ilvl w:val="0"/>
          <w:numId w:val="22"/>
        </w:numPr>
        <w:spacing w:before="40" w:line="240" w:lineRule="auto"/>
        <w:ind w:left="1134" w:right="1" w:hanging="1134"/>
        <w:rPr>
          <w:rFonts w:ascii="Trebuchet MS" w:eastAsiaTheme="majorEastAsia" w:hAnsi="Trebuchet MS" w:cstheme="majorBidi"/>
          <w:b w:val="0"/>
          <w:caps w:val="0"/>
          <w:color w:val="1A7466"/>
          <w:kern w:val="0"/>
          <w:sz w:val="32"/>
          <w:szCs w:val="32"/>
          <w:lang w:val="pl-PL"/>
        </w:rPr>
      </w:pPr>
      <w:bookmarkStart w:id="117" w:name="_Toc122344713"/>
      <w:r w:rsidRPr="004B306E">
        <w:rPr>
          <w:rFonts w:ascii="Trebuchet MS" w:eastAsiaTheme="majorEastAsia" w:hAnsi="Trebuchet MS" w:cstheme="majorBidi"/>
          <w:b w:val="0"/>
          <w:caps w:val="0"/>
          <w:color w:val="1A7466"/>
          <w:kern w:val="0"/>
          <w:sz w:val="32"/>
          <w:szCs w:val="32"/>
          <w:lang w:val="pl-PL"/>
        </w:rPr>
        <w:t>INFORMACJA O PRAWIE OPCJI</w:t>
      </w:r>
      <w:bookmarkEnd w:id="117"/>
    </w:p>
    <w:p w14:paraId="14C45021" w14:textId="77777777" w:rsidR="003334A6" w:rsidRPr="00570FDC" w:rsidRDefault="003334A6" w:rsidP="00D32BD3">
      <w:pPr>
        <w:pStyle w:val="Akapitzlist"/>
        <w:numPr>
          <w:ilvl w:val="0"/>
          <w:numId w:val="21"/>
        </w:numPr>
        <w:spacing w:before="120" w:after="120" w:line="240" w:lineRule="auto"/>
        <w:ind w:right="1"/>
        <w:rPr>
          <w:rFonts w:ascii="Verdana" w:hAnsi="Verdana" w:cstheme="minorHAnsi"/>
          <w:vanish/>
          <w:sz w:val="18"/>
          <w:szCs w:val="18"/>
        </w:rPr>
      </w:pPr>
    </w:p>
    <w:p w14:paraId="7C832489" w14:textId="77777777" w:rsidR="003334A6" w:rsidRPr="00570FDC" w:rsidRDefault="003334A6" w:rsidP="00D32BD3">
      <w:pPr>
        <w:pStyle w:val="Akapitzlist"/>
        <w:numPr>
          <w:ilvl w:val="0"/>
          <w:numId w:val="21"/>
        </w:numPr>
        <w:spacing w:before="120" w:after="120" w:line="240" w:lineRule="auto"/>
        <w:ind w:right="1"/>
        <w:rPr>
          <w:rFonts w:ascii="Verdana" w:hAnsi="Verdana" w:cstheme="minorHAnsi"/>
          <w:vanish/>
          <w:sz w:val="18"/>
          <w:szCs w:val="18"/>
        </w:rPr>
      </w:pPr>
    </w:p>
    <w:p w14:paraId="01A515D7" w14:textId="2C7B8323" w:rsidR="00D16C4C" w:rsidRPr="00570FDC" w:rsidRDefault="00FC0566" w:rsidP="006B0420">
      <w:pPr>
        <w:pStyle w:val="Akapitzlist"/>
        <w:numPr>
          <w:ilvl w:val="1"/>
          <w:numId w:val="21"/>
        </w:numPr>
        <w:spacing w:before="120" w:after="120" w:line="240" w:lineRule="auto"/>
        <w:ind w:left="1134" w:right="1" w:hanging="1135"/>
        <w:rPr>
          <w:rFonts w:ascii="Verdana" w:hAnsi="Verdana" w:cstheme="minorHAnsi"/>
          <w:sz w:val="18"/>
          <w:szCs w:val="18"/>
        </w:rPr>
      </w:pPr>
      <w:r w:rsidRPr="00570FDC">
        <w:rPr>
          <w:rFonts w:ascii="Verdana" w:hAnsi="Verdana" w:cstheme="minorHAnsi"/>
          <w:sz w:val="18"/>
          <w:szCs w:val="18"/>
        </w:rPr>
        <w:t>Zamawiający przewiduje prawo opcji w celu i zakresie opisanym poniżej</w:t>
      </w:r>
      <w:r w:rsidRPr="004B306E">
        <w:rPr>
          <w:rFonts w:ascii="Verdana" w:hAnsi="Verdana" w:cstheme="minorHAnsi"/>
          <w:sz w:val="18"/>
          <w:szCs w:val="18"/>
        </w:rPr>
        <w:t>:</w:t>
      </w:r>
      <w:bookmarkStart w:id="118" w:name="_Toc122344714"/>
      <w:bookmarkStart w:id="119" w:name="_Toc122344722"/>
      <w:bookmarkStart w:id="120" w:name="_Toc122344723"/>
      <w:bookmarkEnd w:id="118"/>
      <w:bookmarkEnd w:id="119"/>
    </w:p>
    <w:p w14:paraId="5E2765B0" w14:textId="33202FB5" w:rsidR="00FC0566" w:rsidRPr="00570FDC" w:rsidRDefault="004B306E" w:rsidP="004B306E">
      <w:pPr>
        <w:pStyle w:val="Akapitzlist"/>
        <w:numPr>
          <w:ilvl w:val="2"/>
          <w:numId w:val="21"/>
        </w:numPr>
        <w:suppressAutoHyphens/>
        <w:spacing w:before="120" w:after="120" w:line="240" w:lineRule="auto"/>
        <w:ind w:left="1134" w:right="1" w:hanging="1134"/>
        <w:outlineLvl w:val="0"/>
        <w:rPr>
          <w:rFonts w:ascii="Verdana" w:hAnsi="Verdana" w:cstheme="minorHAnsi"/>
          <w:kern w:val="28"/>
          <w:sz w:val="18"/>
          <w:szCs w:val="18"/>
          <w:lang w:val="en-GB"/>
        </w:rPr>
      </w:pPr>
      <w:proofErr w:type="spellStart"/>
      <w:r w:rsidRPr="004B306E">
        <w:rPr>
          <w:rFonts w:ascii="Verdana" w:hAnsi="Verdana" w:cstheme="minorHAnsi"/>
          <w:kern w:val="28"/>
          <w:sz w:val="18"/>
          <w:szCs w:val="18"/>
          <w:lang w:val="en-GB"/>
        </w:rPr>
        <w:t>Prawo</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opcji</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będzie</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polegało</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na</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wykonaniu</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Prac</w:t>
      </w:r>
      <w:proofErr w:type="spellEnd"/>
      <w:r w:rsidRPr="004B306E">
        <w:rPr>
          <w:rFonts w:ascii="Verdana" w:hAnsi="Verdana" w:cstheme="minorHAnsi"/>
          <w:kern w:val="28"/>
          <w:sz w:val="18"/>
          <w:szCs w:val="18"/>
          <w:lang w:val="en-GB"/>
        </w:rPr>
        <w:t xml:space="preserve"> w </w:t>
      </w:r>
      <w:proofErr w:type="spellStart"/>
      <w:r w:rsidRPr="004B306E">
        <w:rPr>
          <w:rFonts w:ascii="Verdana" w:hAnsi="Verdana" w:cstheme="minorHAnsi"/>
          <w:kern w:val="28"/>
          <w:sz w:val="18"/>
          <w:szCs w:val="18"/>
          <w:lang w:val="en-GB"/>
        </w:rPr>
        <w:t>zakresie</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badania</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gruntu</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tj</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pobór</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próbek</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gruntu</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na</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zdefiniowanym</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obszarze</w:t>
      </w:r>
      <w:proofErr w:type="spellEnd"/>
      <w:r w:rsidRPr="004B306E">
        <w:rPr>
          <w:rFonts w:ascii="Verdana" w:hAnsi="Verdana" w:cstheme="minorHAnsi"/>
          <w:kern w:val="28"/>
          <w:sz w:val="18"/>
          <w:szCs w:val="18"/>
          <w:lang w:val="en-GB"/>
        </w:rPr>
        <w:t xml:space="preserve"> w </w:t>
      </w:r>
      <w:proofErr w:type="spellStart"/>
      <w:r w:rsidRPr="004B306E">
        <w:rPr>
          <w:rFonts w:ascii="Verdana" w:hAnsi="Verdana" w:cstheme="minorHAnsi"/>
          <w:kern w:val="28"/>
          <w:sz w:val="18"/>
          <w:szCs w:val="18"/>
          <w:lang w:val="en-GB"/>
        </w:rPr>
        <w:t>kolejnych</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punktach</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pomiarowych</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oraz</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wykonanie</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stosownych</w:t>
      </w:r>
      <w:proofErr w:type="spellEnd"/>
      <w:r w:rsidRPr="004B306E">
        <w:rPr>
          <w:rFonts w:ascii="Verdana" w:hAnsi="Verdana" w:cstheme="minorHAnsi"/>
          <w:kern w:val="28"/>
          <w:sz w:val="18"/>
          <w:szCs w:val="18"/>
          <w:lang w:val="en-GB"/>
        </w:rPr>
        <w:t xml:space="preserve"> </w:t>
      </w:r>
      <w:proofErr w:type="spellStart"/>
      <w:r w:rsidRPr="004B306E">
        <w:rPr>
          <w:rFonts w:ascii="Verdana" w:hAnsi="Verdana" w:cstheme="minorHAnsi"/>
          <w:kern w:val="28"/>
          <w:sz w:val="18"/>
          <w:szCs w:val="18"/>
          <w:lang w:val="en-GB"/>
        </w:rPr>
        <w:t>anal</w:t>
      </w:r>
      <w:r w:rsidRPr="00570FDC">
        <w:rPr>
          <w:rFonts w:ascii="Verdana" w:hAnsi="Verdana" w:cstheme="minorHAnsi"/>
          <w:kern w:val="28"/>
          <w:sz w:val="18"/>
          <w:szCs w:val="18"/>
          <w:lang w:val="en-GB"/>
        </w:rPr>
        <w:t>iz</w:t>
      </w:r>
      <w:proofErr w:type="spellEnd"/>
      <w:r w:rsidRPr="00570FDC">
        <w:rPr>
          <w:rFonts w:ascii="Verdana" w:hAnsi="Verdana" w:cstheme="minorHAnsi"/>
          <w:kern w:val="28"/>
          <w:sz w:val="18"/>
          <w:szCs w:val="18"/>
          <w:lang w:val="en-GB"/>
        </w:rPr>
        <w:t xml:space="preserve"> </w:t>
      </w:r>
      <w:proofErr w:type="spellStart"/>
      <w:r w:rsidRPr="00570FDC">
        <w:rPr>
          <w:rFonts w:ascii="Verdana" w:hAnsi="Verdana" w:cstheme="minorHAnsi"/>
          <w:kern w:val="28"/>
          <w:sz w:val="18"/>
          <w:szCs w:val="18"/>
          <w:lang w:val="en-GB"/>
        </w:rPr>
        <w:t>chemicznych</w:t>
      </w:r>
      <w:proofErr w:type="spellEnd"/>
      <w:r w:rsidRPr="00570FDC">
        <w:rPr>
          <w:rFonts w:ascii="Verdana" w:hAnsi="Verdana" w:cstheme="minorHAnsi"/>
          <w:kern w:val="28"/>
          <w:sz w:val="18"/>
          <w:szCs w:val="18"/>
          <w:lang w:val="en-GB"/>
        </w:rPr>
        <w:t xml:space="preserve">. </w:t>
      </w:r>
      <w:proofErr w:type="spellStart"/>
      <w:r w:rsidRPr="00570FDC">
        <w:rPr>
          <w:rFonts w:ascii="Verdana" w:hAnsi="Verdana" w:cstheme="minorHAnsi"/>
          <w:kern w:val="28"/>
          <w:sz w:val="18"/>
          <w:szCs w:val="18"/>
          <w:lang w:val="en-GB"/>
        </w:rPr>
        <w:t>Wykonanie</w:t>
      </w:r>
      <w:proofErr w:type="spellEnd"/>
      <w:r w:rsidRPr="00570FDC">
        <w:rPr>
          <w:rFonts w:ascii="Verdana" w:hAnsi="Verdana" w:cstheme="minorHAnsi"/>
          <w:kern w:val="28"/>
          <w:sz w:val="18"/>
          <w:szCs w:val="18"/>
          <w:lang w:val="en-GB"/>
        </w:rPr>
        <w:t xml:space="preserve"> </w:t>
      </w:r>
      <w:proofErr w:type="spellStart"/>
      <w:r w:rsidRPr="00570FDC">
        <w:rPr>
          <w:rFonts w:ascii="Verdana" w:hAnsi="Verdana" w:cstheme="minorHAnsi"/>
          <w:kern w:val="28"/>
          <w:sz w:val="18"/>
          <w:szCs w:val="18"/>
          <w:lang w:val="en-GB"/>
        </w:rPr>
        <w:t>analizy</w:t>
      </w:r>
      <w:proofErr w:type="spellEnd"/>
      <w:r w:rsidRPr="00570FDC">
        <w:rPr>
          <w:rFonts w:ascii="Verdana" w:hAnsi="Verdana" w:cstheme="minorHAnsi"/>
          <w:kern w:val="28"/>
          <w:sz w:val="18"/>
          <w:szCs w:val="18"/>
          <w:lang w:val="en-GB"/>
        </w:rPr>
        <w:t xml:space="preserve"> </w:t>
      </w:r>
      <w:proofErr w:type="spellStart"/>
      <w:r w:rsidRPr="00570FDC">
        <w:rPr>
          <w:rFonts w:ascii="Verdana" w:hAnsi="Verdana" w:cstheme="minorHAnsi"/>
          <w:kern w:val="28"/>
          <w:sz w:val="18"/>
          <w:szCs w:val="18"/>
          <w:lang w:val="en-GB"/>
        </w:rPr>
        <w:t>powinno</w:t>
      </w:r>
      <w:proofErr w:type="spellEnd"/>
      <w:r w:rsidRPr="00570FDC">
        <w:rPr>
          <w:rFonts w:ascii="Verdana" w:hAnsi="Verdana" w:cstheme="minorHAnsi"/>
          <w:kern w:val="28"/>
          <w:sz w:val="18"/>
          <w:szCs w:val="18"/>
          <w:lang w:val="en-GB"/>
        </w:rPr>
        <w:t xml:space="preserve"> </w:t>
      </w:r>
      <w:proofErr w:type="spellStart"/>
      <w:r w:rsidRPr="00570FDC">
        <w:rPr>
          <w:rFonts w:ascii="Verdana" w:hAnsi="Verdana" w:cstheme="minorHAnsi"/>
          <w:kern w:val="28"/>
          <w:sz w:val="18"/>
          <w:szCs w:val="18"/>
          <w:lang w:val="en-GB"/>
        </w:rPr>
        <w:t>zostać</w:t>
      </w:r>
      <w:proofErr w:type="spellEnd"/>
      <w:r w:rsidRPr="00570FDC">
        <w:rPr>
          <w:rFonts w:ascii="Verdana" w:hAnsi="Verdana" w:cstheme="minorHAnsi"/>
          <w:kern w:val="28"/>
          <w:sz w:val="18"/>
          <w:szCs w:val="18"/>
          <w:lang w:val="en-GB"/>
        </w:rPr>
        <w:t xml:space="preserve"> </w:t>
      </w:r>
      <w:proofErr w:type="spellStart"/>
      <w:r w:rsidRPr="00570FDC">
        <w:rPr>
          <w:rFonts w:ascii="Verdana" w:hAnsi="Verdana" w:cstheme="minorHAnsi"/>
          <w:kern w:val="28"/>
          <w:sz w:val="18"/>
          <w:szCs w:val="18"/>
          <w:lang w:val="en-GB"/>
        </w:rPr>
        <w:t>przeprowadzone</w:t>
      </w:r>
      <w:proofErr w:type="spellEnd"/>
      <w:r w:rsidRPr="00570FDC">
        <w:rPr>
          <w:rFonts w:ascii="Verdana" w:hAnsi="Verdana" w:cstheme="minorHAnsi"/>
          <w:kern w:val="28"/>
          <w:sz w:val="18"/>
          <w:szCs w:val="18"/>
          <w:lang w:val="en-GB"/>
        </w:rPr>
        <w:t xml:space="preserve"> w </w:t>
      </w:r>
      <w:proofErr w:type="spellStart"/>
      <w:r w:rsidRPr="00570FDC">
        <w:rPr>
          <w:rFonts w:ascii="Verdana" w:hAnsi="Verdana" w:cstheme="minorHAnsi"/>
          <w:kern w:val="28"/>
          <w:sz w:val="18"/>
          <w:szCs w:val="18"/>
          <w:lang w:val="en-GB"/>
        </w:rPr>
        <w:t>oparciu</w:t>
      </w:r>
      <w:proofErr w:type="spellEnd"/>
      <w:r w:rsidRPr="00570FDC">
        <w:rPr>
          <w:rFonts w:ascii="Verdana" w:hAnsi="Verdana" w:cstheme="minorHAnsi"/>
          <w:kern w:val="28"/>
          <w:sz w:val="18"/>
          <w:szCs w:val="18"/>
          <w:lang w:val="en-GB"/>
        </w:rPr>
        <w:t xml:space="preserve"> o </w:t>
      </w:r>
      <w:proofErr w:type="spellStart"/>
      <w:r w:rsidRPr="00570FDC">
        <w:rPr>
          <w:rFonts w:ascii="Verdana" w:hAnsi="Verdana" w:cstheme="minorHAnsi"/>
          <w:kern w:val="28"/>
          <w:sz w:val="18"/>
          <w:szCs w:val="18"/>
          <w:lang w:val="en-GB"/>
        </w:rPr>
        <w:t>normy</w:t>
      </w:r>
      <w:proofErr w:type="spellEnd"/>
      <w:r w:rsidRPr="00570FDC">
        <w:rPr>
          <w:rFonts w:ascii="Verdana" w:hAnsi="Verdana" w:cstheme="minorHAnsi"/>
          <w:kern w:val="28"/>
          <w:sz w:val="18"/>
          <w:szCs w:val="18"/>
          <w:lang w:val="en-GB"/>
        </w:rPr>
        <w:t xml:space="preserve"> </w:t>
      </w:r>
      <w:proofErr w:type="spellStart"/>
      <w:r w:rsidRPr="00570FDC">
        <w:rPr>
          <w:rFonts w:ascii="Verdana" w:hAnsi="Verdana" w:cstheme="minorHAnsi"/>
          <w:kern w:val="28"/>
          <w:sz w:val="18"/>
          <w:szCs w:val="18"/>
          <w:lang w:val="en-GB"/>
        </w:rPr>
        <w:t>analogicznie</w:t>
      </w:r>
      <w:proofErr w:type="spellEnd"/>
      <w:r w:rsidRPr="00570FDC">
        <w:rPr>
          <w:rFonts w:ascii="Verdana" w:hAnsi="Verdana" w:cstheme="minorHAnsi"/>
          <w:kern w:val="28"/>
          <w:sz w:val="18"/>
          <w:szCs w:val="18"/>
          <w:lang w:val="en-GB"/>
        </w:rPr>
        <w:t xml:space="preserve"> </w:t>
      </w:r>
      <w:proofErr w:type="spellStart"/>
      <w:r w:rsidRPr="00570FDC">
        <w:rPr>
          <w:rFonts w:ascii="Verdana" w:hAnsi="Verdana" w:cstheme="minorHAnsi"/>
          <w:kern w:val="28"/>
          <w:sz w:val="18"/>
          <w:szCs w:val="18"/>
          <w:lang w:val="en-GB"/>
        </w:rPr>
        <w:t>jak</w:t>
      </w:r>
      <w:proofErr w:type="spellEnd"/>
      <w:r w:rsidRPr="00570FDC">
        <w:rPr>
          <w:rFonts w:ascii="Verdana" w:hAnsi="Verdana" w:cstheme="minorHAnsi"/>
          <w:kern w:val="28"/>
          <w:sz w:val="18"/>
          <w:szCs w:val="18"/>
          <w:lang w:val="en-GB"/>
        </w:rPr>
        <w:t xml:space="preserve"> w </w:t>
      </w:r>
      <w:proofErr w:type="spellStart"/>
      <w:r w:rsidRPr="00570FDC">
        <w:rPr>
          <w:rFonts w:ascii="Verdana" w:hAnsi="Verdana" w:cstheme="minorHAnsi"/>
          <w:kern w:val="28"/>
          <w:sz w:val="18"/>
          <w:szCs w:val="18"/>
          <w:lang w:val="en-GB"/>
        </w:rPr>
        <w:t>zamówieniu</w:t>
      </w:r>
      <w:proofErr w:type="spellEnd"/>
      <w:r w:rsidRPr="00570FDC">
        <w:rPr>
          <w:rFonts w:ascii="Verdana" w:hAnsi="Verdana" w:cstheme="minorHAnsi"/>
          <w:kern w:val="28"/>
          <w:sz w:val="18"/>
          <w:szCs w:val="18"/>
          <w:lang w:val="en-GB"/>
        </w:rPr>
        <w:t xml:space="preserve"> </w:t>
      </w:r>
      <w:proofErr w:type="spellStart"/>
      <w:r w:rsidRPr="00570FDC">
        <w:rPr>
          <w:rFonts w:ascii="Verdana" w:hAnsi="Verdana" w:cstheme="minorHAnsi"/>
          <w:kern w:val="28"/>
          <w:sz w:val="18"/>
          <w:szCs w:val="18"/>
          <w:lang w:val="en-GB"/>
        </w:rPr>
        <w:t>podstawowym</w:t>
      </w:r>
      <w:proofErr w:type="spellEnd"/>
      <w:r w:rsidRPr="00570FDC">
        <w:rPr>
          <w:rFonts w:ascii="Verdana" w:hAnsi="Verdana" w:cstheme="minorHAnsi"/>
          <w:kern w:val="28"/>
          <w:sz w:val="18"/>
          <w:szCs w:val="18"/>
          <w:lang w:val="en-GB"/>
        </w:rPr>
        <w:t>.</w:t>
      </w:r>
      <w:bookmarkEnd w:id="120"/>
    </w:p>
    <w:p w14:paraId="0CA49752" w14:textId="77777777" w:rsidR="00302E46" w:rsidRPr="00570FDC" w:rsidRDefault="00302E46" w:rsidP="00C179C4">
      <w:pPr>
        <w:numPr>
          <w:ilvl w:val="1"/>
          <w:numId w:val="21"/>
        </w:numPr>
        <w:spacing w:before="120" w:after="120" w:line="240" w:lineRule="auto"/>
        <w:ind w:left="1134" w:right="1" w:hanging="1135"/>
        <w:contextualSpacing/>
        <w:rPr>
          <w:rFonts w:ascii="Verdana" w:hAnsi="Verdana" w:cstheme="minorHAnsi"/>
          <w:kern w:val="28"/>
          <w:sz w:val="18"/>
          <w:szCs w:val="18"/>
        </w:rPr>
      </w:pPr>
      <w:r w:rsidRPr="00570FDC">
        <w:rPr>
          <w:rFonts w:ascii="Verdana" w:hAnsi="Verdana" w:cstheme="minorHAnsi"/>
          <w:kern w:val="28"/>
          <w:sz w:val="18"/>
          <w:szCs w:val="18"/>
        </w:rPr>
        <w:t>Wykonawcy nie przysługuje roszczenie o realizację Zamówienia objętego opcją.</w:t>
      </w:r>
    </w:p>
    <w:p w14:paraId="1330F1F8" w14:textId="4568C8D7" w:rsidR="00302E46" w:rsidRPr="00570FDC" w:rsidRDefault="00302E46" w:rsidP="00C179C4">
      <w:pPr>
        <w:numPr>
          <w:ilvl w:val="1"/>
          <w:numId w:val="21"/>
        </w:numPr>
        <w:spacing w:before="120" w:after="120" w:line="240" w:lineRule="auto"/>
        <w:ind w:left="1134" w:right="1" w:hanging="1135"/>
        <w:contextualSpacing/>
        <w:rPr>
          <w:rFonts w:ascii="Verdana" w:hAnsi="Verdana" w:cstheme="minorHAnsi"/>
          <w:kern w:val="28"/>
          <w:sz w:val="18"/>
          <w:szCs w:val="18"/>
        </w:rPr>
      </w:pPr>
      <w:r w:rsidRPr="00570FDC">
        <w:rPr>
          <w:rFonts w:ascii="Verdana" w:hAnsi="Verdana" w:cstheme="minorHAnsi"/>
          <w:kern w:val="28"/>
          <w:sz w:val="18"/>
          <w:szCs w:val="18"/>
        </w:rPr>
        <w:t>Szczegóły dotyczące prawa opcji z</w:t>
      </w:r>
      <w:r w:rsidR="00DC5203" w:rsidRPr="00570FDC">
        <w:rPr>
          <w:rFonts w:ascii="Verdana" w:hAnsi="Verdana" w:cstheme="minorHAnsi"/>
          <w:kern w:val="28"/>
          <w:sz w:val="18"/>
          <w:szCs w:val="18"/>
        </w:rPr>
        <w:t>ostały opisane w Załączniku Nr 1</w:t>
      </w:r>
      <w:r w:rsidRPr="00570FDC">
        <w:rPr>
          <w:rFonts w:ascii="Verdana" w:hAnsi="Verdana" w:cstheme="minorHAnsi"/>
          <w:kern w:val="28"/>
          <w:sz w:val="18"/>
          <w:szCs w:val="18"/>
        </w:rPr>
        <w:t xml:space="preserve"> do SWZ (</w:t>
      </w:r>
      <w:r w:rsidR="00DC5203" w:rsidRPr="00570FDC">
        <w:rPr>
          <w:rFonts w:ascii="Verdana" w:hAnsi="Verdana" w:cstheme="minorHAnsi"/>
          <w:kern w:val="28"/>
          <w:sz w:val="18"/>
          <w:szCs w:val="18"/>
        </w:rPr>
        <w:t>Opis Przedmiotu Zamówienia</w:t>
      </w:r>
      <w:r w:rsidRPr="00570FDC">
        <w:rPr>
          <w:rFonts w:ascii="Verdana" w:hAnsi="Verdana" w:cstheme="minorHAnsi"/>
          <w:kern w:val="28"/>
          <w:sz w:val="18"/>
          <w:szCs w:val="18"/>
        </w:rPr>
        <w:t>).</w:t>
      </w:r>
    </w:p>
    <w:p w14:paraId="7164AFFB" w14:textId="046961C1" w:rsidR="001A4DF8" w:rsidRPr="006B0420" w:rsidRDefault="00087DD1" w:rsidP="006B0420">
      <w:pPr>
        <w:pStyle w:val="Nagwek1"/>
        <w:keepNext w:val="0"/>
        <w:keepLines w:val="0"/>
        <w:widowControl w:val="0"/>
        <w:numPr>
          <w:ilvl w:val="0"/>
          <w:numId w:val="22"/>
        </w:numPr>
        <w:spacing w:before="40" w:line="240" w:lineRule="auto"/>
        <w:ind w:left="1134" w:right="1" w:hanging="1134"/>
        <w:rPr>
          <w:rFonts w:ascii="Trebuchet MS" w:eastAsiaTheme="majorEastAsia" w:hAnsi="Trebuchet MS" w:cstheme="majorBidi"/>
          <w:b w:val="0"/>
          <w:caps w:val="0"/>
          <w:color w:val="1A7466"/>
          <w:kern w:val="0"/>
          <w:sz w:val="32"/>
          <w:szCs w:val="32"/>
          <w:lang w:val="pl-PL"/>
        </w:rPr>
      </w:pPr>
      <w:bookmarkStart w:id="121" w:name="_Toc122344724"/>
      <w:r w:rsidRPr="006B0420">
        <w:rPr>
          <w:rFonts w:ascii="Trebuchet MS" w:eastAsiaTheme="majorEastAsia" w:hAnsi="Trebuchet MS" w:cstheme="majorBidi"/>
          <w:b w:val="0"/>
          <w:caps w:val="0"/>
          <w:color w:val="1A7466"/>
          <w:kern w:val="0"/>
          <w:sz w:val="32"/>
          <w:szCs w:val="32"/>
          <w:lang w:val="pl-PL"/>
        </w:rPr>
        <w:t>MIEJSCE REALIZACJI ZAMÓWIENIA</w:t>
      </w:r>
      <w:bookmarkEnd w:id="121"/>
    </w:p>
    <w:p w14:paraId="3EC01CFB" w14:textId="09556D34" w:rsidR="00EB717B" w:rsidRPr="006B50B7" w:rsidRDefault="00EB717B" w:rsidP="00C179C4">
      <w:pPr>
        <w:pStyle w:val="Nagwek2"/>
        <w:keepNext w:val="0"/>
        <w:keepLines w:val="0"/>
        <w:numPr>
          <w:ilvl w:val="0"/>
          <w:numId w:val="36"/>
        </w:numPr>
        <w:spacing w:before="120" w:after="120" w:line="240" w:lineRule="auto"/>
        <w:ind w:left="1418" w:right="1" w:hanging="284"/>
        <w:rPr>
          <w:rFonts w:ascii="Verdana" w:hAnsi="Verdana" w:cstheme="minorHAnsi"/>
          <w:b w:val="0"/>
          <w:sz w:val="18"/>
          <w:szCs w:val="18"/>
        </w:rPr>
      </w:pPr>
      <w:bookmarkStart w:id="122" w:name="_Toc122344725"/>
      <w:r w:rsidRPr="00582842">
        <w:rPr>
          <w:rFonts w:ascii="Verdana" w:hAnsi="Verdana" w:cstheme="minorHAnsi"/>
          <w:b w:val="0"/>
          <w:sz w:val="18"/>
          <w:szCs w:val="18"/>
          <w:lang w:val="pl-PL"/>
        </w:rPr>
        <w:lastRenderedPageBreak/>
        <w:t xml:space="preserve">PGE Energia Ciepła S.A.; Oddział nr 1 w Krakowie - 31-587 Kraków, ul. </w:t>
      </w:r>
      <w:proofErr w:type="spellStart"/>
      <w:r w:rsidRPr="006B50B7">
        <w:rPr>
          <w:rFonts w:ascii="Verdana" w:hAnsi="Verdana" w:cstheme="minorHAnsi"/>
          <w:b w:val="0"/>
          <w:sz w:val="18"/>
          <w:szCs w:val="18"/>
        </w:rPr>
        <w:t>Ciepłownicza</w:t>
      </w:r>
      <w:proofErr w:type="spellEnd"/>
      <w:r w:rsidRPr="006B50B7">
        <w:rPr>
          <w:rFonts w:ascii="Verdana" w:hAnsi="Verdana" w:cstheme="minorHAnsi"/>
          <w:b w:val="0"/>
          <w:sz w:val="18"/>
          <w:szCs w:val="18"/>
        </w:rPr>
        <w:t xml:space="preserve"> 1</w:t>
      </w:r>
      <w:bookmarkEnd w:id="122"/>
      <w:r w:rsidR="006B50B7" w:rsidRPr="006B50B7">
        <w:rPr>
          <w:rFonts w:ascii="Verdana" w:hAnsi="Verdana" w:cstheme="minorHAnsi"/>
          <w:b w:val="0"/>
          <w:sz w:val="18"/>
          <w:szCs w:val="18"/>
        </w:rPr>
        <w:t>.</w:t>
      </w:r>
    </w:p>
    <w:p w14:paraId="2D4B0982" w14:textId="77777777" w:rsidR="006B50B7" w:rsidRPr="006B50B7" w:rsidRDefault="006B50B7" w:rsidP="006B50B7">
      <w:pPr>
        <w:rPr>
          <w:highlight w:val="green"/>
          <w:lang w:val="en-US"/>
        </w:rPr>
      </w:pPr>
    </w:p>
    <w:p w14:paraId="1EECA74D" w14:textId="5D9E90FB" w:rsidR="00D16C4C" w:rsidRPr="00E12907" w:rsidRDefault="000B47DF" w:rsidP="006B0420">
      <w:pPr>
        <w:pStyle w:val="Nagwek1"/>
        <w:keepNext w:val="0"/>
        <w:keepLines w:val="0"/>
        <w:widowControl w:val="0"/>
        <w:numPr>
          <w:ilvl w:val="0"/>
          <w:numId w:val="22"/>
        </w:numPr>
        <w:spacing w:before="40" w:line="240" w:lineRule="auto"/>
        <w:ind w:left="1134" w:right="1" w:hanging="1134"/>
        <w:rPr>
          <w:rFonts w:ascii="Trebuchet MS" w:eastAsiaTheme="majorEastAsia" w:hAnsi="Trebuchet MS" w:cstheme="majorBidi"/>
          <w:b w:val="0"/>
          <w:caps w:val="0"/>
          <w:color w:val="1A7466"/>
          <w:kern w:val="0"/>
          <w:sz w:val="32"/>
          <w:szCs w:val="32"/>
          <w:lang w:val="pl-PL"/>
        </w:rPr>
      </w:pPr>
      <w:bookmarkStart w:id="123" w:name="_Toc122344744"/>
      <w:r w:rsidRPr="00E12907">
        <w:rPr>
          <w:rFonts w:ascii="Trebuchet MS" w:eastAsiaTheme="majorEastAsia" w:hAnsi="Trebuchet MS" w:cstheme="majorBidi"/>
          <w:b w:val="0"/>
          <w:caps w:val="0"/>
          <w:color w:val="1A7466"/>
          <w:kern w:val="0"/>
          <w:sz w:val="32"/>
          <w:szCs w:val="32"/>
          <w:lang w:val="pl-PL"/>
        </w:rPr>
        <w:t>TERMIN WYKONANIA ZAMÓWIENIA</w:t>
      </w:r>
      <w:bookmarkStart w:id="124" w:name="_Toc122344745"/>
      <w:bookmarkEnd w:id="123"/>
    </w:p>
    <w:p w14:paraId="59224C1D" w14:textId="77777777" w:rsidR="00C179C4" w:rsidRPr="00E12907" w:rsidRDefault="00C179C4" w:rsidP="00D32BD3">
      <w:pPr>
        <w:pStyle w:val="Akapitzlist"/>
        <w:numPr>
          <w:ilvl w:val="0"/>
          <w:numId w:val="21"/>
        </w:numPr>
        <w:suppressAutoHyphens/>
        <w:spacing w:before="120" w:after="120" w:line="240" w:lineRule="auto"/>
        <w:ind w:right="1"/>
        <w:contextualSpacing w:val="0"/>
        <w:outlineLvl w:val="0"/>
        <w:rPr>
          <w:rFonts w:ascii="Verdana" w:hAnsi="Verdana" w:cstheme="minorHAnsi"/>
          <w:vanish/>
          <w:kern w:val="28"/>
          <w:sz w:val="18"/>
          <w:szCs w:val="18"/>
        </w:rPr>
      </w:pPr>
    </w:p>
    <w:p w14:paraId="04173947" w14:textId="77777777" w:rsidR="00C179C4" w:rsidRPr="00E12907" w:rsidRDefault="00C179C4" w:rsidP="00D32BD3">
      <w:pPr>
        <w:pStyle w:val="Akapitzlist"/>
        <w:numPr>
          <w:ilvl w:val="0"/>
          <w:numId w:val="21"/>
        </w:numPr>
        <w:suppressAutoHyphens/>
        <w:spacing w:before="120" w:after="120" w:line="240" w:lineRule="auto"/>
        <w:ind w:right="1"/>
        <w:contextualSpacing w:val="0"/>
        <w:outlineLvl w:val="0"/>
        <w:rPr>
          <w:rFonts w:ascii="Verdana" w:hAnsi="Verdana" w:cstheme="minorHAnsi"/>
          <w:vanish/>
          <w:kern w:val="28"/>
          <w:sz w:val="18"/>
          <w:szCs w:val="18"/>
        </w:rPr>
      </w:pPr>
    </w:p>
    <w:p w14:paraId="65D4A6CA" w14:textId="37A176CD" w:rsidR="00E90787" w:rsidRPr="00582842" w:rsidRDefault="000B47DF" w:rsidP="00E12907">
      <w:pPr>
        <w:pStyle w:val="Nagwek1"/>
        <w:keepNext w:val="0"/>
        <w:keepLines w:val="0"/>
        <w:numPr>
          <w:ilvl w:val="1"/>
          <w:numId w:val="21"/>
        </w:numPr>
        <w:suppressAutoHyphens/>
        <w:spacing w:before="120" w:after="120" w:line="240" w:lineRule="auto"/>
        <w:ind w:left="1134" w:right="1" w:hanging="1134"/>
        <w:rPr>
          <w:rFonts w:ascii="Verdana" w:hAnsi="Verdana" w:cstheme="minorHAnsi"/>
          <w:sz w:val="18"/>
          <w:szCs w:val="18"/>
          <w:lang w:val="pl-PL"/>
        </w:rPr>
      </w:pPr>
      <w:r w:rsidRPr="00E12907">
        <w:rPr>
          <w:rFonts w:ascii="Verdana" w:hAnsi="Verdana" w:cstheme="minorHAnsi"/>
          <w:b w:val="0"/>
          <w:caps w:val="0"/>
          <w:sz w:val="18"/>
          <w:szCs w:val="18"/>
          <w:lang w:val="pl-PL"/>
        </w:rPr>
        <w:t xml:space="preserve">Wymagany termin realizacji zamówienia – Zamówienie będzie realizowane </w:t>
      </w:r>
      <w:bookmarkEnd w:id="124"/>
      <w:r w:rsidR="00E12907" w:rsidRPr="00E12907">
        <w:rPr>
          <w:rFonts w:ascii="Verdana" w:hAnsi="Verdana" w:cstheme="minorHAnsi"/>
          <w:b w:val="0"/>
          <w:caps w:val="0"/>
          <w:sz w:val="18"/>
          <w:szCs w:val="18"/>
          <w:lang w:val="pl-PL"/>
        </w:rPr>
        <w:t>od dnia otrzymania Zamówienia przez Wykonawcę do dnia 30.09.2025 r.</w:t>
      </w:r>
    </w:p>
    <w:p w14:paraId="2E004852" w14:textId="066EBD7C" w:rsidR="00E90787" w:rsidRPr="006B0420" w:rsidRDefault="000B47DF" w:rsidP="00C179C4">
      <w:pPr>
        <w:pStyle w:val="Akapitzlist"/>
        <w:numPr>
          <w:ilvl w:val="1"/>
          <w:numId w:val="21"/>
        </w:numPr>
        <w:spacing w:before="120" w:after="120" w:line="240" w:lineRule="auto"/>
        <w:ind w:left="1134" w:right="1" w:hanging="1134"/>
        <w:rPr>
          <w:rFonts w:ascii="Verdana" w:hAnsi="Verdana" w:cstheme="minorHAnsi"/>
          <w:sz w:val="18"/>
          <w:szCs w:val="18"/>
        </w:rPr>
      </w:pPr>
      <w:r w:rsidRPr="006B0420">
        <w:rPr>
          <w:rFonts w:ascii="Verdana" w:eastAsia="Calibri" w:hAnsi="Verdana" w:cstheme="minorHAnsi"/>
          <w:sz w:val="18"/>
          <w:szCs w:val="18"/>
        </w:rPr>
        <w:t>Postanowienia szczegółowe w zakresie zasad i terminów realizacji poszcze</w:t>
      </w:r>
      <w:r w:rsidRPr="00E12907">
        <w:rPr>
          <w:rFonts w:ascii="Verdana" w:eastAsia="Calibri" w:hAnsi="Verdana" w:cstheme="minorHAnsi"/>
          <w:sz w:val="18"/>
          <w:szCs w:val="18"/>
        </w:rPr>
        <w:t xml:space="preserve">gólnych </w:t>
      </w:r>
      <w:r w:rsidR="00FF326B" w:rsidRPr="00E12907">
        <w:rPr>
          <w:rFonts w:ascii="Verdana" w:eastAsia="Calibri" w:hAnsi="Verdana" w:cstheme="minorHAnsi"/>
          <w:sz w:val="18"/>
          <w:szCs w:val="18"/>
        </w:rPr>
        <w:t>prac</w:t>
      </w:r>
      <w:r w:rsidRPr="00E12907">
        <w:rPr>
          <w:rFonts w:ascii="Verdana" w:eastAsia="Calibri" w:hAnsi="Verdana" w:cstheme="minorHAnsi"/>
          <w:sz w:val="18"/>
          <w:szCs w:val="18"/>
        </w:rPr>
        <w:t xml:space="preserve"> w ramach</w:t>
      </w:r>
      <w:r w:rsidRPr="006B0420">
        <w:rPr>
          <w:rFonts w:ascii="Verdana" w:eastAsia="Calibri" w:hAnsi="Verdana" w:cstheme="minorHAnsi"/>
          <w:sz w:val="18"/>
          <w:szCs w:val="18"/>
        </w:rPr>
        <w:t xml:space="preserve"> wykonania przedmiotu Zamówienia określa </w:t>
      </w:r>
      <w:r w:rsidR="00292BAC">
        <w:rPr>
          <w:rFonts w:ascii="Verdana" w:eastAsia="Calibri" w:hAnsi="Verdana" w:cstheme="minorHAnsi"/>
          <w:sz w:val="18"/>
          <w:szCs w:val="18"/>
        </w:rPr>
        <w:t xml:space="preserve">Zamówienie wraz z </w:t>
      </w:r>
      <w:r w:rsidR="00292BAC" w:rsidRPr="006B0420">
        <w:rPr>
          <w:rFonts w:ascii="Verdana" w:hAnsi="Verdana" w:cstheme="minorHAnsi"/>
          <w:sz w:val="18"/>
          <w:szCs w:val="18"/>
        </w:rPr>
        <w:t xml:space="preserve">Ogólnymi Warunkami Zamówienia </w:t>
      </w:r>
      <w:r w:rsidR="00292BAC">
        <w:rPr>
          <w:rFonts w:ascii="Verdana" w:hAnsi="Verdana" w:cstheme="minorHAnsi"/>
          <w:sz w:val="18"/>
          <w:szCs w:val="18"/>
        </w:rPr>
        <w:t>(</w:t>
      </w:r>
      <w:r w:rsidR="00292BAC">
        <w:rPr>
          <w:rFonts w:ascii="Verdana" w:eastAsia="Calibri" w:hAnsi="Verdana" w:cstheme="minorHAnsi"/>
          <w:sz w:val="18"/>
          <w:szCs w:val="18"/>
        </w:rPr>
        <w:t>OWZ)</w:t>
      </w:r>
      <w:r w:rsidR="00292BAC" w:rsidRPr="006B0420">
        <w:rPr>
          <w:rFonts w:ascii="Verdana" w:eastAsia="Calibri" w:hAnsi="Verdana" w:cstheme="minorHAnsi"/>
          <w:sz w:val="18"/>
          <w:szCs w:val="18"/>
        </w:rPr>
        <w:t>, którego wzór stanowi Załącznik Nr 2</w:t>
      </w:r>
      <w:r w:rsidR="00292BAC">
        <w:rPr>
          <w:rFonts w:ascii="Verdana" w:eastAsia="Calibri" w:hAnsi="Verdana" w:cstheme="minorHAnsi"/>
          <w:sz w:val="18"/>
          <w:szCs w:val="18"/>
        </w:rPr>
        <w:t xml:space="preserve"> i 2a</w:t>
      </w:r>
      <w:r w:rsidR="00292BAC" w:rsidRPr="006B0420">
        <w:rPr>
          <w:rFonts w:ascii="Verdana" w:eastAsia="Calibri" w:hAnsi="Verdana" w:cstheme="minorHAnsi"/>
          <w:sz w:val="18"/>
          <w:szCs w:val="18"/>
        </w:rPr>
        <w:t xml:space="preserve"> do SWZ.</w:t>
      </w:r>
    </w:p>
    <w:p w14:paraId="5BE32A95" w14:textId="77777777" w:rsidR="005817FF" w:rsidRPr="006B0420" w:rsidRDefault="000B47DF" w:rsidP="006B0420">
      <w:pPr>
        <w:pStyle w:val="Nagwek1"/>
        <w:keepNext w:val="0"/>
        <w:keepLines w:val="0"/>
        <w:widowControl w:val="0"/>
        <w:numPr>
          <w:ilvl w:val="0"/>
          <w:numId w:val="22"/>
        </w:numPr>
        <w:spacing w:before="40" w:line="240" w:lineRule="auto"/>
        <w:ind w:left="1134" w:right="1" w:hanging="1134"/>
        <w:rPr>
          <w:rFonts w:ascii="Trebuchet MS" w:eastAsiaTheme="majorEastAsia" w:hAnsi="Trebuchet MS" w:cstheme="majorBidi"/>
          <w:b w:val="0"/>
          <w:caps w:val="0"/>
          <w:color w:val="1A7466"/>
          <w:kern w:val="0"/>
          <w:sz w:val="32"/>
          <w:szCs w:val="32"/>
          <w:lang w:val="pl-PL"/>
        </w:rPr>
      </w:pPr>
      <w:bookmarkStart w:id="125" w:name="_Toc122344746"/>
      <w:r w:rsidRPr="006B0420">
        <w:rPr>
          <w:rFonts w:ascii="Trebuchet MS" w:eastAsiaTheme="majorEastAsia" w:hAnsi="Trebuchet MS" w:cstheme="majorBidi"/>
          <w:b w:val="0"/>
          <w:caps w:val="0"/>
          <w:color w:val="1A7466"/>
          <w:kern w:val="0"/>
          <w:sz w:val="32"/>
          <w:szCs w:val="32"/>
          <w:lang w:val="pl-PL"/>
        </w:rPr>
        <w:t>WIZJA LOKALNA</w:t>
      </w:r>
      <w:bookmarkEnd w:id="125"/>
    </w:p>
    <w:p w14:paraId="0646A323" w14:textId="77777777" w:rsidR="00C179C4" w:rsidRPr="00C179C4" w:rsidRDefault="00C179C4" w:rsidP="00D32BD3">
      <w:pPr>
        <w:pStyle w:val="Akapitzlist"/>
        <w:numPr>
          <w:ilvl w:val="0"/>
          <w:numId w:val="21"/>
        </w:numPr>
        <w:spacing w:line="264" w:lineRule="auto"/>
        <w:ind w:right="1"/>
        <w:contextualSpacing w:val="0"/>
        <w:rPr>
          <w:rFonts w:ascii="Verdana" w:eastAsia="Calibri" w:hAnsi="Verdana" w:cstheme="minorHAnsi"/>
          <w:vanish/>
          <w:sz w:val="20"/>
          <w:highlight w:val="cyan"/>
        </w:rPr>
      </w:pPr>
    </w:p>
    <w:p w14:paraId="14AC0CBB" w14:textId="77777777" w:rsidR="00532A19" w:rsidRPr="006B0420" w:rsidRDefault="00532A19" w:rsidP="00C179C4">
      <w:pPr>
        <w:pStyle w:val="Akapitzlist"/>
        <w:numPr>
          <w:ilvl w:val="0"/>
          <w:numId w:val="44"/>
        </w:numPr>
        <w:spacing w:line="264" w:lineRule="auto"/>
        <w:ind w:right="1"/>
        <w:contextualSpacing w:val="0"/>
        <w:rPr>
          <w:rFonts w:ascii="Verdana" w:eastAsia="Calibri" w:hAnsi="Verdana" w:cstheme="minorHAnsi"/>
          <w:vanish/>
          <w:sz w:val="18"/>
          <w:szCs w:val="18"/>
          <w:highlight w:val="green"/>
        </w:rPr>
      </w:pPr>
    </w:p>
    <w:p w14:paraId="3ACD521B" w14:textId="77777777" w:rsidR="00532A19" w:rsidRPr="006B0420" w:rsidRDefault="00532A19" w:rsidP="00C179C4">
      <w:pPr>
        <w:pStyle w:val="Akapitzlist"/>
        <w:numPr>
          <w:ilvl w:val="0"/>
          <w:numId w:val="44"/>
        </w:numPr>
        <w:spacing w:line="264" w:lineRule="auto"/>
        <w:ind w:right="1"/>
        <w:contextualSpacing w:val="0"/>
        <w:rPr>
          <w:rFonts w:ascii="Verdana" w:eastAsia="Calibri" w:hAnsi="Verdana" w:cstheme="minorHAnsi"/>
          <w:vanish/>
          <w:sz w:val="18"/>
          <w:szCs w:val="18"/>
          <w:highlight w:val="green"/>
        </w:rPr>
      </w:pPr>
    </w:p>
    <w:p w14:paraId="5C284E37" w14:textId="7D7DE985" w:rsidR="000D21E1" w:rsidRPr="00783F63" w:rsidRDefault="00671D17" w:rsidP="00C179C4">
      <w:pPr>
        <w:pStyle w:val="Tekstpodstawowy"/>
        <w:numPr>
          <w:ilvl w:val="1"/>
          <w:numId w:val="44"/>
        </w:numPr>
        <w:spacing w:after="0" w:line="264" w:lineRule="auto"/>
        <w:ind w:left="1134" w:right="1" w:hanging="1135"/>
        <w:rPr>
          <w:rFonts w:ascii="Verdana" w:hAnsi="Verdana" w:cstheme="minorHAnsi"/>
          <w:b/>
          <w:sz w:val="18"/>
          <w:szCs w:val="18"/>
        </w:rPr>
      </w:pPr>
      <w:bookmarkStart w:id="126" w:name="_Toc51166117"/>
      <w:r w:rsidRPr="00783F63">
        <w:rPr>
          <w:rFonts w:ascii="Verdana" w:hAnsi="Verdana" w:cstheme="minorHAnsi"/>
          <w:b/>
          <w:sz w:val="18"/>
          <w:szCs w:val="18"/>
        </w:rPr>
        <w:t>Wykonawca może odbyć wizję lokalną</w:t>
      </w:r>
      <w:r w:rsidRPr="00783F63">
        <w:rPr>
          <w:rFonts w:ascii="Verdana" w:hAnsi="Verdana" w:cstheme="minorHAnsi"/>
          <w:sz w:val="18"/>
          <w:szCs w:val="18"/>
        </w:rPr>
        <w:t xml:space="preserve"> w celu zbadania Przedmiotu Zamówienia i jego otoczenia oraz uzyskania samemu i na własną odpowiedzialność wszelkich informacji, które mogą być konieczne do przygotowania Oferty oraz zawarcia Umowy. Udział w wizji lokalnej nie jest warunkiem koniecznym do złożenia Oferty.</w:t>
      </w:r>
      <w:bookmarkEnd w:id="126"/>
    </w:p>
    <w:p w14:paraId="114D7C6F" w14:textId="5AE55DD2" w:rsidR="000D21E1" w:rsidRPr="00783F63" w:rsidRDefault="00671D17" w:rsidP="00C179C4">
      <w:pPr>
        <w:pStyle w:val="Tekstpodstawowy"/>
        <w:numPr>
          <w:ilvl w:val="1"/>
          <w:numId w:val="44"/>
        </w:numPr>
        <w:spacing w:after="0" w:line="264" w:lineRule="auto"/>
        <w:ind w:left="1134" w:right="1" w:hanging="1135"/>
        <w:rPr>
          <w:rFonts w:ascii="Verdana" w:hAnsi="Verdana" w:cstheme="minorHAnsi"/>
          <w:b/>
          <w:sz w:val="18"/>
          <w:szCs w:val="18"/>
        </w:rPr>
      </w:pPr>
      <w:r w:rsidRPr="00783F63">
        <w:rPr>
          <w:rFonts w:ascii="Verdana" w:hAnsi="Verdana" w:cstheme="minorHAnsi"/>
          <w:sz w:val="18"/>
          <w:szCs w:val="18"/>
        </w:rPr>
        <w:t>W przypadku opisanym w pkt 11.1 SWZ, wizja lokalna na prośbę Wykonawcy zgłoszoną za pośrednictwem Systemu Zakupowego GK PGE w zakładce „Pytania/odpowiedzi”, zostanie przeprowadzona</w:t>
      </w:r>
      <w:r w:rsidRPr="00783F63">
        <w:rPr>
          <w:rFonts w:ascii="Verdana" w:hAnsi="Verdana" w:cstheme="minorHAnsi"/>
          <w:sz w:val="18"/>
          <w:szCs w:val="18"/>
        </w:rPr>
        <w:br/>
        <w:t>w terminie ustalonym przez Zamawiającego odrębnie, o czym wszyscy potencjalni Wykonawcy zostaną poinformowani za pośrednictwem Systemu Zakupowego GK PGE</w:t>
      </w:r>
      <w:r w:rsidR="000F0C0E" w:rsidRPr="00783F63">
        <w:rPr>
          <w:rFonts w:ascii="Verdana" w:hAnsi="Verdana" w:cstheme="minorHAnsi"/>
          <w:sz w:val="18"/>
          <w:szCs w:val="18"/>
        </w:rPr>
        <w:t>.</w:t>
      </w:r>
    </w:p>
    <w:p w14:paraId="64AB69BE" w14:textId="77777777" w:rsidR="000F0C0E" w:rsidRPr="00783F63" w:rsidRDefault="000F0C0E" w:rsidP="00C179C4">
      <w:pPr>
        <w:pStyle w:val="Tekstpodstawowy"/>
        <w:numPr>
          <w:ilvl w:val="1"/>
          <w:numId w:val="44"/>
        </w:numPr>
        <w:spacing w:after="0" w:line="264" w:lineRule="auto"/>
        <w:ind w:left="1134" w:right="1" w:hanging="1135"/>
        <w:rPr>
          <w:rFonts w:ascii="Verdana" w:hAnsi="Verdana" w:cstheme="minorHAnsi"/>
          <w:b/>
          <w:sz w:val="18"/>
          <w:szCs w:val="18"/>
        </w:rPr>
      </w:pPr>
      <w:r w:rsidRPr="00783F63">
        <w:rPr>
          <w:rFonts w:ascii="Verdana" w:eastAsia="Calibri" w:hAnsi="Verdana" w:cstheme="minorHAnsi"/>
          <w:sz w:val="18"/>
          <w:szCs w:val="18"/>
        </w:rPr>
        <w:t xml:space="preserve">Szczegółowe informacje dotyczące zasad i przebiegu </w:t>
      </w:r>
      <w:r w:rsidR="00E854E5" w:rsidRPr="00783F63">
        <w:rPr>
          <w:rFonts w:ascii="Verdana" w:eastAsia="Calibri" w:hAnsi="Verdana" w:cstheme="minorHAnsi"/>
          <w:sz w:val="18"/>
          <w:szCs w:val="18"/>
        </w:rPr>
        <w:t xml:space="preserve">ewentualnej </w:t>
      </w:r>
      <w:r w:rsidRPr="00783F63">
        <w:rPr>
          <w:rFonts w:ascii="Verdana" w:eastAsia="Calibri" w:hAnsi="Verdana" w:cstheme="minorHAnsi"/>
          <w:sz w:val="18"/>
          <w:szCs w:val="18"/>
        </w:rPr>
        <w:t xml:space="preserve">wizji lokalnej: </w:t>
      </w:r>
    </w:p>
    <w:p w14:paraId="7E390D46" w14:textId="77777777" w:rsidR="00C47332" w:rsidRPr="00783F63" w:rsidRDefault="00C47332" w:rsidP="00C179C4">
      <w:pPr>
        <w:pStyle w:val="Akapitzlist"/>
        <w:numPr>
          <w:ilvl w:val="0"/>
          <w:numId w:val="45"/>
        </w:numPr>
        <w:spacing w:before="120" w:after="120" w:line="240" w:lineRule="auto"/>
        <w:ind w:left="1134" w:right="1" w:hanging="1135"/>
        <w:contextualSpacing w:val="0"/>
        <w:rPr>
          <w:rFonts w:ascii="Verdana" w:eastAsia="Calibri" w:hAnsi="Verdana" w:cstheme="minorHAnsi"/>
          <w:vanish/>
          <w:sz w:val="18"/>
          <w:szCs w:val="18"/>
        </w:rPr>
      </w:pPr>
    </w:p>
    <w:p w14:paraId="5D772163" w14:textId="77777777" w:rsidR="00C47332" w:rsidRPr="00783F63" w:rsidRDefault="00C47332" w:rsidP="00C179C4">
      <w:pPr>
        <w:pStyle w:val="Akapitzlist"/>
        <w:numPr>
          <w:ilvl w:val="0"/>
          <w:numId w:val="45"/>
        </w:numPr>
        <w:spacing w:before="120" w:after="120" w:line="240" w:lineRule="auto"/>
        <w:ind w:left="1134" w:right="1" w:hanging="1135"/>
        <w:contextualSpacing w:val="0"/>
        <w:rPr>
          <w:rFonts w:ascii="Verdana" w:eastAsia="Calibri" w:hAnsi="Verdana" w:cstheme="minorHAnsi"/>
          <w:vanish/>
          <w:sz w:val="18"/>
          <w:szCs w:val="18"/>
        </w:rPr>
      </w:pPr>
    </w:p>
    <w:p w14:paraId="084A87C8" w14:textId="77777777" w:rsidR="00C47332" w:rsidRPr="00783F63" w:rsidRDefault="00C47332" w:rsidP="00C179C4">
      <w:pPr>
        <w:pStyle w:val="Akapitzlist"/>
        <w:numPr>
          <w:ilvl w:val="1"/>
          <w:numId w:val="45"/>
        </w:numPr>
        <w:spacing w:before="120" w:after="120" w:line="240" w:lineRule="auto"/>
        <w:ind w:left="1134" w:right="1" w:hanging="1135"/>
        <w:contextualSpacing w:val="0"/>
        <w:rPr>
          <w:rFonts w:ascii="Verdana" w:eastAsia="Calibri" w:hAnsi="Verdana" w:cstheme="minorHAnsi"/>
          <w:vanish/>
          <w:sz w:val="18"/>
          <w:szCs w:val="18"/>
        </w:rPr>
      </w:pPr>
    </w:p>
    <w:p w14:paraId="1F047970" w14:textId="3E48C215" w:rsidR="000F0C0E" w:rsidRPr="00783F63" w:rsidRDefault="000F0C0E" w:rsidP="00C179C4">
      <w:pPr>
        <w:pStyle w:val="Tekstpodstawowy"/>
        <w:numPr>
          <w:ilvl w:val="2"/>
          <w:numId w:val="45"/>
        </w:numPr>
        <w:spacing w:before="120" w:line="240" w:lineRule="auto"/>
        <w:ind w:left="1134" w:right="1" w:hanging="1135"/>
        <w:rPr>
          <w:rFonts w:ascii="Verdana" w:eastAsia="Calibri" w:hAnsi="Verdana" w:cstheme="minorHAnsi"/>
          <w:sz w:val="18"/>
          <w:szCs w:val="18"/>
        </w:rPr>
      </w:pPr>
      <w:r w:rsidRPr="00783F63">
        <w:rPr>
          <w:rFonts w:ascii="Verdana" w:eastAsia="Calibri" w:hAnsi="Verdana" w:cstheme="minorHAnsi"/>
          <w:sz w:val="18"/>
          <w:szCs w:val="18"/>
        </w:rPr>
        <w:t xml:space="preserve">Koszty wizji lokalnej ponosi samodzielnie Wykonawca.  </w:t>
      </w:r>
    </w:p>
    <w:p w14:paraId="09B3883F" w14:textId="5C8CD9C1" w:rsidR="000F0C0E" w:rsidRPr="00783F63" w:rsidRDefault="000F0C0E" w:rsidP="00C179C4">
      <w:pPr>
        <w:pStyle w:val="Tekstpodstawowy"/>
        <w:numPr>
          <w:ilvl w:val="2"/>
          <w:numId w:val="45"/>
        </w:numPr>
        <w:spacing w:before="120" w:line="240" w:lineRule="auto"/>
        <w:ind w:left="1134" w:right="1" w:hanging="1135"/>
        <w:rPr>
          <w:rFonts w:ascii="Verdana" w:eastAsia="Calibri" w:hAnsi="Verdana" w:cstheme="minorHAnsi"/>
          <w:sz w:val="18"/>
          <w:szCs w:val="18"/>
        </w:rPr>
      </w:pPr>
      <w:r w:rsidRPr="00783F63">
        <w:rPr>
          <w:rFonts w:ascii="Verdana" w:eastAsia="Calibri" w:hAnsi="Verdana" w:cstheme="minorHAnsi"/>
          <w:sz w:val="18"/>
          <w:szCs w:val="18"/>
        </w:rPr>
        <w:t xml:space="preserve">Zamawiający zapewni przedstawicielom Wykonawcy wejście na teren, gdzie wykonywany ma być przedmiot </w:t>
      </w:r>
      <w:r w:rsidR="00D91907" w:rsidRPr="00783F63">
        <w:rPr>
          <w:rFonts w:ascii="Verdana" w:eastAsia="Calibri" w:hAnsi="Verdana" w:cstheme="minorHAnsi"/>
          <w:sz w:val="18"/>
          <w:szCs w:val="18"/>
        </w:rPr>
        <w:t>Zamówienia</w:t>
      </w:r>
      <w:r w:rsidRPr="00783F63">
        <w:rPr>
          <w:rFonts w:ascii="Verdana" w:eastAsia="Calibri" w:hAnsi="Verdana" w:cstheme="minorHAnsi"/>
          <w:sz w:val="18"/>
          <w:szCs w:val="18"/>
        </w:rPr>
        <w:t>, z tym, że Wykonawca po</w:t>
      </w:r>
      <w:r w:rsidR="009273F4" w:rsidRPr="00783F63">
        <w:rPr>
          <w:rFonts w:ascii="Verdana" w:eastAsia="Calibri" w:hAnsi="Verdana" w:cstheme="minorHAnsi"/>
          <w:sz w:val="18"/>
          <w:szCs w:val="18"/>
        </w:rPr>
        <w:t>nosi wszelką odpowiedzialność w </w:t>
      </w:r>
      <w:r w:rsidRPr="00783F63">
        <w:rPr>
          <w:rFonts w:ascii="Verdana" w:eastAsia="Calibri" w:hAnsi="Verdana" w:cstheme="minorHAnsi"/>
          <w:sz w:val="18"/>
          <w:szCs w:val="18"/>
        </w:rPr>
        <w:t>odniesieniu do takiej wizyty, w szczególności konsekwencje śmierci lub zranienia, strat lub szkód majątkowych oraz wszelkich innych strat, szkód i wydatków poniesionych jako następstwo takiej wizji.</w:t>
      </w:r>
    </w:p>
    <w:p w14:paraId="477E8219" w14:textId="73C152E2" w:rsidR="000F0C0E" w:rsidRPr="00783F63" w:rsidRDefault="000F0C0E" w:rsidP="00C179C4">
      <w:pPr>
        <w:pStyle w:val="Tekstpodstawowy"/>
        <w:numPr>
          <w:ilvl w:val="2"/>
          <w:numId w:val="45"/>
        </w:numPr>
        <w:spacing w:before="120" w:line="240" w:lineRule="auto"/>
        <w:ind w:left="1134" w:right="1" w:hanging="1135"/>
        <w:rPr>
          <w:rFonts w:ascii="Verdana" w:eastAsia="Calibri" w:hAnsi="Verdana" w:cstheme="minorHAnsi"/>
          <w:sz w:val="18"/>
          <w:szCs w:val="18"/>
        </w:rPr>
      </w:pPr>
      <w:r w:rsidRPr="00783F63">
        <w:rPr>
          <w:rFonts w:ascii="Verdana" w:eastAsia="Calibri" w:hAnsi="Verdana" w:cstheme="minorHAnsi"/>
          <w:sz w:val="18"/>
          <w:szCs w:val="18"/>
        </w:rPr>
        <w:t>Osobą odpowiedzialną za przeprowadzenie wizji lokalnej będzie:</w:t>
      </w:r>
      <w:r w:rsidR="00783F63" w:rsidRPr="00783F63">
        <w:rPr>
          <w:rFonts w:ascii="Verdana" w:eastAsia="Calibri" w:hAnsi="Verdana" w:cstheme="minorHAnsi"/>
          <w:sz w:val="18"/>
          <w:szCs w:val="18"/>
        </w:rPr>
        <w:t xml:space="preserve"> Olga Majewska tel. +48 663 620 037, </w:t>
      </w:r>
      <w:r w:rsidR="00582842">
        <w:rPr>
          <w:rFonts w:ascii="Verdana" w:eastAsia="Calibri" w:hAnsi="Verdana" w:cstheme="minorHAnsi"/>
          <w:sz w:val="18"/>
          <w:szCs w:val="18"/>
        </w:rPr>
        <w:t>Piotr Szolc</w:t>
      </w:r>
      <w:r w:rsidR="00783F63" w:rsidRPr="00783F63">
        <w:rPr>
          <w:rFonts w:ascii="Verdana" w:eastAsia="Calibri" w:hAnsi="Verdana" w:cstheme="minorHAnsi"/>
          <w:sz w:val="18"/>
          <w:szCs w:val="18"/>
        </w:rPr>
        <w:t xml:space="preserve"> tel. +48</w:t>
      </w:r>
      <w:r w:rsidR="00582842">
        <w:rPr>
          <w:rFonts w:ascii="Verdana" w:eastAsia="Calibri" w:hAnsi="Verdana" w:cstheme="minorHAnsi"/>
          <w:sz w:val="18"/>
          <w:szCs w:val="18"/>
        </w:rPr>
        <w:t> 609 303 808</w:t>
      </w:r>
      <w:r w:rsidR="00783F63" w:rsidRPr="00783F63">
        <w:rPr>
          <w:rFonts w:ascii="Verdana" w:eastAsia="Calibri" w:hAnsi="Verdana" w:cstheme="minorHAnsi"/>
          <w:sz w:val="18"/>
          <w:szCs w:val="18"/>
        </w:rPr>
        <w:t>.</w:t>
      </w:r>
      <w:r w:rsidRPr="00783F63">
        <w:rPr>
          <w:rFonts w:ascii="Verdana" w:eastAsia="Calibri" w:hAnsi="Verdana" w:cstheme="minorHAnsi"/>
          <w:sz w:val="18"/>
          <w:szCs w:val="18"/>
        </w:rPr>
        <w:t xml:space="preserve"> </w:t>
      </w:r>
    </w:p>
    <w:p w14:paraId="5B51CF2C" w14:textId="77777777" w:rsidR="000F0C0E" w:rsidRPr="00783F63" w:rsidRDefault="000F0C0E" w:rsidP="00C179C4">
      <w:pPr>
        <w:pStyle w:val="Tekstpodstawowy"/>
        <w:numPr>
          <w:ilvl w:val="2"/>
          <w:numId w:val="45"/>
        </w:numPr>
        <w:spacing w:before="120" w:line="240" w:lineRule="auto"/>
        <w:ind w:left="1134" w:right="1" w:hanging="1135"/>
        <w:rPr>
          <w:rFonts w:ascii="Verdana" w:eastAsia="Calibri" w:hAnsi="Verdana" w:cstheme="minorHAnsi"/>
          <w:sz w:val="18"/>
          <w:szCs w:val="18"/>
        </w:rPr>
      </w:pPr>
      <w:r w:rsidRPr="00783F63">
        <w:rPr>
          <w:rFonts w:ascii="Verdana" w:eastAsia="Calibri" w:hAnsi="Verdana" w:cstheme="minorHAnsi"/>
          <w:sz w:val="18"/>
          <w:szCs w:val="18"/>
        </w:rPr>
        <w:t>Osoby uczestniczące w wizji lokalnej muszą posiadać odpowiednie ubranie robocze oraz wyposażenie BHP tzn. :</w:t>
      </w:r>
    </w:p>
    <w:p w14:paraId="6C85BFDF" w14:textId="77777777" w:rsidR="000F0C0E" w:rsidRPr="00783F63" w:rsidRDefault="000F0C0E" w:rsidP="00C179C4">
      <w:pPr>
        <w:pStyle w:val="EDFPunktor1"/>
        <w:widowControl w:val="0"/>
        <w:numPr>
          <w:ilvl w:val="2"/>
          <w:numId w:val="40"/>
        </w:numPr>
        <w:tabs>
          <w:tab w:val="clear" w:pos="1152"/>
        </w:tabs>
        <w:suppressAutoHyphens/>
        <w:ind w:left="1418" w:right="1" w:hanging="290"/>
        <w:rPr>
          <w:rFonts w:ascii="Verdana" w:hAnsi="Verdana" w:cstheme="minorHAnsi"/>
          <w:iCs/>
          <w:sz w:val="18"/>
          <w:szCs w:val="18"/>
        </w:rPr>
      </w:pPr>
      <w:r w:rsidRPr="00783F63">
        <w:rPr>
          <w:rFonts w:ascii="Verdana" w:hAnsi="Verdana" w:cstheme="minorHAnsi"/>
          <w:iCs/>
          <w:sz w:val="18"/>
          <w:szCs w:val="18"/>
        </w:rPr>
        <w:t>hełm przemysłowy,</w:t>
      </w:r>
    </w:p>
    <w:p w14:paraId="421744CA" w14:textId="77777777" w:rsidR="000F0C0E" w:rsidRPr="00783F63" w:rsidRDefault="000F0C0E" w:rsidP="00C179C4">
      <w:pPr>
        <w:pStyle w:val="EDFPunktor1"/>
        <w:widowControl w:val="0"/>
        <w:numPr>
          <w:ilvl w:val="2"/>
          <w:numId w:val="40"/>
        </w:numPr>
        <w:tabs>
          <w:tab w:val="clear" w:pos="1152"/>
        </w:tabs>
        <w:suppressAutoHyphens/>
        <w:ind w:left="1418" w:right="1" w:hanging="290"/>
        <w:rPr>
          <w:rFonts w:ascii="Verdana" w:hAnsi="Verdana" w:cstheme="minorHAnsi"/>
          <w:iCs/>
          <w:sz w:val="18"/>
          <w:szCs w:val="18"/>
        </w:rPr>
      </w:pPr>
      <w:r w:rsidRPr="00783F63">
        <w:rPr>
          <w:rFonts w:ascii="Verdana" w:hAnsi="Verdana" w:cstheme="minorHAnsi"/>
          <w:iCs/>
          <w:sz w:val="18"/>
          <w:szCs w:val="18"/>
        </w:rPr>
        <w:t>obuwie bezpieczne,</w:t>
      </w:r>
    </w:p>
    <w:p w14:paraId="11B6E210" w14:textId="486B2A84" w:rsidR="000F0C0E" w:rsidRPr="00783F63" w:rsidRDefault="000F0C0E" w:rsidP="00C179C4">
      <w:pPr>
        <w:pStyle w:val="EDFPunktor1"/>
        <w:widowControl w:val="0"/>
        <w:numPr>
          <w:ilvl w:val="2"/>
          <w:numId w:val="40"/>
        </w:numPr>
        <w:tabs>
          <w:tab w:val="clear" w:pos="1152"/>
        </w:tabs>
        <w:suppressAutoHyphens/>
        <w:ind w:left="1418" w:right="1" w:hanging="290"/>
        <w:rPr>
          <w:rFonts w:ascii="Verdana" w:hAnsi="Verdana" w:cstheme="minorHAnsi"/>
          <w:iCs/>
          <w:sz w:val="18"/>
          <w:szCs w:val="18"/>
        </w:rPr>
      </w:pPr>
      <w:r w:rsidRPr="00783F63">
        <w:rPr>
          <w:rFonts w:ascii="Verdana" w:hAnsi="Verdana" w:cstheme="minorHAnsi"/>
          <w:iCs/>
          <w:sz w:val="18"/>
          <w:szCs w:val="18"/>
        </w:rPr>
        <w:t>kamizelk</w:t>
      </w:r>
      <w:r w:rsidR="00671D17" w:rsidRPr="00783F63">
        <w:rPr>
          <w:rFonts w:ascii="Verdana" w:hAnsi="Verdana" w:cstheme="minorHAnsi"/>
          <w:iCs/>
          <w:sz w:val="18"/>
          <w:szCs w:val="18"/>
        </w:rPr>
        <w:t>ę</w:t>
      </w:r>
      <w:r w:rsidRPr="00783F63">
        <w:rPr>
          <w:rFonts w:ascii="Verdana" w:hAnsi="Verdana" w:cstheme="minorHAnsi"/>
          <w:iCs/>
          <w:sz w:val="18"/>
          <w:szCs w:val="18"/>
        </w:rPr>
        <w:t xml:space="preserve"> odblaskow</w:t>
      </w:r>
      <w:r w:rsidR="00671D17" w:rsidRPr="00783F63">
        <w:rPr>
          <w:rFonts w:ascii="Verdana" w:hAnsi="Verdana" w:cstheme="minorHAnsi"/>
          <w:iCs/>
          <w:sz w:val="18"/>
          <w:szCs w:val="18"/>
        </w:rPr>
        <w:t>ą</w:t>
      </w:r>
      <w:r w:rsidRPr="00783F63">
        <w:rPr>
          <w:rFonts w:ascii="Verdana" w:hAnsi="Verdana" w:cstheme="minorHAnsi"/>
          <w:iCs/>
          <w:sz w:val="18"/>
          <w:szCs w:val="18"/>
        </w:rPr>
        <w:t xml:space="preserve"> lub odzież z elementami odblaskowymi,</w:t>
      </w:r>
    </w:p>
    <w:p w14:paraId="2199424C" w14:textId="77777777" w:rsidR="000F0C0E" w:rsidRPr="00783F63" w:rsidRDefault="000F0C0E" w:rsidP="00C179C4">
      <w:pPr>
        <w:pStyle w:val="Nagwek3"/>
        <w:widowControl w:val="0"/>
        <w:suppressAutoHyphens/>
        <w:ind w:left="1134" w:right="1"/>
        <w:rPr>
          <w:rFonts w:ascii="Verdana" w:hAnsi="Verdana" w:cstheme="minorHAnsi"/>
          <w:b/>
          <w:iCs/>
          <w:sz w:val="18"/>
          <w:szCs w:val="18"/>
        </w:rPr>
      </w:pPr>
      <w:bookmarkStart w:id="127" w:name="_Toc122344749"/>
      <w:r w:rsidRPr="00783F63">
        <w:rPr>
          <w:rFonts w:ascii="Verdana" w:hAnsi="Verdana" w:cstheme="minorHAnsi"/>
          <w:b/>
          <w:iCs/>
          <w:sz w:val="18"/>
          <w:szCs w:val="18"/>
        </w:rPr>
        <w:t>Osoby nieposiadające ww. elementów ubrań i wyposażenia BHP nie zostaną dopuszczone do udziału w wizji lokalnej.</w:t>
      </w:r>
      <w:bookmarkEnd w:id="127"/>
    </w:p>
    <w:p w14:paraId="0F911C41" w14:textId="71264D45" w:rsidR="000F0C0E" w:rsidRPr="00783F63" w:rsidRDefault="000F0C0E" w:rsidP="00C179C4">
      <w:pPr>
        <w:pStyle w:val="Tekstpodstawowy"/>
        <w:numPr>
          <w:ilvl w:val="1"/>
          <w:numId w:val="45"/>
        </w:numPr>
        <w:spacing w:before="120" w:line="240" w:lineRule="auto"/>
        <w:ind w:left="1134" w:right="1" w:hanging="1134"/>
        <w:rPr>
          <w:rFonts w:ascii="Verdana" w:hAnsi="Verdana" w:cstheme="minorHAnsi"/>
          <w:b/>
          <w:sz w:val="18"/>
          <w:szCs w:val="18"/>
        </w:rPr>
      </w:pPr>
      <w:r w:rsidRPr="00783F63">
        <w:rPr>
          <w:rFonts w:ascii="Verdana" w:hAnsi="Verdana" w:cstheme="minorHAnsi"/>
          <w:b/>
          <w:sz w:val="18"/>
          <w:szCs w:val="18"/>
        </w:rPr>
        <w:t>Podczas wizji lokalnej nie będą udzielane przez przedstawicieli Zamawiającego odpowiedzi n</w:t>
      </w:r>
      <w:r w:rsidR="00B86461" w:rsidRPr="00783F63">
        <w:rPr>
          <w:rFonts w:ascii="Verdana" w:hAnsi="Verdana" w:cstheme="minorHAnsi"/>
          <w:b/>
          <w:sz w:val="18"/>
          <w:szCs w:val="18"/>
        </w:rPr>
        <w:t>a pytania dotyczące przedmiotu Z</w:t>
      </w:r>
      <w:r w:rsidRPr="00783F63">
        <w:rPr>
          <w:rFonts w:ascii="Verdana" w:hAnsi="Verdana" w:cstheme="minorHAnsi"/>
          <w:b/>
          <w:sz w:val="18"/>
          <w:szCs w:val="18"/>
        </w:rPr>
        <w:t xml:space="preserve">amówienia lub </w:t>
      </w:r>
      <w:r w:rsidR="00904E94" w:rsidRPr="00783F63">
        <w:rPr>
          <w:rFonts w:ascii="Verdana" w:hAnsi="Verdana" w:cstheme="minorHAnsi"/>
          <w:b/>
          <w:sz w:val="18"/>
          <w:szCs w:val="18"/>
        </w:rPr>
        <w:t>SWZ</w:t>
      </w:r>
      <w:r w:rsidRPr="00783F63">
        <w:rPr>
          <w:rFonts w:ascii="Verdana" w:hAnsi="Verdana" w:cstheme="minorHAnsi"/>
          <w:b/>
          <w:sz w:val="18"/>
          <w:szCs w:val="18"/>
        </w:rPr>
        <w:t xml:space="preserve">. </w:t>
      </w:r>
      <w:r w:rsidRPr="00783F63">
        <w:rPr>
          <w:rFonts w:ascii="Verdana" w:hAnsi="Verdana" w:cstheme="minorHAnsi"/>
          <w:sz w:val="18"/>
          <w:szCs w:val="18"/>
        </w:rPr>
        <w:t>Pytania takie należy kierować</w:t>
      </w:r>
      <w:r w:rsidRPr="00783F63">
        <w:rPr>
          <w:rFonts w:ascii="Verdana" w:hAnsi="Verdana" w:cstheme="minorHAnsi"/>
          <w:b/>
          <w:sz w:val="18"/>
          <w:szCs w:val="18"/>
        </w:rPr>
        <w:t xml:space="preserve"> </w:t>
      </w:r>
      <w:r w:rsidRPr="00783F63">
        <w:rPr>
          <w:rFonts w:ascii="Verdana" w:hAnsi="Verdana" w:cstheme="minorHAnsi"/>
          <w:sz w:val="18"/>
          <w:szCs w:val="18"/>
        </w:rPr>
        <w:t xml:space="preserve">za pośrednictwem Systemu Zakupowego </w:t>
      </w:r>
      <w:r w:rsidR="008D14F9" w:rsidRPr="00783F63">
        <w:rPr>
          <w:rFonts w:ascii="Verdana" w:hAnsi="Verdana" w:cstheme="minorHAnsi"/>
          <w:sz w:val="18"/>
          <w:szCs w:val="18"/>
        </w:rPr>
        <w:t>GK PGE</w:t>
      </w:r>
      <w:r w:rsidRPr="00783F63">
        <w:rPr>
          <w:rFonts w:ascii="Verdana" w:hAnsi="Verdana" w:cstheme="minorHAnsi"/>
          <w:sz w:val="18"/>
          <w:szCs w:val="18"/>
        </w:rPr>
        <w:t xml:space="preserve"> w zakładce „Pytania/</w:t>
      </w:r>
      <w:r w:rsidR="00E94AFE" w:rsidRPr="00783F63">
        <w:rPr>
          <w:rFonts w:ascii="Verdana" w:hAnsi="Verdana" w:cstheme="minorHAnsi"/>
          <w:sz w:val="18"/>
          <w:szCs w:val="18"/>
        </w:rPr>
        <w:t>odpowiedzi</w:t>
      </w:r>
      <w:r w:rsidRPr="00783F63">
        <w:rPr>
          <w:rFonts w:ascii="Verdana" w:hAnsi="Verdana" w:cstheme="minorHAnsi"/>
          <w:sz w:val="18"/>
          <w:szCs w:val="18"/>
        </w:rPr>
        <w:t>”.</w:t>
      </w:r>
    </w:p>
    <w:p w14:paraId="0D27E8A1" w14:textId="1E07AF7D" w:rsidR="00492F12" w:rsidRPr="00313AA3" w:rsidRDefault="000B47DF" w:rsidP="006B0420">
      <w:pPr>
        <w:pStyle w:val="Nagwek1"/>
        <w:keepNext w:val="0"/>
        <w:keepLines w:val="0"/>
        <w:widowControl w:val="0"/>
        <w:numPr>
          <w:ilvl w:val="0"/>
          <w:numId w:val="22"/>
        </w:numPr>
        <w:spacing w:before="40" w:line="240" w:lineRule="auto"/>
        <w:ind w:left="1134" w:hanging="1134"/>
        <w:rPr>
          <w:rFonts w:ascii="Trebuchet MS" w:eastAsiaTheme="majorEastAsia" w:hAnsi="Trebuchet MS" w:cstheme="majorBidi"/>
          <w:b w:val="0"/>
          <w:caps w:val="0"/>
          <w:color w:val="1A7466"/>
          <w:kern w:val="0"/>
          <w:sz w:val="32"/>
          <w:szCs w:val="32"/>
          <w:lang w:val="pl-PL"/>
        </w:rPr>
      </w:pPr>
      <w:bookmarkStart w:id="128" w:name="_Toc122344751"/>
      <w:r w:rsidRPr="00313AA3">
        <w:rPr>
          <w:rFonts w:ascii="Trebuchet MS" w:eastAsiaTheme="majorEastAsia" w:hAnsi="Trebuchet MS" w:cstheme="majorBidi"/>
          <w:b w:val="0"/>
          <w:caps w:val="0"/>
          <w:color w:val="1A7466"/>
          <w:kern w:val="0"/>
          <w:sz w:val="32"/>
          <w:szCs w:val="32"/>
          <w:lang w:val="pl-PL"/>
        </w:rPr>
        <w:t>PODWYKONAWCY</w:t>
      </w:r>
      <w:bookmarkEnd w:id="128"/>
    </w:p>
    <w:p w14:paraId="7E2E2EAE" w14:textId="4B968C6D" w:rsidR="000D21E1" w:rsidRPr="002F123D" w:rsidRDefault="000B47DF" w:rsidP="00776278">
      <w:pPr>
        <w:pStyle w:val="Tekstpodstawowywcity"/>
        <w:numPr>
          <w:ilvl w:val="1"/>
          <w:numId w:val="89"/>
        </w:numPr>
        <w:autoSpaceDE w:val="0"/>
        <w:autoSpaceDN w:val="0"/>
        <w:spacing w:before="120" w:line="240" w:lineRule="auto"/>
        <w:ind w:left="1134" w:right="1" w:hanging="1134"/>
        <w:rPr>
          <w:rFonts w:ascii="Verdana" w:hAnsi="Verdana" w:cstheme="minorHAnsi"/>
          <w:color w:val="000000"/>
          <w:sz w:val="18"/>
          <w:szCs w:val="18"/>
          <w:lang w:eastAsia="pl-PL"/>
        </w:rPr>
      </w:pPr>
      <w:r w:rsidRPr="002F123D">
        <w:rPr>
          <w:rFonts w:ascii="Verdana" w:eastAsia="Calibri" w:hAnsi="Verdana" w:cstheme="minorHAnsi"/>
          <w:sz w:val="18"/>
          <w:szCs w:val="18"/>
        </w:rPr>
        <w:t xml:space="preserve">Zamawiający zastrzega obowiązek osobistego wykonania przez Wykonawcę następujących </w:t>
      </w:r>
      <w:r w:rsidR="006330BC" w:rsidRPr="002F123D">
        <w:rPr>
          <w:rFonts w:ascii="Verdana" w:eastAsia="Calibri" w:hAnsi="Verdana" w:cstheme="minorHAnsi"/>
          <w:sz w:val="18"/>
          <w:szCs w:val="18"/>
        </w:rPr>
        <w:t>kluczowych zadań</w:t>
      </w:r>
      <w:r w:rsidRPr="002F123D">
        <w:rPr>
          <w:rFonts w:ascii="Verdana" w:eastAsia="Calibri" w:hAnsi="Verdana" w:cstheme="minorHAnsi"/>
          <w:sz w:val="18"/>
          <w:szCs w:val="18"/>
        </w:rPr>
        <w:t xml:space="preserve">: </w:t>
      </w:r>
      <w:r w:rsidR="00776278" w:rsidRPr="00313AA3">
        <w:rPr>
          <w:rFonts w:ascii="Verdana" w:eastAsia="Calibri" w:hAnsi="Verdana" w:cstheme="minorHAnsi"/>
          <w:sz w:val="18"/>
          <w:szCs w:val="18"/>
        </w:rPr>
        <w:t>wykonanie poboru próbek gruntu oraz wykonanie analiz chemicznych w zakresie metod: PN-R-04031, PN-ISO 10381-4, PN-ISO 10381-5:2009, PN-EN ISO 22155:2016-07 lub równoważnych</w:t>
      </w:r>
      <w:r w:rsidR="00313AA3" w:rsidRPr="00697E86">
        <w:rPr>
          <w:rFonts w:ascii="Verdana" w:eastAsia="Calibri" w:hAnsi="Verdana" w:cstheme="minorHAnsi"/>
          <w:sz w:val="18"/>
          <w:szCs w:val="18"/>
        </w:rPr>
        <w:t>.</w:t>
      </w:r>
    </w:p>
    <w:p w14:paraId="4CC1B7A8" w14:textId="46E31F79" w:rsidR="000D21E1" w:rsidRPr="00313AA3" w:rsidRDefault="008D14F9" w:rsidP="00C179C4">
      <w:pPr>
        <w:pStyle w:val="Tekstpodstawowywcity"/>
        <w:numPr>
          <w:ilvl w:val="1"/>
          <w:numId w:val="89"/>
        </w:numPr>
        <w:autoSpaceDE w:val="0"/>
        <w:autoSpaceDN w:val="0"/>
        <w:spacing w:before="120" w:line="240" w:lineRule="auto"/>
        <w:ind w:left="1134" w:right="1" w:hanging="1134"/>
        <w:rPr>
          <w:rFonts w:ascii="Verdana" w:hAnsi="Verdana" w:cstheme="minorHAnsi"/>
          <w:color w:val="000000"/>
          <w:sz w:val="18"/>
          <w:szCs w:val="18"/>
          <w:lang w:eastAsia="pl-PL"/>
        </w:rPr>
      </w:pPr>
      <w:r w:rsidRPr="002F123D">
        <w:rPr>
          <w:rFonts w:ascii="Verdana" w:eastAsia="Calibri" w:hAnsi="Verdana" w:cstheme="minorHAnsi"/>
          <w:sz w:val="18"/>
          <w:szCs w:val="18"/>
        </w:rPr>
        <w:t>Wykonawca może powierzyć wykonanie części Przedm</w:t>
      </w:r>
      <w:r w:rsidR="009273F4" w:rsidRPr="002F123D">
        <w:rPr>
          <w:rFonts w:ascii="Verdana" w:eastAsia="Calibri" w:hAnsi="Verdana" w:cstheme="minorHAnsi"/>
          <w:sz w:val="18"/>
          <w:szCs w:val="18"/>
        </w:rPr>
        <w:t>iotu Zamówienia Podwykonawcy, z </w:t>
      </w:r>
      <w:r w:rsidRPr="002F123D">
        <w:rPr>
          <w:rFonts w:ascii="Verdana" w:eastAsia="Calibri" w:hAnsi="Verdana" w:cstheme="minorHAnsi"/>
          <w:sz w:val="18"/>
          <w:szCs w:val="18"/>
        </w:rPr>
        <w:t>zastrzeżeniem pkt 12.1 SWZ</w:t>
      </w:r>
      <w:r w:rsidR="00BC782E" w:rsidRPr="002F123D">
        <w:rPr>
          <w:rFonts w:ascii="Verdana" w:eastAsia="Calibri" w:hAnsi="Verdana" w:cstheme="minorHAnsi"/>
          <w:sz w:val="18"/>
          <w:szCs w:val="18"/>
        </w:rPr>
        <w:t>.</w:t>
      </w:r>
    </w:p>
    <w:p w14:paraId="3EAF77FB" w14:textId="7BB65379" w:rsidR="000D21E1" w:rsidRPr="006B0420" w:rsidRDefault="007338A1" w:rsidP="00C179C4">
      <w:pPr>
        <w:pStyle w:val="Tekstpodstawowywcity"/>
        <w:numPr>
          <w:ilvl w:val="1"/>
          <w:numId w:val="89"/>
        </w:numPr>
        <w:autoSpaceDE w:val="0"/>
        <w:autoSpaceDN w:val="0"/>
        <w:spacing w:before="120" w:line="240" w:lineRule="auto"/>
        <w:ind w:left="1134" w:right="1" w:hanging="1134"/>
        <w:rPr>
          <w:rFonts w:ascii="Verdana" w:hAnsi="Verdana" w:cstheme="minorHAnsi"/>
          <w:color w:val="000000"/>
          <w:sz w:val="18"/>
          <w:szCs w:val="18"/>
          <w:lang w:eastAsia="pl-PL"/>
        </w:rPr>
      </w:pPr>
      <w:r w:rsidRPr="006B0420">
        <w:rPr>
          <w:rFonts w:ascii="Verdana" w:eastAsia="Calibri" w:hAnsi="Verdana" w:cstheme="minorHAnsi"/>
          <w:sz w:val="18"/>
          <w:szCs w:val="18"/>
        </w:rPr>
        <w:t xml:space="preserve">Zamawiający żąda wskazania przez Wykonawcę w </w:t>
      </w:r>
      <w:r w:rsidR="009E2E51" w:rsidRPr="006B0420">
        <w:rPr>
          <w:rFonts w:ascii="Verdana" w:eastAsia="Calibri" w:hAnsi="Verdana" w:cstheme="minorHAnsi"/>
          <w:sz w:val="18"/>
          <w:szCs w:val="18"/>
        </w:rPr>
        <w:t xml:space="preserve">Formularzu Oferty </w:t>
      </w:r>
      <w:r w:rsidRPr="006B0420">
        <w:rPr>
          <w:rFonts w:ascii="Verdana" w:eastAsia="Calibri" w:hAnsi="Verdana" w:cstheme="minorHAnsi"/>
          <w:sz w:val="18"/>
          <w:szCs w:val="18"/>
        </w:rPr>
        <w:t xml:space="preserve">części </w:t>
      </w:r>
      <w:r w:rsidR="009E2E51" w:rsidRPr="006B0420">
        <w:rPr>
          <w:rFonts w:ascii="Verdana" w:eastAsia="Calibri" w:hAnsi="Verdana" w:cstheme="minorHAnsi"/>
          <w:sz w:val="18"/>
          <w:szCs w:val="18"/>
        </w:rPr>
        <w:t>Przedmiotu Z</w:t>
      </w:r>
      <w:r w:rsidRPr="006B0420">
        <w:rPr>
          <w:rFonts w:ascii="Verdana" w:eastAsia="Calibri" w:hAnsi="Verdana" w:cstheme="minorHAnsi"/>
          <w:sz w:val="18"/>
          <w:szCs w:val="18"/>
        </w:rPr>
        <w:t>amówienia, których wykonanie zamierza powierzyć Podwykonawcom</w:t>
      </w:r>
      <w:r w:rsidR="00147310" w:rsidRPr="006B0420">
        <w:rPr>
          <w:rFonts w:ascii="Verdana" w:eastAsia="Calibri" w:hAnsi="Verdana" w:cstheme="minorHAnsi"/>
          <w:sz w:val="18"/>
          <w:szCs w:val="18"/>
        </w:rPr>
        <w:t>, oraz podania ewentualnych Podwykonawców, jeżeli są już znani</w:t>
      </w:r>
      <w:r w:rsidR="00BA3603" w:rsidRPr="006B0420">
        <w:rPr>
          <w:rFonts w:ascii="Verdana" w:eastAsia="Calibri" w:hAnsi="Verdana" w:cstheme="minorHAnsi"/>
          <w:sz w:val="18"/>
          <w:szCs w:val="18"/>
        </w:rPr>
        <w:t xml:space="preserve">. </w:t>
      </w:r>
    </w:p>
    <w:p w14:paraId="6C9AAAC1" w14:textId="77777777" w:rsidR="000D21E1" w:rsidRPr="006B0420" w:rsidRDefault="000B47DF" w:rsidP="00C179C4">
      <w:pPr>
        <w:pStyle w:val="Tekstpodstawowywcity"/>
        <w:numPr>
          <w:ilvl w:val="1"/>
          <w:numId w:val="89"/>
        </w:numPr>
        <w:autoSpaceDE w:val="0"/>
        <w:autoSpaceDN w:val="0"/>
        <w:spacing w:before="120" w:line="240" w:lineRule="auto"/>
        <w:ind w:left="1134" w:right="1" w:hanging="1134"/>
        <w:rPr>
          <w:rFonts w:ascii="Verdana" w:hAnsi="Verdana" w:cstheme="minorHAnsi"/>
          <w:color w:val="000000"/>
          <w:sz w:val="18"/>
          <w:szCs w:val="18"/>
          <w:lang w:eastAsia="pl-PL"/>
        </w:rPr>
      </w:pPr>
      <w:r w:rsidRPr="006B0420">
        <w:rPr>
          <w:rFonts w:ascii="Verdana" w:eastAsia="Calibri" w:hAnsi="Verdana" w:cstheme="minorHAnsi"/>
          <w:sz w:val="18"/>
          <w:szCs w:val="18"/>
        </w:rPr>
        <w:t xml:space="preserve">Brak </w:t>
      </w:r>
      <w:r w:rsidR="00573F17" w:rsidRPr="006B0420">
        <w:rPr>
          <w:rFonts w:ascii="Verdana" w:eastAsia="Calibri" w:hAnsi="Verdana" w:cstheme="minorHAnsi"/>
          <w:sz w:val="18"/>
          <w:szCs w:val="18"/>
        </w:rPr>
        <w:t xml:space="preserve">wskazania zakresu podwykonawstwa </w:t>
      </w:r>
      <w:r w:rsidRPr="006B0420">
        <w:rPr>
          <w:rFonts w:ascii="Verdana" w:eastAsia="Calibri" w:hAnsi="Verdana" w:cstheme="minorHAnsi"/>
          <w:sz w:val="18"/>
          <w:szCs w:val="18"/>
        </w:rPr>
        <w:t xml:space="preserve">będzie uznany za </w:t>
      </w:r>
      <w:r w:rsidR="001E19CF" w:rsidRPr="006B0420">
        <w:rPr>
          <w:rFonts w:ascii="Verdana" w:eastAsia="Calibri" w:hAnsi="Verdana" w:cstheme="minorHAnsi"/>
          <w:sz w:val="18"/>
          <w:szCs w:val="18"/>
        </w:rPr>
        <w:t xml:space="preserve">zadeklarowanie </w:t>
      </w:r>
      <w:r w:rsidRPr="006B0420">
        <w:rPr>
          <w:rFonts w:ascii="Verdana" w:eastAsia="Calibri" w:hAnsi="Verdana" w:cstheme="minorHAnsi"/>
          <w:sz w:val="18"/>
          <w:szCs w:val="18"/>
        </w:rPr>
        <w:t>samodzielnego wykonania Zamówienia przez Wykonawcę, który złożył Ofertę.</w:t>
      </w:r>
    </w:p>
    <w:p w14:paraId="04958E66" w14:textId="10BFA238" w:rsidR="000B47DF" w:rsidRPr="006B0420" w:rsidRDefault="000B47DF" w:rsidP="00C179C4">
      <w:pPr>
        <w:pStyle w:val="Tekstpodstawowywcity"/>
        <w:numPr>
          <w:ilvl w:val="1"/>
          <w:numId w:val="89"/>
        </w:numPr>
        <w:autoSpaceDE w:val="0"/>
        <w:autoSpaceDN w:val="0"/>
        <w:spacing w:before="120" w:line="240" w:lineRule="auto"/>
        <w:ind w:left="1134" w:right="1" w:hanging="1134"/>
        <w:rPr>
          <w:rFonts w:ascii="Verdana" w:hAnsi="Verdana" w:cstheme="minorHAnsi"/>
          <w:color w:val="000000"/>
          <w:sz w:val="18"/>
          <w:szCs w:val="18"/>
          <w:lang w:eastAsia="pl-PL"/>
        </w:rPr>
      </w:pPr>
      <w:r w:rsidRPr="006B0420">
        <w:rPr>
          <w:rFonts w:ascii="Verdana" w:hAnsi="Verdana" w:cstheme="minorHAnsi"/>
          <w:sz w:val="18"/>
          <w:szCs w:val="18"/>
        </w:rPr>
        <w:lastRenderedPageBreak/>
        <w:t xml:space="preserve">Powierzenie wykonania części </w:t>
      </w:r>
      <w:r w:rsidR="00344554" w:rsidRPr="006B0420">
        <w:rPr>
          <w:rFonts w:ascii="Verdana" w:hAnsi="Verdana" w:cstheme="minorHAnsi"/>
          <w:sz w:val="18"/>
          <w:szCs w:val="18"/>
        </w:rPr>
        <w:t xml:space="preserve">przedmiotu </w:t>
      </w:r>
      <w:r w:rsidRPr="006B0420">
        <w:rPr>
          <w:rFonts w:ascii="Verdana" w:hAnsi="Verdana" w:cstheme="minorHAnsi"/>
          <w:sz w:val="18"/>
          <w:szCs w:val="18"/>
        </w:rPr>
        <w:t>Zamówienia Podwykonawcom nie zwalnia Wykonawcy z odpowiedzialności za należyte wykonanie tego Zamówienia.</w:t>
      </w:r>
    </w:p>
    <w:p w14:paraId="27B74CD0" w14:textId="4DB86EB1" w:rsidR="00534F8C" w:rsidRPr="006B0420" w:rsidRDefault="00F4103E" w:rsidP="006B0420">
      <w:pPr>
        <w:pStyle w:val="Nagwek1"/>
        <w:keepNext w:val="0"/>
        <w:keepLines w:val="0"/>
        <w:widowControl w:val="0"/>
        <w:numPr>
          <w:ilvl w:val="0"/>
          <w:numId w:val="22"/>
        </w:numPr>
        <w:spacing w:before="40" w:line="240" w:lineRule="auto"/>
        <w:ind w:left="1134" w:right="1" w:hanging="1134"/>
        <w:rPr>
          <w:rFonts w:ascii="Trebuchet MS" w:eastAsiaTheme="majorEastAsia" w:hAnsi="Trebuchet MS" w:cstheme="majorBidi"/>
          <w:b w:val="0"/>
          <w:caps w:val="0"/>
          <w:color w:val="1A7466"/>
          <w:kern w:val="0"/>
          <w:sz w:val="32"/>
          <w:szCs w:val="32"/>
          <w:lang w:val="pl-PL"/>
        </w:rPr>
      </w:pPr>
      <w:bookmarkStart w:id="129" w:name="_Toc122344752"/>
      <w:r w:rsidRPr="006B0420">
        <w:rPr>
          <w:rFonts w:ascii="Trebuchet MS" w:eastAsiaTheme="majorEastAsia" w:hAnsi="Trebuchet MS" w:cstheme="majorBidi"/>
          <w:b w:val="0"/>
          <w:caps w:val="0"/>
          <w:color w:val="1A7466"/>
          <w:kern w:val="0"/>
          <w:sz w:val="32"/>
          <w:szCs w:val="32"/>
          <w:lang w:val="pl-PL"/>
        </w:rPr>
        <w:t>WYKONAWCY WSPÓLNIE UBIEGAJĄCY SIĘ O ZAMÓWIENIE</w:t>
      </w:r>
      <w:bookmarkEnd w:id="129"/>
      <w:r w:rsidRPr="006B0420">
        <w:rPr>
          <w:rFonts w:ascii="Trebuchet MS" w:eastAsiaTheme="majorEastAsia" w:hAnsi="Trebuchet MS" w:cstheme="majorBidi"/>
          <w:b w:val="0"/>
          <w:caps w:val="0"/>
          <w:color w:val="1A7466"/>
          <w:kern w:val="0"/>
          <w:sz w:val="32"/>
          <w:szCs w:val="32"/>
          <w:lang w:val="pl-PL"/>
        </w:rPr>
        <w:t xml:space="preserve"> </w:t>
      </w:r>
    </w:p>
    <w:p w14:paraId="119A6B2D" w14:textId="77777777" w:rsidR="00C179C4" w:rsidRPr="00C179C4" w:rsidRDefault="00C179C4" w:rsidP="00D32BD3">
      <w:pPr>
        <w:pStyle w:val="Akapitzlist"/>
        <w:numPr>
          <w:ilvl w:val="0"/>
          <w:numId w:val="89"/>
        </w:numPr>
        <w:spacing w:before="120" w:after="120" w:line="240" w:lineRule="auto"/>
        <w:ind w:right="1"/>
        <w:rPr>
          <w:rFonts w:ascii="Verdana" w:eastAsia="Calibri" w:hAnsi="Verdana" w:cstheme="minorHAnsi"/>
          <w:vanish/>
          <w:sz w:val="18"/>
          <w:szCs w:val="18"/>
        </w:rPr>
      </w:pPr>
    </w:p>
    <w:p w14:paraId="1351E1EC" w14:textId="4DCB76D3" w:rsidR="00F4103E" w:rsidRPr="006B0420" w:rsidRDefault="00F4103E" w:rsidP="006B0420">
      <w:pPr>
        <w:pStyle w:val="Akapitzlist"/>
        <w:numPr>
          <w:ilvl w:val="1"/>
          <w:numId w:val="89"/>
        </w:numPr>
        <w:spacing w:before="120" w:after="120" w:line="240" w:lineRule="auto"/>
        <w:ind w:left="1134" w:right="1" w:hanging="1145"/>
        <w:rPr>
          <w:rFonts w:ascii="Verdana" w:hAnsi="Verdana" w:cstheme="minorHAnsi"/>
          <w:b/>
          <w:sz w:val="18"/>
          <w:szCs w:val="18"/>
        </w:rPr>
      </w:pPr>
      <w:r w:rsidRPr="006B0420">
        <w:rPr>
          <w:rFonts w:ascii="Verdana" w:eastAsia="Calibri" w:hAnsi="Verdana" w:cstheme="minorHAnsi"/>
          <w:sz w:val="18"/>
          <w:szCs w:val="18"/>
        </w:rPr>
        <w:t>Wykonawcy wspólnie ubiegający się o Zamówienie</w:t>
      </w:r>
      <w:r w:rsidR="00D55BFF" w:rsidRPr="006B0420">
        <w:rPr>
          <w:rFonts w:ascii="Verdana" w:eastAsia="Calibri" w:hAnsi="Verdana" w:cstheme="minorHAnsi"/>
          <w:sz w:val="18"/>
          <w:szCs w:val="18"/>
        </w:rPr>
        <w:t xml:space="preserve"> (w tym m.in. tzw. </w:t>
      </w:r>
      <w:r w:rsidR="00D55BFF" w:rsidRPr="006B0420">
        <w:rPr>
          <w:rFonts w:ascii="Verdana" w:eastAsia="Calibri" w:hAnsi="Verdana" w:cstheme="minorHAnsi"/>
          <w:b/>
          <w:sz w:val="18"/>
          <w:szCs w:val="18"/>
        </w:rPr>
        <w:t>konsorcja, wspólnicy spółek cywilnych</w:t>
      </w:r>
      <w:r w:rsidR="00D55BFF" w:rsidRPr="006B0420">
        <w:rPr>
          <w:rFonts w:ascii="Verdana" w:eastAsia="Calibri" w:hAnsi="Verdana" w:cstheme="minorHAnsi"/>
          <w:sz w:val="18"/>
          <w:szCs w:val="18"/>
        </w:rPr>
        <w:t>)</w:t>
      </w:r>
      <w:r w:rsidRPr="006B0420">
        <w:rPr>
          <w:rFonts w:ascii="Verdana" w:eastAsia="Calibri" w:hAnsi="Verdana" w:cstheme="minorHAnsi"/>
          <w:sz w:val="18"/>
          <w:szCs w:val="18"/>
        </w:rPr>
        <w:t>:</w:t>
      </w:r>
    </w:p>
    <w:p w14:paraId="4754DEB2" w14:textId="77777777" w:rsidR="00350EE5" w:rsidRPr="006B0420" w:rsidRDefault="00F4103E" w:rsidP="00C179C4">
      <w:pPr>
        <w:pStyle w:val="Akapitzlist"/>
        <w:numPr>
          <w:ilvl w:val="2"/>
          <w:numId w:val="89"/>
        </w:numPr>
        <w:spacing w:line="240" w:lineRule="auto"/>
        <w:ind w:left="1134" w:right="1" w:hanging="1145"/>
        <w:rPr>
          <w:rFonts w:ascii="Verdana" w:hAnsi="Verdana" w:cstheme="minorHAnsi"/>
          <w:b/>
          <w:sz w:val="18"/>
          <w:szCs w:val="18"/>
        </w:rPr>
      </w:pPr>
      <w:r w:rsidRPr="006B0420">
        <w:rPr>
          <w:rFonts w:ascii="Verdana" w:eastAsia="Calibri" w:hAnsi="Verdana" w:cstheme="minorHAnsi"/>
          <w:sz w:val="18"/>
          <w:szCs w:val="18"/>
        </w:rPr>
        <w:t>ponoszą solidarną odpowiedzialność za niewykonanie lub nie</w:t>
      </w:r>
      <w:r w:rsidR="00687A7D" w:rsidRPr="006B0420">
        <w:rPr>
          <w:rFonts w:ascii="Verdana" w:eastAsia="Calibri" w:hAnsi="Verdana" w:cstheme="minorHAnsi"/>
          <w:sz w:val="18"/>
          <w:szCs w:val="18"/>
        </w:rPr>
        <w:t>należyte wykonanie Zamówienia i </w:t>
      </w:r>
      <w:r w:rsidRPr="006B0420">
        <w:rPr>
          <w:rFonts w:ascii="Verdana" w:eastAsia="Calibri" w:hAnsi="Verdana" w:cstheme="minorHAnsi"/>
          <w:sz w:val="18"/>
          <w:szCs w:val="18"/>
        </w:rPr>
        <w:t>wniesienie zabezpieczenia należytego wykonania Umowy</w:t>
      </w:r>
      <w:r w:rsidR="00D55BFF" w:rsidRPr="006B0420">
        <w:rPr>
          <w:rFonts w:ascii="Verdana" w:eastAsia="Calibri" w:hAnsi="Verdana" w:cstheme="minorHAnsi"/>
          <w:sz w:val="18"/>
          <w:szCs w:val="18"/>
        </w:rPr>
        <w:t xml:space="preserve"> (jeżeli dotyczy)</w:t>
      </w:r>
      <w:r w:rsidRPr="006B0420">
        <w:rPr>
          <w:rFonts w:ascii="Verdana" w:eastAsia="Calibri" w:hAnsi="Verdana" w:cstheme="minorHAnsi"/>
          <w:sz w:val="18"/>
          <w:szCs w:val="18"/>
        </w:rPr>
        <w:t>;</w:t>
      </w:r>
    </w:p>
    <w:p w14:paraId="1DF022D7" w14:textId="4F9C99BE" w:rsidR="00350EE5" w:rsidRPr="006B0420" w:rsidRDefault="00F4103E" w:rsidP="00C179C4">
      <w:pPr>
        <w:pStyle w:val="Akapitzlist"/>
        <w:numPr>
          <w:ilvl w:val="2"/>
          <w:numId w:val="89"/>
        </w:numPr>
        <w:spacing w:line="240" w:lineRule="auto"/>
        <w:ind w:left="1134" w:right="1" w:hanging="1145"/>
        <w:rPr>
          <w:rFonts w:ascii="Verdana" w:hAnsi="Verdana" w:cstheme="minorHAnsi"/>
          <w:b/>
          <w:sz w:val="18"/>
          <w:szCs w:val="18"/>
        </w:rPr>
      </w:pPr>
      <w:r w:rsidRPr="006B0420">
        <w:rPr>
          <w:rFonts w:ascii="Verdana" w:hAnsi="Verdana" w:cstheme="minorHAnsi"/>
          <w:sz w:val="18"/>
          <w:szCs w:val="18"/>
        </w:rPr>
        <w:t xml:space="preserve">muszą ustanowić pełnomocnika do reprezentowania ich w Postępowaniu </w:t>
      </w:r>
      <w:r w:rsidR="008521EE" w:rsidRPr="006B0420">
        <w:rPr>
          <w:rFonts w:ascii="Verdana" w:hAnsi="Verdana" w:cstheme="minorHAnsi"/>
          <w:sz w:val="18"/>
          <w:szCs w:val="18"/>
          <w:lang w:eastAsia="pl-PL"/>
        </w:rPr>
        <w:t xml:space="preserve">zakupowym </w:t>
      </w:r>
      <w:r w:rsidRPr="006B0420">
        <w:rPr>
          <w:rFonts w:ascii="Verdana" w:hAnsi="Verdana" w:cstheme="minorHAnsi"/>
          <w:sz w:val="18"/>
          <w:szCs w:val="18"/>
        </w:rPr>
        <w:t xml:space="preserve">albo </w:t>
      </w:r>
      <w:r w:rsidR="00534F8C" w:rsidRPr="006B0420">
        <w:rPr>
          <w:rFonts w:ascii="Verdana" w:hAnsi="Verdana" w:cstheme="minorHAnsi"/>
          <w:sz w:val="18"/>
          <w:szCs w:val="18"/>
        </w:rPr>
        <w:t xml:space="preserve">do </w:t>
      </w:r>
      <w:r w:rsidRPr="006B0420">
        <w:rPr>
          <w:rFonts w:ascii="Verdana" w:hAnsi="Verdana" w:cstheme="minorHAnsi"/>
          <w:sz w:val="18"/>
          <w:szCs w:val="18"/>
        </w:rPr>
        <w:t xml:space="preserve">reprezentowania w Postępowaniu </w:t>
      </w:r>
      <w:r w:rsidR="008521EE" w:rsidRPr="006B0420">
        <w:rPr>
          <w:rFonts w:ascii="Verdana" w:hAnsi="Verdana" w:cstheme="minorHAnsi"/>
          <w:sz w:val="18"/>
          <w:szCs w:val="18"/>
          <w:lang w:eastAsia="pl-PL"/>
        </w:rPr>
        <w:t xml:space="preserve">zakupowym </w:t>
      </w:r>
      <w:r w:rsidRPr="006B0420">
        <w:rPr>
          <w:rFonts w:ascii="Verdana" w:hAnsi="Verdana" w:cstheme="minorHAnsi"/>
          <w:sz w:val="18"/>
          <w:szCs w:val="18"/>
        </w:rPr>
        <w:t>i zawarcia Umowy w</w:t>
      </w:r>
      <w:r w:rsidR="009E2E51" w:rsidRPr="006B0420">
        <w:rPr>
          <w:rFonts w:ascii="Verdana" w:hAnsi="Verdana" w:cstheme="minorHAnsi"/>
          <w:sz w:val="18"/>
          <w:szCs w:val="18"/>
        </w:rPr>
        <w:t xml:space="preserve"> sprawie niniejszego Zamówienia </w:t>
      </w:r>
      <w:r w:rsidRPr="006B0420">
        <w:rPr>
          <w:rFonts w:ascii="Verdana" w:hAnsi="Verdana" w:cstheme="minorHAnsi"/>
          <w:sz w:val="18"/>
          <w:szCs w:val="18"/>
        </w:rPr>
        <w:t>– fakt ustanowienia Pełnomocnika musi wynikać z załączonych do Oferty dokumentów – wszelka korespondencja prowadzona będzie wyłącznie z pełnomocnikiem;</w:t>
      </w:r>
    </w:p>
    <w:p w14:paraId="20755338" w14:textId="36680BBF" w:rsidR="00350EE5" w:rsidRPr="006B0420" w:rsidRDefault="00F4103E" w:rsidP="00C179C4">
      <w:pPr>
        <w:pStyle w:val="Akapitzlist"/>
        <w:numPr>
          <w:ilvl w:val="2"/>
          <w:numId w:val="89"/>
        </w:numPr>
        <w:spacing w:line="240" w:lineRule="auto"/>
        <w:ind w:left="1134" w:right="1" w:hanging="1145"/>
        <w:rPr>
          <w:rFonts w:ascii="Verdana" w:hAnsi="Verdana" w:cstheme="minorHAnsi"/>
          <w:b/>
          <w:sz w:val="18"/>
          <w:szCs w:val="18"/>
        </w:rPr>
      </w:pPr>
      <w:r w:rsidRPr="006B0420">
        <w:rPr>
          <w:rFonts w:ascii="Verdana" w:hAnsi="Verdana" w:cstheme="minorHAnsi"/>
          <w:sz w:val="18"/>
          <w:szCs w:val="18"/>
        </w:rPr>
        <w:t>pełnomocnictwo powinno jednoznacznie wskazywać jakiego Postępowania</w:t>
      </w:r>
      <w:r w:rsidR="008521EE" w:rsidRPr="006B0420">
        <w:rPr>
          <w:rFonts w:ascii="Verdana" w:hAnsi="Verdana" w:cstheme="minorHAnsi"/>
          <w:sz w:val="18"/>
          <w:szCs w:val="18"/>
        </w:rPr>
        <w:t xml:space="preserve"> </w:t>
      </w:r>
      <w:r w:rsidR="008521EE" w:rsidRPr="006B0420">
        <w:rPr>
          <w:rFonts w:ascii="Verdana" w:hAnsi="Verdana" w:cstheme="minorHAnsi"/>
          <w:sz w:val="18"/>
          <w:szCs w:val="18"/>
          <w:lang w:eastAsia="pl-PL"/>
        </w:rPr>
        <w:t>zakupowego</w:t>
      </w:r>
      <w:r w:rsidRPr="006B0420">
        <w:rPr>
          <w:rFonts w:ascii="Verdana" w:hAnsi="Verdana" w:cstheme="minorHAnsi"/>
          <w:sz w:val="18"/>
          <w:szCs w:val="18"/>
        </w:rPr>
        <w:t xml:space="preserve"> dotyczy, Wykonawców wspólnie ubiegają</w:t>
      </w:r>
      <w:r w:rsidR="00687A7D" w:rsidRPr="006B0420">
        <w:rPr>
          <w:rFonts w:ascii="Verdana" w:hAnsi="Verdana" w:cstheme="minorHAnsi"/>
          <w:sz w:val="18"/>
          <w:szCs w:val="18"/>
        </w:rPr>
        <w:t>cych</w:t>
      </w:r>
      <w:r w:rsidRPr="006B0420">
        <w:rPr>
          <w:rFonts w:ascii="Verdana" w:hAnsi="Verdana" w:cstheme="minorHAnsi"/>
          <w:sz w:val="18"/>
          <w:szCs w:val="18"/>
        </w:rPr>
        <w:t xml:space="preserve"> się o Zamówienie, dane </w:t>
      </w:r>
      <w:r w:rsidR="00687A7D" w:rsidRPr="006B0420">
        <w:rPr>
          <w:rFonts w:ascii="Verdana" w:hAnsi="Verdana" w:cstheme="minorHAnsi"/>
          <w:sz w:val="18"/>
          <w:szCs w:val="18"/>
        </w:rPr>
        <w:t>pełnomocnika, czynności jakie w </w:t>
      </w:r>
      <w:r w:rsidRPr="006B0420">
        <w:rPr>
          <w:rFonts w:ascii="Verdana" w:hAnsi="Verdana" w:cstheme="minorHAnsi"/>
          <w:sz w:val="18"/>
          <w:szCs w:val="18"/>
        </w:rPr>
        <w:t xml:space="preserve">Postępowaniu </w:t>
      </w:r>
      <w:r w:rsidR="008521EE" w:rsidRPr="006B0420">
        <w:rPr>
          <w:rFonts w:ascii="Verdana" w:hAnsi="Verdana" w:cstheme="minorHAnsi"/>
          <w:sz w:val="18"/>
          <w:szCs w:val="18"/>
          <w:lang w:eastAsia="pl-PL"/>
        </w:rPr>
        <w:t xml:space="preserve">zakupowym </w:t>
      </w:r>
      <w:r w:rsidRPr="006B0420">
        <w:rPr>
          <w:rFonts w:ascii="Verdana" w:hAnsi="Verdana" w:cstheme="minorHAnsi"/>
          <w:sz w:val="18"/>
          <w:szCs w:val="18"/>
        </w:rPr>
        <w:t>ma prawo wykonywać pełnomocnik;</w:t>
      </w:r>
    </w:p>
    <w:p w14:paraId="50065F43" w14:textId="7DE8A8DE" w:rsidR="00F4103E" w:rsidRPr="006B0420" w:rsidRDefault="00F4103E" w:rsidP="00C179C4">
      <w:pPr>
        <w:pStyle w:val="Akapitzlist"/>
        <w:numPr>
          <w:ilvl w:val="2"/>
          <w:numId w:val="89"/>
        </w:numPr>
        <w:spacing w:line="240" w:lineRule="auto"/>
        <w:ind w:left="1134" w:right="1" w:hanging="1145"/>
        <w:rPr>
          <w:rFonts w:ascii="Verdana" w:hAnsi="Verdana" w:cstheme="minorHAnsi"/>
          <w:b/>
          <w:sz w:val="18"/>
          <w:szCs w:val="18"/>
        </w:rPr>
      </w:pPr>
      <w:r w:rsidRPr="006B0420">
        <w:rPr>
          <w:rFonts w:ascii="Verdana" w:hAnsi="Verdana" w:cstheme="minorHAnsi"/>
          <w:sz w:val="18"/>
          <w:szCs w:val="18"/>
        </w:rPr>
        <w:t xml:space="preserve">przed zawarciem Umowy, jeżeli Oferta </w:t>
      </w:r>
      <w:r w:rsidR="001E19CF" w:rsidRPr="006B0420">
        <w:rPr>
          <w:rFonts w:ascii="Verdana" w:hAnsi="Verdana" w:cstheme="minorHAnsi"/>
          <w:sz w:val="18"/>
          <w:szCs w:val="18"/>
        </w:rPr>
        <w:t>Wykonaw</w:t>
      </w:r>
      <w:r w:rsidR="009273F4" w:rsidRPr="006B0420">
        <w:rPr>
          <w:rFonts w:ascii="Verdana" w:hAnsi="Verdana" w:cstheme="minorHAnsi"/>
          <w:sz w:val="18"/>
          <w:szCs w:val="18"/>
        </w:rPr>
        <w:t>ców wspólnie ubiegających się o </w:t>
      </w:r>
      <w:r w:rsidR="001E19CF" w:rsidRPr="006B0420">
        <w:rPr>
          <w:rFonts w:ascii="Verdana" w:hAnsi="Verdana" w:cstheme="minorHAnsi"/>
          <w:sz w:val="18"/>
          <w:szCs w:val="18"/>
        </w:rPr>
        <w:t>udzielenie zamówienia</w:t>
      </w:r>
      <w:r w:rsidRPr="006B0420">
        <w:rPr>
          <w:rFonts w:ascii="Verdana" w:hAnsi="Verdana" w:cstheme="minorHAnsi"/>
          <w:sz w:val="18"/>
          <w:szCs w:val="18"/>
        </w:rPr>
        <w:t xml:space="preserve"> zostanie wybrana jako najkorzystniejsza, Zamawiający może wezwać do przedstawienia umowy regulującej współpracę tych Wykonawców.</w:t>
      </w:r>
    </w:p>
    <w:p w14:paraId="1F8177F7" w14:textId="0FC4C436" w:rsidR="009E2E51" w:rsidRPr="006B0420" w:rsidRDefault="00F4103E" w:rsidP="00C179C4">
      <w:pPr>
        <w:pStyle w:val="Akapitzlist"/>
        <w:numPr>
          <w:ilvl w:val="1"/>
          <w:numId w:val="89"/>
        </w:numPr>
        <w:spacing w:before="120" w:after="120" w:line="240" w:lineRule="auto"/>
        <w:ind w:left="1134" w:right="1" w:hanging="1145"/>
        <w:rPr>
          <w:rFonts w:ascii="Verdana" w:hAnsi="Verdana" w:cstheme="minorHAnsi"/>
          <w:b/>
          <w:sz w:val="18"/>
          <w:szCs w:val="18"/>
        </w:rPr>
      </w:pPr>
      <w:r w:rsidRPr="006B0420">
        <w:rPr>
          <w:rFonts w:ascii="Verdana" w:eastAsia="Calibri" w:hAnsi="Verdana" w:cstheme="minorHAnsi"/>
          <w:sz w:val="18"/>
          <w:szCs w:val="18"/>
        </w:rPr>
        <w:t xml:space="preserve">W przypadku wspólnego ubiegania się o Zamówienie przez Wykonawców, </w:t>
      </w:r>
      <w:r w:rsidR="009E2E51" w:rsidRPr="006B0420">
        <w:rPr>
          <w:rFonts w:ascii="Verdana" w:eastAsia="Calibri" w:hAnsi="Verdana" w:cstheme="minorHAnsi"/>
          <w:sz w:val="18"/>
          <w:szCs w:val="18"/>
        </w:rPr>
        <w:t>k</w:t>
      </w:r>
      <w:r w:rsidR="009E2E51" w:rsidRPr="006B0420">
        <w:rPr>
          <w:rFonts w:ascii="Verdana" w:hAnsi="Verdana" w:cstheme="minorHAnsi"/>
          <w:sz w:val="18"/>
          <w:szCs w:val="18"/>
        </w:rPr>
        <w:t xml:space="preserve">ażdy z Wykonawców  składających wspólną ofertę z osobna musi złożyć kopię oryginalnych dokumentów </w:t>
      </w:r>
      <w:r w:rsidR="00943CE8" w:rsidRPr="006B0420">
        <w:rPr>
          <w:rFonts w:ascii="Verdana" w:hAnsi="Verdana" w:cstheme="minorHAnsi"/>
          <w:sz w:val="18"/>
          <w:szCs w:val="18"/>
        </w:rPr>
        <w:t>wymaganych od Wykonawcy, o których mowa w pkt 16.1</w:t>
      </w:r>
      <w:r w:rsidR="00893417" w:rsidRPr="006B0420">
        <w:rPr>
          <w:rFonts w:ascii="Verdana" w:hAnsi="Verdana" w:cstheme="minorHAnsi"/>
          <w:sz w:val="18"/>
          <w:szCs w:val="18"/>
        </w:rPr>
        <w:t>.1</w:t>
      </w:r>
      <w:r w:rsidR="00943CE8" w:rsidRPr="006B0420">
        <w:rPr>
          <w:rFonts w:ascii="Verdana" w:hAnsi="Verdana" w:cstheme="minorHAnsi"/>
          <w:sz w:val="18"/>
          <w:szCs w:val="18"/>
        </w:rPr>
        <w:t xml:space="preserve"> SWZ.</w:t>
      </w:r>
    </w:p>
    <w:p w14:paraId="44E4046A" w14:textId="77777777" w:rsidR="005817FF" w:rsidRPr="006B0420" w:rsidRDefault="00F4103E" w:rsidP="00C179C4">
      <w:pPr>
        <w:numPr>
          <w:ilvl w:val="1"/>
          <w:numId w:val="89"/>
        </w:numPr>
        <w:spacing w:before="120" w:after="120" w:line="240" w:lineRule="auto"/>
        <w:ind w:left="1134" w:right="1" w:hanging="1145"/>
        <w:rPr>
          <w:rFonts w:ascii="Verdana" w:hAnsi="Verdana" w:cstheme="minorHAnsi"/>
          <w:b/>
          <w:sz w:val="18"/>
          <w:szCs w:val="18"/>
        </w:rPr>
      </w:pPr>
      <w:r w:rsidRPr="006B0420">
        <w:rPr>
          <w:rFonts w:ascii="Verdana" w:eastAsia="Calibri" w:hAnsi="Verdana" w:cstheme="minorHAnsi"/>
          <w:sz w:val="18"/>
          <w:szCs w:val="18"/>
        </w:rPr>
        <w:t>Oferta musi być podpisana w taki sposób, by prawnie zobowiązywała wszystkich Wykonawców wspólnie ubiegających się o Zamówienie.</w:t>
      </w:r>
    </w:p>
    <w:p w14:paraId="24AA96DF" w14:textId="73420742" w:rsidR="00534F8C" w:rsidRPr="006B0420" w:rsidRDefault="00F4103E" w:rsidP="006B0420">
      <w:pPr>
        <w:pStyle w:val="Nagwek1"/>
        <w:keepNext w:val="0"/>
        <w:keepLines w:val="0"/>
        <w:widowControl w:val="0"/>
        <w:numPr>
          <w:ilvl w:val="0"/>
          <w:numId w:val="22"/>
        </w:numPr>
        <w:spacing w:before="40" w:line="240" w:lineRule="auto"/>
        <w:ind w:left="1134" w:right="1" w:hanging="1134"/>
        <w:rPr>
          <w:rFonts w:ascii="Trebuchet MS" w:eastAsiaTheme="majorEastAsia" w:hAnsi="Trebuchet MS" w:cstheme="majorBidi"/>
          <w:b w:val="0"/>
          <w:caps w:val="0"/>
          <w:color w:val="1A7466"/>
          <w:kern w:val="0"/>
          <w:sz w:val="32"/>
          <w:szCs w:val="32"/>
          <w:lang w:val="pl-PL"/>
        </w:rPr>
      </w:pPr>
      <w:bookmarkStart w:id="130" w:name="_Toc161208958"/>
      <w:bookmarkStart w:id="131" w:name="_Toc243294544"/>
      <w:bookmarkStart w:id="132" w:name="_Toc489350392"/>
      <w:bookmarkStart w:id="133" w:name="_Toc515896284"/>
      <w:bookmarkStart w:id="134" w:name="_Toc122344753"/>
      <w:r w:rsidRPr="006B0420">
        <w:rPr>
          <w:rFonts w:ascii="Trebuchet MS" w:eastAsiaTheme="majorEastAsia" w:hAnsi="Trebuchet MS" w:cstheme="majorBidi"/>
          <w:b w:val="0"/>
          <w:caps w:val="0"/>
          <w:color w:val="1A7466"/>
          <w:kern w:val="0"/>
          <w:sz w:val="32"/>
          <w:szCs w:val="32"/>
          <w:lang w:val="pl-PL"/>
        </w:rPr>
        <w:t>WARUNKI UDZIAŁU W POSTĘPOWANIU</w:t>
      </w:r>
      <w:bookmarkEnd w:id="130"/>
      <w:bookmarkEnd w:id="131"/>
      <w:r w:rsidRPr="006B0420">
        <w:rPr>
          <w:rFonts w:ascii="Trebuchet MS" w:eastAsiaTheme="majorEastAsia" w:hAnsi="Trebuchet MS" w:cstheme="majorBidi"/>
          <w:b w:val="0"/>
          <w:caps w:val="0"/>
          <w:color w:val="1A7466"/>
          <w:kern w:val="0"/>
          <w:sz w:val="32"/>
          <w:szCs w:val="32"/>
          <w:lang w:val="pl-PL"/>
        </w:rPr>
        <w:t xml:space="preserve"> ORAZ PODSTAWY WYKLUCZENIA</w:t>
      </w:r>
      <w:bookmarkEnd w:id="132"/>
      <w:bookmarkEnd w:id="133"/>
      <w:bookmarkEnd w:id="134"/>
    </w:p>
    <w:p w14:paraId="7C97E95F" w14:textId="77777777" w:rsidR="00C179C4" w:rsidRPr="00C179C4" w:rsidRDefault="00C179C4" w:rsidP="00D32BD3">
      <w:pPr>
        <w:pStyle w:val="Akapitzlist"/>
        <w:numPr>
          <w:ilvl w:val="0"/>
          <w:numId w:val="89"/>
        </w:numPr>
        <w:spacing w:before="120" w:after="120" w:line="276" w:lineRule="auto"/>
        <w:ind w:right="-284"/>
        <w:rPr>
          <w:rFonts w:ascii="Verdana" w:hAnsi="Verdana" w:cstheme="minorHAnsi"/>
          <w:vanish/>
          <w:sz w:val="18"/>
          <w:szCs w:val="18"/>
        </w:rPr>
      </w:pPr>
    </w:p>
    <w:p w14:paraId="22005CEC" w14:textId="25EC7D84" w:rsidR="005817FF" w:rsidRPr="006B0420" w:rsidRDefault="005817FF" w:rsidP="006B0420">
      <w:pPr>
        <w:pStyle w:val="Akapitzlist"/>
        <w:numPr>
          <w:ilvl w:val="1"/>
          <w:numId w:val="89"/>
        </w:numPr>
        <w:spacing w:before="120" w:after="120" w:line="276" w:lineRule="auto"/>
        <w:ind w:left="1134" w:right="1" w:hanging="1145"/>
        <w:rPr>
          <w:rFonts w:ascii="Verdana" w:hAnsi="Verdana" w:cstheme="minorHAnsi"/>
          <w:sz w:val="18"/>
          <w:szCs w:val="18"/>
        </w:rPr>
      </w:pPr>
      <w:r w:rsidRPr="006B0420">
        <w:rPr>
          <w:rFonts w:ascii="Verdana" w:hAnsi="Verdana" w:cstheme="minorHAnsi"/>
          <w:sz w:val="18"/>
          <w:szCs w:val="18"/>
        </w:rPr>
        <w:t xml:space="preserve">W niniejszym Postępowaniu </w:t>
      </w:r>
      <w:r w:rsidR="008521EE" w:rsidRPr="006B0420">
        <w:rPr>
          <w:rFonts w:ascii="Verdana" w:hAnsi="Verdana" w:cstheme="minorHAnsi"/>
          <w:sz w:val="18"/>
          <w:szCs w:val="18"/>
          <w:lang w:eastAsia="pl-PL"/>
        </w:rPr>
        <w:t xml:space="preserve">zakupowym </w:t>
      </w:r>
      <w:r w:rsidR="00B76E34" w:rsidRPr="006B0420">
        <w:rPr>
          <w:rFonts w:ascii="Verdana" w:hAnsi="Verdana" w:cstheme="minorHAnsi"/>
          <w:sz w:val="18"/>
          <w:szCs w:val="18"/>
        </w:rPr>
        <w:t>mogą brać udział Wykonawcy, którzy</w:t>
      </w:r>
      <w:r w:rsidRPr="006B0420">
        <w:rPr>
          <w:rFonts w:ascii="Verdana" w:hAnsi="Verdana" w:cstheme="minorHAnsi"/>
          <w:sz w:val="18"/>
          <w:szCs w:val="18"/>
        </w:rPr>
        <w:t>:</w:t>
      </w:r>
    </w:p>
    <w:p w14:paraId="02F97FE9" w14:textId="13336B6A" w:rsidR="00B02314" w:rsidRPr="006B0420" w:rsidRDefault="00B02314" w:rsidP="00C179C4">
      <w:pPr>
        <w:pStyle w:val="Akapitzlist"/>
        <w:numPr>
          <w:ilvl w:val="2"/>
          <w:numId w:val="89"/>
        </w:numPr>
        <w:spacing w:line="276" w:lineRule="auto"/>
        <w:ind w:left="1134" w:right="1" w:hanging="1145"/>
        <w:rPr>
          <w:rFonts w:ascii="Verdana" w:hAnsi="Verdana" w:cstheme="minorHAnsi"/>
          <w:sz w:val="18"/>
          <w:szCs w:val="18"/>
        </w:rPr>
      </w:pPr>
      <w:r w:rsidRPr="006B0420">
        <w:rPr>
          <w:rFonts w:ascii="Verdana" w:eastAsia="Calibri" w:hAnsi="Verdana" w:cstheme="minorHAnsi"/>
          <w:sz w:val="18"/>
          <w:szCs w:val="18"/>
        </w:rPr>
        <w:t xml:space="preserve">nie podlegają wykluczeniu zgodnie z pkt </w:t>
      </w:r>
      <w:r w:rsidR="0034137D" w:rsidRPr="006B0420">
        <w:rPr>
          <w:rFonts w:ascii="Verdana" w:eastAsia="Calibri" w:hAnsi="Verdana" w:cstheme="minorHAnsi"/>
          <w:sz w:val="18"/>
          <w:szCs w:val="18"/>
        </w:rPr>
        <w:t>14</w:t>
      </w:r>
      <w:r w:rsidRPr="006B0420">
        <w:rPr>
          <w:rFonts w:ascii="Verdana" w:eastAsia="Calibri" w:hAnsi="Verdana" w:cstheme="minorHAnsi"/>
          <w:sz w:val="18"/>
          <w:szCs w:val="18"/>
        </w:rPr>
        <w:t xml:space="preserve">.2. </w:t>
      </w:r>
      <w:r w:rsidR="00904E94" w:rsidRPr="006B0420">
        <w:rPr>
          <w:rFonts w:ascii="Verdana" w:eastAsia="Calibri" w:hAnsi="Verdana" w:cstheme="minorHAnsi"/>
          <w:sz w:val="18"/>
          <w:szCs w:val="18"/>
        </w:rPr>
        <w:t>SWZ</w:t>
      </w:r>
      <w:r w:rsidRPr="006B0420">
        <w:rPr>
          <w:rFonts w:ascii="Verdana" w:eastAsia="Calibri" w:hAnsi="Verdana" w:cstheme="minorHAnsi"/>
          <w:sz w:val="18"/>
          <w:szCs w:val="18"/>
        </w:rPr>
        <w:t>;</w:t>
      </w:r>
    </w:p>
    <w:p w14:paraId="38ACCDA2" w14:textId="61802A86" w:rsidR="00B02314" w:rsidRPr="006B0420" w:rsidRDefault="00B02314" w:rsidP="00C179C4">
      <w:pPr>
        <w:pStyle w:val="Akapitzlist"/>
        <w:numPr>
          <w:ilvl w:val="2"/>
          <w:numId w:val="89"/>
        </w:numPr>
        <w:spacing w:line="276" w:lineRule="auto"/>
        <w:ind w:left="1134" w:right="1" w:hanging="1145"/>
        <w:rPr>
          <w:rFonts w:ascii="Verdana" w:hAnsi="Verdana" w:cstheme="minorHAnsi"/>
          <w:sz w:val="18"/>
          <w:szCs w:val="18"/>
        </w:rPr>
      </w:pPr>
      <w:r w:rsidRPr="006B0420">
        <w:rPr>
          <w:rFonts w:ascii="Verdana" w:eastAsia="Calibri" w:hAnsi="Verdana" w:cstheme="minorHAnsi"/>
          <w:sz w:val="18"/>
          <w:szCs w:val="18"/>
        </w:rPr>
        <w:t xml:space="preserve">spełniają warunki udziału w Postępowaniu </w:t>
      </w:r>
      <w:r w:rsidR="008521EE" w:rsidRPr="006B0420">
        <w:rPr>
          <w:rFonts w:ascii="Verdana" w:hAnsi="Verdana" w:cstheme="minorHAnsi"/>
          <w:sz w:val="18"/>
          <w:szCs w:val="18"/>
          <w:lang w:eastAsia="pl-PL"/>
        </w:rPr>
        <w:t xml:space="preserve">zakupowym </w:t>
      </w:r>
      <w:r w:rsidRPr="006B0420">
        <w:rPr>
          <w:rFonts w:ascii="Verdana" w:eastAsia="Calibri" w:hAnsi="Verdana" w:cstheme="minorHAnsi"/>
          <w:sz w:val="18"/>
          <w:szCs w:val="18"/>
        </w:rPr>
        <w:t xml:space="preserve">zgodnie z pkt </w:t>
      </w:r>
      <w:r w:rsidR="0034137D" w:rsidRPr="006B0420">
        <w:rPr>
          <w:rFonts w:ascii="Verdana" w:eastAsia="Calibri" w:hAnsi="Verdana" w:cstheme="minorHAnsi"/>
          <w:sz w:val="18"/>
          <w:szCs w:val="18"/>
        </w:rPr>
        <w:t>14</w:t>
      </w:r>
      <w:r w:rsidRPr="006B0420">
        <w:rPr>
          <w:rFonts w:ascii="Verdana" w:eastAsia="Calibri" w:hAnsi="Verdana" w:cstheme="minorHAnsi"/>
          <w:sz w:val="18"/>
          <w:szCs w:val="18"/>
        </w:rPr>
        <w:t>.</w:t>
      </w:r>
      <w:r w:rsidR="0034137D" w:rsidRPr="006B0420">
        <w:rPr>
          <w:rFonts w:ascii="Verdana" w:eastAsia="Calibri" w:hAnsi="Verdana" w:cstheme="minorHAnsi"/>
          <w:sz w:val="18"/>
          <w:szCs w:val="18"/>
        </w:rPr>
        <w:t>3</w:t>
      </w:r>
      <w:r w:rsidRPr="006B0420">
        <w:rPr>
          <w:rFonts w:ascii="Verdana" w:eastAsia="Calibri" w:hAnsi="Verdana" w:cstheme="minorHAnsi"/>
          <w:sz w:val="18"/>
          <w:szCs w:val="18"/>
        </w:rPr>
        <w:t xml:space="preserve">. </w:t>
      </w:r>
      <w:r w:rsidR="00904E94" w:rsidRPr="006B0420">
        <w:rPr>
          <w:rFonts w:ascii="Verdana" w:eastAsia="Calibri" w:hAnsi="Verdana" w:cstheme="minorHAnsi"/>
          <w:sz w:val="18"/>
          <w:szCs w:val="18"/>
        </w:rPr>
        <w:t>SWZ</w:t>
      </w:r>
      <w:r w:rsidRPr="006B0420">
        <w:rPr>
          <w:rFonts w:ascii="Verdana" w:eastAsia="Calibri" w:hAnsi="Verdana" w:cstheme="minorHAnsi"/>
          <w:sz w:val="18"/>
          <w:szCs w:val="18"/>
        </w:rPr>
        <w:t>.</w:t>
      </w:r>
    </w:p>
    <w:p w14:paraId="58599E56" w14:textId="392CC8EF" w:rsidR="00F74DC3" w:rsidRPr="006B0420" w:rsidRDefault="00E74566" w:rsidP="00C179C4">
      <w:pPr>
        <w:pStyle w:val="Akapitzlist"/>
        <w:widowControl w:val="0"/>
        <w:numPr>
          <w:ilvl w:val="1"/>
          <w:numId w:val="89"/>
        </w:numPr>
        <w:snapToGrid w:val="0"/>
        <w:spacing w:before="120" w:line="276" w:lineRule="auto"/>
        <w:ind w:left="1134" w:right="1" w:hanging="1145"/>
        <w:outlineLvl w:val="0"/>
        <w:rPr>
          <w:rFonts w:ascii="Verdana" w:hAnsi="Verdana" w:cstheme="minorHAnsi"/>
          <w:spacing w:val="-3"/>
          <w:sz w:val="18"/>
          <w:szCs w:val="18"/>
          <w:lang w:eastAsia="pl-PL"/>
        </w:rPr>
      </w:pPr>
      <w:bookmarkStart w:id="135" w:name="_Toc122344754"/>
      <w:r w:rsidRPr="006B0420">
        <w:rPr>
          <w:rFonts w:ascii="Verdana" w:hAnsi="Verdana" w:cstheme="minorHAnsi"/>
          <w:spacing w:val="-3"/>
          <w:sz w:val="18"/>
          <w:szCs w:val="18"/>
          <w:lang w:eastAsia="pl-PL"/>
        </w:rPr>
        <w:t xml:space="preserve">Wykonawca podlega wykluczeniu jeżeli: </w:t>
      </w:r>
      <w:bookmarkEnd w:id="135"/>
    </w:p>
    <w:p w14:paraId="011C3BF6" w14:textId="5FD54037" w:rsidR="00F74DC3" w:rsidRPr="006B0420" w:rsidRDefault="00F74DC3" w:rsidP="00C179C4">
      <w:pPr>
        <w:pStyle w:val="Akapitzlist"/>
        <w:widowControl w:val="0"/>
        <w:numPr>
          <w:ilvl w:val="2"/>
          <w:numId w:val="89"/>
        </w:numPr>
        <w:snapToGrid w:val="0"/>
        <w:spacing w:before="120" w:line="276" w:lineRule="auto"/>
        <w:ind w:left="1134" w:right="1" w:hanging="1145"/>
        <w:outlineLvl w:val="0"/>
        <w:rPr>
          <w:rFonts w:ascii="Verdana" w:hAnsi="Verdana" w:cstheme="minorHAnsi"/>
          <w:spacing w:val="-3"/>
          <w:sz w:val="18"/>
          <w:szCs w:val="18"/>
          <w:lang w:eastAsia="pl-PL"/>
        </w:rPr>
      </w:pPr>
      <w:bookmarkStart w:id="136" w:name="_Toc122344755"/>
      <w:r w:rsidRPr="006B0420">
        <w:rPr>
          <w:rFonts w:ascii="Verdana" w:hAnsi="Verdana" w:cstheme="minorHAnsi"/>
          <w:sz w:val="18"/>
          <w:szCs w:val="18"/>
        </w:rPr>
        <w:t xml:space="preserve">nie spełnia </w:t>
      </w:r>
      <w:r w:rsidR="00C8492A" w:rsidRPr="006B0420">
        <w:rPr>
          <w:rFonts w:ascii="Verdana" w:hAnsi="Verdana" w:cstheme="minorHAnsi"/>
          <w:sz w:val="18"/>
          <w:szCs w:val="18"/>
        </w:rPr>
        <w:t xml:space="preserve">lub nie wykazał spełnienia </w:t>
      </w:r>
      <w:r w:rsidRPr="006B0420">
        <w:rPr>
          <w:rFonts w:ascii="Verdana" w:hAnsi="Verdana" w:cstheme="minorHAnsi"/>
          <w:sz w:val="18"/>
          <w:szCs w:val="18"/>
        </w:rPr>
        <w:t>warunków udziału w Postępowaniu</w:t>
      </w:r>
      <w:r w:rsidR="008521EE" w:rsidRPr="006B0420">
        <w:rPr>
          <w:rFonts w:ascii="Verdana" w:hAnsi="Verdana" w:cstheme="minorHAnsi"/>
          <w:sz w:val="18"/>
          <w:szCs w:val="18"/>
        </w:rPr>
        <w:t xml:space="preserve"> </w:t>
      </w:r>
      <w:r w:rsidR="008521EE" w:rsidRPr="006B0420">
        <w:rPr>
          <w:rFonts w:ascii="Verdana" w:hAnsi="Verdana" w:cstheme="minorHAnsi"/>
          <w:sz w:val="18"/>
          <w:szCs w:val="18"/>
          <w:lang w:eastAsia="pl-PL"/>
        </w:rPr>
        <w:t>zakupowym</w:t>
      </w:r>
      <w:r w:rsidRPr="006B0420">
        <w:rPr>
          <w:rFonts w:ascii="Verdana" w:hAnsi="Verdana" w:cstheme="minorHAnsi"/>
          <w:sz w:val="18"/>
          <w:szCs w:val="18"/>
        </w:rPr>
        <w:t>,</w:t>
      </w:r>
      <w:bookmarkEnd w:id="136"/>
    </w:p>
    <w:p w14:paraId="7F6C581E" w14:textId="656A4396" w:rsidR="00E74566" w:rsidRPr="006B0420" w:rsidRDefault="00E74566" w:rsidP="00C179C4">
      <w:pPr>
        <w:pStyle w:val="Akapitzlist"/>
        <w:widowControl w:val="0"/>
        <w:numPr>
          <w:ilvl w:val="2"/>
          <w:numId w:val="89"/>
        </w:numPr>
        <w:snapToGrid w:val="0"/>
        <w:spacing w:before="120" w:line="276" w:lineRule="auto"/>
        <w:ind w:left="1134" w:right="1" w:hanging="1145"/>
        <w:outlineLvl w:val="0"/>
        <w:rPr>
          <w:rFonts w:ascii="Verdana" w:hAnsi="Verdana" w:cstheme="minorHAnsi"/>
          <w:sz w:val="18"/>
          <w:szCs w:val="18"/>
        </w:rPr>
      </w:pPr>
      <w:bookmarkStart w:id="137" w:name="_Toc122344756"/>
      <w:r w:rsidRPr="006B0420">
        <w:rPr>
          <w:rFonts w:ascii="Verdana" w:hAnsi="Verdana" w:cstheme="minorHAnsi"/>
          <w:sz w:val="18"/>
          <w:szCs w:val="18"/>
        </w:rPr>
        <w:t>zalega z uiszczeniem podatków, opłat lub składek na ubezpieczenie społeczne lub zdrowotne, chyba że wykonawca przed upływem składania wniosków o dopuszczenie do udziału w postepowaniu lub Ofert dokonał płatności należnych podatków, opłat lub składek co będzie w stanie wykazać Zamawiającemu,</w:t>
      </w:r>
      <w:bookmarkEnd w:id="137"/>
      <w:r w:rsidRPr="006B0420">
        <w:rPr>
          <w:rFonts w:ascii="Verdana" w:hAnsi="Verdana" w:cstheme="minorHAnsi"/>
          <w:sz w:val="18"/>
          <w:szCs w:val="18"/>
        </w:rPr>
        <w:t xml:space="preserve"> </w:t>
      </w:r>
    </w:p>
    <w:p w14:paraId="4B407745" w14:textId="34E6E226" w:rsidR="001C3120" w:rsidRPr="006B0420" w:rsidRDefault="00E74566" w:rsidP="00C179C4">
      <w:pPr>
        <w:pStyle w:val="Akapitzlist"/>
        <w:widowControl w:val="0"/>
        <w:numPr>
          <w:ilvl w:val="2"/>
          <w:numId w:val="89"/>
        </w:numPr>
        <w:snapToGrid w:val="0"/>
        <w:spacing w:before="120" w:line="276" w:lineRule="auto"/>
        <w:ind w:left="1134" w:right="1" w:hanging="1145"/>
        <w:outlineLvl w:val="0"/>
        <w:rPr>
          <w:rFonts w:ascii="Verdana" w:hAnsi="Verdana" w:cstheme="minorHAnsi"/>
          <w:sz w:val="18"/>
          <w:szCs w:val="18"/>
        </w:rPr>
      </w:pPr>
      <w:bookmarkStart w:id="138" w:name="_Toc122344757"/>
      <w:r w:rsidRPr="006B0420">
        <w:rPr>
          <w:rFonts w:ascii="Verdana" w:hAnsi="Verdana" w:cstheme="minorHAnsi"/>
          <w:sz w:val="18"/>
          <w:szCs w:val="18"/>
        </w:rPr>
        <w:t xml:space="preserve">w wyniku zamierzonego działania lub rażącego niedbalstwa wprowadził Zamawiającego w błąd przy przedstawianiu informacji, że nie podlega wykluczeniu, spełnia warunki udziału w Postępowaniu </w:t>
      </w:r>
      <w:r w:rsidR="008521EE" w:rsidRPr="006B0420">
        <w:rPr>
          <w:rFonts w:ascii="Verdana" w:hAnsi="Verdana" w:cstheme="minorHAnsi"/>
          <w:sz w:val="18"/>
          <w:szCs w:val="18"/>
          <w:lang w:eastAsia="pl-PL"/>
        </w:rPr>
        <w:t xml:space="preserve">zakupowym </w:t>
      </w:r>
      <w:r w:rsidRPr="006B0420">
        <w:rPr>
          <w:rFonts w:ascii="Verdana" w:hAnsi="Verdana" w:cstheme="minorHAnsi"/>
          <w:sz w:val="18"/>
          <w:szCs w:val="18"/>
        </w:rPr>
        <w:t>lub kryteria selekcji, co mogło mieć istotny wpływ na decyzje podejmowane przez Zamawiającego w Postępowaniu</w:t>
      </w:r>
      <w:r w:rsidR="009D5BC2" w:rsidRPr="006B0420">
        <w:rPr>
          <w:rFonts w:ascii="Verdana" w:hAnsi="Verdana" w:cstheme="minorHAnsi"/>
          <w:sz w:val="18"/>
          <w:szCs w:val="18"/>
        </w:rPr>
        <w:t xml:space="preserve"> </w:t>
      </w:r>
      <w:r w:rsidR="009D5BC2" w:rsidRPr="006B0420">
        <w:rPr>
          <w:rFonts w:ascii="Verdana" w:hAnsi="Verdana" w:cstheme="minorHAnsi"/>
          <w:sz w:val="18"/>
          <w:szCs w:val="18"/>
          <w:lang w:eastAsia="pl-PL"/>
        </w:rPr>
        <w:t>zakupowym</w:t>
      </w:r>
      <w:r w:rsidRPr="006B0420">
        <w:rPr>
          <w:rFonts w:ascii="Verdana" w:hAnsi="Verdana" w:cstheme="minorHAnsi"/>
          <w:sz w:val="18"/>
          <w:szCs w:val="18"/>
        </w:rPr>
        <w:t>, lub który zataił te informacje</w:t>
      </w:r>
      <w:r w:rsidR="00B5737B" w:rsidRPr="006B0420">
        <w:rPr>
          <w:rFonts w:ascii="Verdana" w:hAnsi="Verdana" w:cstheme="minorHAnsi"/>
          <w:sz w:val="18"/>
          <w:szCs w:val="18"/>
        </w:rPr>
        <w:t>,</w:t>
      </w:r>
      <w:bookmarkEnd w:id="138"/>
    </w:p>
    <w:p w14:paraId="12F23A78" w14:textId="301F3E6A" w:rsidR="00E74566" w:rsidRPr="006B0420" w:rsidRDefault="001C3120" w:rsidP="00C179C4">
      <w:pPr>
        <w:pStyle w:val="Akapitzlist"/>
        <w:widowControl w:val="0"/>
        <w:snapToGrid w:val="0"/>
        <w:spacing w:before="120" w:line="276" w:lineRule="auto"/>
        <w:ind w:left="1134" w:right="1"/>
        <w:outlineLvl w:val="0"/>
        <w:rPr>
          <w:rFonts w:ascii="Verdana" w:hAnsi="Verdana" w:cstheme="minorHAnsi"/>
          <w:sz w:val="18"/>
          <w:szCs w:val="18"/>
        </w:rPr>
      </w:pPr>
      <w:bookmarkStart w:id="139" w:name="_Toc122344758"/>
      <w:r w:rsidRPr="006B0420">
        <w:rPr>
          <w:rFonts w:ascii="Verdana" w:hAnsi="Verdana" w:cstheme="minorHAnsi"/>
          <w:sz w:val="18"/>
          <w:szCs w:val="18"/>
        </w:rPr>
        <w:t>Wykluczenie Wykonawcy następuje przez okres 2 lat od zaistnienia zdarzenia będącego podstawą wykluczenia</w:t>
      </w:r>
      <w:r w:rsidR="00B5737B" w:rsidRPr="006B0420">
        <w:rPr>
          <w:rFonts w:ascii="Verdana" w:hAnsi="Verdana" w:cstheme="minorHAnsi"/>
          <w:sz w:val="18"/>
          <w:szCs w:val="18"/>
        </w:rPr>
        <w:t>,</w:t>
      </w:r>
      <w:bookmarkEnd w:id="139"/>
    </w:p>
    <w:p w14:paraId="3F491E9A" w14:textId="09EC7324" w:rsidR="00F74DC3" w:rsidRPr="006B0420" w:rsidRDefault="008135A8" w:rsidP="00C179C4">
      <w:pPr>
        <w:pStyle w:val="Akapitzlist"/>
        <w:widowControl w:val="0"/>
        <w:numPr>
          <w:ilvl w:val="2"/>
          <w:numId w:val="89"/>
        </w:numPr>
        <w:snapToGrid w:val="0"/>
        <w:spacing w:before="120" w:line="276" w:lineRule="auto"/>
        <w:ind w:left="1134" w:right="1" w:hanging="1145"/>
        <w:outlineLvl w:val="0"/>
        <w:rPr>
          <w:rFonts w:ascii="Verdana" w:hAnsi="Verdana" w:cs="Arial"/>
          <w:sz w:val="18"/>
          <w:szCs w:val="18"/>
        </w:rPr>
      </w:pPr>
      <w:bookmarkStart w:id="140" w:name="_Toc122344759"/>
      <w:r w:rsidRPr="006B0420">
        <w:rPr>
          <w:rFonts w:ascii="Verdana" w:hAnsi="Verdana" w:cstheme="minorHAnsi"/>
          <w:sz w:val="18"/>
          <w:szCs w:val="18"/>
        </w:rPr>
        <w:t>W</w:t>
      </w:r>
      <w:r w:rsidR="00F74DC3" w:rsidRPr="006B0420">
        <w:rPr>
          <w:rFonts w:ascii="Verdana" w:hAnsi="Verdana" w:cstheme="minorHAnsi"/>
          <w:sz w:val="18"/>
          <w:szCs w:val="18"/>
        </w:rPr>
        <w:t xml:space="preserve">ykonawcę będącego osobą fizyczną, a w przypadku pozostałych wykonawców </w:t>
      </w:r>
      <w:r w:rsidR="0039406D" w:rsidRPr="006B0420">
        <w:rPr>
          <w:rFonts w:ascii="Verdana" w:hAnsi="Verdana" w:cstheme="minorHAnsi"/>
          <w:sz w:val="18"/>
          <w:szCs w:val="18"/>
        </w:rPr>
        <w:t xml:space="preserve">- </w:t>
      </w:r>
      <w:r w:rsidR="00F74DC3" w:rsidRPr="006B0420">
        <w:rPr>
          <w:rFonts w:ascii="Verdana" w:hAnsi="Verdana" w:cstheme="minorHAnsi"/>
          <w:sz w:val="18"/>
          <w:szCs w:val="18"/>
        </w:rPr>
        <w:t>urzędującego członka organu zarządzającego</w:t>
      </w:r>
      <w:r w:rsidR="00F74DC3" w:rsidRPr="006B0420">
        <w:rPr>
          <w:rFonts w:ascii="Verdana" w:hAnsi="Verdana" w:cs="Arial"/>
          <w:sz w:val="18"/>
          <w:szCs w:val="18"/>
        </w:rPr>
        <w:t xml:space="preserve"> lub nadzorczego, wspólnika spółki w spółce jawnej lub partnerskiej albo komplementariusza w spółce komandytowej lub komandytowo-akcyjnej lub prokurenta, prawomocnie skazano za przestępstwo:</w:t>
      </w:r>
      <w:bookmarkEnd w:id="140"/>
    </w:p>
    <w:p w14:paraId="59567ECE" w14:textId="7FE3080A" w:rsidR="00E85E82" w:rsidRPr="006B0420" w:rsidRDefault="00E85E82" w:rsidP="00C179C4">
      <w:pPr>
        <w:pStyle w:val="Akapitzlist"/>
        <w:numPr>
          <w:ilvl w:val="3"/>
          <w:numId w:val="89"/>
        </w:numPr>
        <w:ind w:left="1134" w:right="1" w:hanging="1145"/>
        <w:rPr>
          <w:rFonts w:ascii="Verdana" w:hAnsi="Verdana" w:cs="Arial"/>
          <w:sz w:val="18"/>
          <w:szCs w:val="18"/>
        </w:rPr>
      </w:pPr>
      <w:r w:rsidRPr="006B0420">
        <w:rPr>
          <w:rFonts w:ascii="Verdana" w:hAnsi="Verdana" w:cs="Arial"/>
          <w:sz w:val="18"/>
          <w:szCs w:val="18"/>
        </w:rPr>
        <w:t xml:space="preserve">udziału w zorganizowanej grupie przestępczej albo związku mającym na celu popełnienie przestępstwa lub przestępstwa skarbowego, o którym mowa w art. 258 </w:t>
      </w:r>
      <w:r w:rsidR="00F11BC2" w:rsidRPr="006B0420">
        <w:rPr>
          <w:rFonts w:ascii="Verdana" w:hAnsi="Verdana" w:cs="Arial"/>
          <w:sz w:val="18"/>
          <w:szCs w:val="18"/>
        </w:rPr>
        <w:t xml:space="preserve">ustawy z dnia 6 czerwca 1997 r. </w:t>
      </w:r>
      <w:r w:rsidRPr="006B0420">
        <w:rPr>
          <w:rFonts w:ascii="Verdana" w:hAnsi="Verdana" w:cs="Arial"/>
          <w:sz w:val="18"/>
          <w:szCs w:val="18"/>
        </w:rPr>
        <w:t>Kodeks karn</w:t>
      </w:r>
      <w:r w:rsidR="00F11BC2" w:rsidRPr="006B0420">
        <w:rPr>
          <w:rFonts w:ascii="Verdana" w:hAnsi="Verdana" w:cs="Arial"/>
          <w:sz w:val="18"/>
          <w:szCs w:val="18"/>
        </w:rPr>
        <w:t>y (dalej: Kodeks karny)</w:t>
      </w:r>
      <w:r w:rsidR="003E1204" w:rsidRPr="006B0420">
        <w:rPr>
          <w:rFonts w:ascii="Verdana" w:hAnsi="Verdana" w:cs="Arial"/>
          <w:sz w:val="18"/>
          <w:szCs w:val="18"/>
        </w:rPr>
        <w:t>.</w:t>
      </w:r>
    </w:p>
    <w:p w14:paraId="664B7AC7" w14:textId="77777777" w:rsidR="00E85E82" w:rsidRPr="006B0420" w:rsidRDefault="00505464" w:rsidP="00C179C4">
      <w:pPr>
        <w:pStyle w:val="Akapitzlist"/>
        <w:numPr>
          <w:ilvl w:val="3"/>
          <w:numId w:val="89"/>
        </w:numPr>
        <w:ind w:left="1134" w:right="1" w:hanging="1145"/>
        <w:rPr>
          <w:rFonts w:ascii="Verdana" w:hAnsi="Verdana" w:cs="Arial"/>
          <w:sz w:val="18"/>
          <w:szCs w:val="18"/>
        </w:rPr>
      </w:pPr>
      <w:r w:rsidRPr="006B0420">
        <w:rPr>
          <w:rFonts w:ascii="Verdana" w:hAnsi="Verdana" w:cs="Arial"/>
          <w:sz w:val="18"/>
          <w:szCs w:val="18"/>
        </w:rPr>
        <w:t>handlu ludźmi, o którym mowa w art. 189a Kodeksu karnego,</w:t>
      </w:r>
    </w:p>
    <w:p w14:paraId="78B20B3E" w14:textId="00210C15" w:rsidR="00505464" w:rsidRPr="006B0420" w:rsidRDefault="00AA33AB" w:rsidP="00C179C4">
      <w:pPr>
        <w:pStyle w:val="Akapitzlist"/>
        <w:numPr>
          <w:ilvl w:val="3"/>
          <w:numId w:val="89"/>
        </w:numPr>
        <w:ind w:left="1134" w:right="1" w:hanging="1145"/>
        <w:rPr>
          <w:rFonts w:ascii="Verdana" w:hAnsi="Verdana" w:cs="Arial"/>
          <w:sz w:val="18"/>
          <w:szCs w:val="18"/>
        </w:rPr>
      </w:pPr>
      <w:r w:rsidRPr="006B0420">
        <w:rPr>
          <w:rFonts w:ascii="Verdana" w:hAnsi="Verdana" w:cs="Arial"/>
          <w:sz w:val="18"/>
          <w:szCs w:val="18"/>
        </w:rPr>
        <w:t>o którym mowa w art. 228–230a, art. 250a Kodeksu</w:t>
      </w:r>
      <w:r w:rsidR="009273F4" w:rsidRPr="006B0420">
        <w:rPr>
          <w:rFonts w:ascii="Verdana" w:hAnsi="Verdana" w:cs="Arial"/>
          <w:sz w:val="18"/>
          <w:szCs w:val="18"/>
        </w:rPr>
        <w:t xml:space="preserve"> karnego w art. 46- 48 ustawy z </w:t>
      </w:r>
      <w:r w:rsidRPr="006B0420">
        <w:rPr>
          <w:rFonts w:ascii="Verdana" w:hAnsi="Verdana" w:cs="Arial"/>
          <w:sz w:val="18"/>
          <w:szCs w:val="18"/>
        </w:rPr>
        <w:t xml:space="preserve">dnia 25 czerwca 2010 r. o sporcie (Dz.U. z 2020 r. poz. 1133 oraz z 2021 r. poz. 2054 z </w:t>
      </w:r>
      <w:proofErr w:type="spellStart"/>
      <w:r w:rsidRPr="006B0420">
        <w:rPr>
          <w:rFonts w:ascii="Verdana" w:hAnsi="Verdana" w:cs="Arial"/>
          <w:sz w:val="18"/>
          <w:szCs w:val="18"/>
        </w:rPr>
        <w:t>późn</w:t>
      </w:r>
      <w:proofErr w:type="spellEnd"/>
      <w:r w:rsidRPr="006B0420">
        <w:rPr>
          <w:rFonts w:ascii="Verdana" w:hAnsi="Verdana" w:cs="Arial"/>
          <w:sz w:val="18"/>
          <w:szCs w:val="18"/>
        </w:rPr>
        <w:t xml:space="preserve">. zm.) lub w art. 54 ust. 1-4 ustawy z dnia 12 maja 2011 r. o refundacji leków, środków spożywczych specjalnego przeznaczenia żywieniowego oraz wyrobów medycznych (Dz.U. z 2021 r. poz. 523, 1292, 1559 i 2054 z </w:t>
      </w:r>
      <w:proofErr w:type="spellStart"/>
      <w:r w:rsidRPr="006B0420">
        <w:rPr>
          <w:rFonts w:ascii="Verdana" w:hAnsi="Verdana" w:cs="Arial"/>
          <w:sz w:val="18"/>
          <w:szCs w:val="18"/>
        </w:rPr>
        <w:t>późn</w:t>
      </w:r>
      <w:proofErr w:type="spellEnd"/>
      <w:r w:rsidRPr="006B0420">
        <w:rPr>
          <w:rFonts w:ascii="Verdana" w:hAnsi="Verdana" w:cs="Arial"/>
          <w:sz w:val="18"/>
          <w:szCs w:val="18"/>
        </w:rPr>
        <w:t>. zm.)</w:t>
      </w:r>
      <w:r w:rsidR="00505464" w:rsidRPr="006B0420">
        <w:rPr>
          <w:rFonts w:ascii="Verdana" w:hAnsi="Verdana" w:cs="Arial"/>
          <w:sz w:val="18"/>
          <w:szCs w:val="18"/>
        </w:rPr>
        <w:t>,</w:t>
      </w:r>
    </w:p>
    <w:p w14:paraId="61663964" w14:textId="77777777" w:rsidR="00505464" w:rsidRPr="006B0420" w:rsidRDefault="00505464" w:rsidP="00C179C4">
      <w:pPr>
        <w:pStyle w:val="Akapitzlist"/>
        <w:numPr>
          <w:ilvl w:val="3"/>
          <w:numId w:val="89"/>
        </w:numPr>
        <w:ind w:left="1134" w:right="1" w:hanging="1145"/>
        <w:rPr>
          <w:rFonts w:ascii="Verdana" w:hAnsi="Verdana" w:cs="Arial"/>
          <w:sz w:val="18"/>
          <w:szCs w:val="18"/>
        </w:rPr>
      </w:pPr>
      <w:r w:rsidRPr="006B0420">
        <w:rPr>
          <w:rFonts w:ascii="Verdana" w:hAnsi="Verdana" w:cs="Arial"/>
          <w:sz w:val="18"/>
          <w:szCs w:val="18"/>
        </w:rPr>
        <w:lastRenderedPageBreak/>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9B49283" w14:textId="77777777" w:rsidR="00505464" w:rsidRPr="006B0420" w:rsidRDefault="00505464" w:rsidP="00C179C4">
      <w:pPr>
        <w:pStyle w:val="Akapitzlist"/>
        <w:numPr>
          <w:ilvl w:val="3"/>
          <w:numId w:val="89"/>
        </w:numPr>
        <w:ind w:left="1134" w:right="1" w:hanging="1145"/>
        <w:rPr>
          <w:rFonts w:ascii="Verdana" w:hAnsi="Verdana" w:cs="Arial"/>
          <w:sz w:val="18"/>
          <w:szCs w:val="18"/>
        </w:rPr>
      </w:pPr>
      <w:r w:rsidRPr="006B0420">
        <w:rPr>
          <w:rFonts w:ascii="Verdana" w:hAnsi="Verdana" w:cs="Arial"/>
          <w:sz w:val="18"/>
          <w:szCs w:val="18"/>
        </w:rPr>
        <w:t>o charakterze terrorystycznym, o którym mowa w art. 115 § 20 Kodeksu karnego, lub mające na celu popełnienie tego przestępstwa,</w:t>
      </w:r>
    </w:p>
    <w:p w14:paraId="0F65759F" w14:textId="6861FCA9" w:rsidR="00505464" w:rsidRPr="006B0420" w:rsidRDefault="00505464" w:rsidP="00C179C4">
      <w:pPr>
        <w:pStyle w:val="Akapitzlist"/>
        <w:numPr>
          <w:ilvl w:val="3"/>
          <w:numId w:val="89"/>
        </w:numPr>
        <w:ind w:left="1134" w:right="1" w:hanging="1145"/>
        <w:rPr>
          <w:rFonts w:ascii="Verdana" w:hAnsi="Verdana" w:cs="Arial"/>
          <w:sz w:val="18"/>
          <w:szCs w:val="18"/>
        </w:rPr>
      </w:pPr>
      <w:r w:rsidRPr="006B0420">
        <w:rPr>
          <w:rFonts w:ascii="Verdana" w:hAnsi="Verdana" w:cs="Arial"/>
          <w:sz w:val="18"/>
          <w:szCs w:val="18"/>
        </w:rPr>
        <w:t>pracy małoletnich cudzoziemców, o których mowa w art. 9 ust. 2 ustawy z dnia 15 czerwca 2012 r. o skutkach powierzania wykonywania pracy cudzoziemcom przebywającym wbrew przepisom na terytorium Rzeczypospolitej Polskiej (</w:t>
      </w:r>
      <w:proofErr w:type="spellStart"/>
      <w:r w:rsidR="00F11BC2" w:rsidRPr="006B0420">
        <w:rPr>
          <w:rFonts w:ascii="Verdana" w:hAnsi="Verdana" w:cs="Arial"/>
          <w:sz w:val="18"/>
          <w:szCs w:val="18"/>
        </w:rPr>
        <w:t>t.j</w:t>
      </w:r>
      <w:proofErr w:type="spellEnd"/>
      <w:r w:rsidR="00F11BC2" w:rsidRPr="006B0420">
        <w:rPr>
          <w:rFonts w:ascii="Verdana" w:hAnsi="Verdana" w:cs="Arial"/>
          <w:sz w:val="18"/>
          <w:szCs w:val="18"/>
        </w:rPr>
        <w:t xml:space="preserve">. </w:t>
      </w:r>
      <w:r w:rsidRPr="006B0420">
        <w:rPr>
          <w:rFonts w:ascii="Verdana" w:hAnsi="Verdana" w:cs="Arial"/>
          <w:sz w:val="18"/>
          <w:szCs w:val="18"/>
        </w:rPr>
        <w:t xml:space="preserve">Dz. U. </w:t>
      </w:r>
      <w:r w:rsidR="00F11BC2" w:rsidRPr="006B0420">
        <w:rPr>
          <w:rFonts w:ascii="Verdana" w:hAnsi="Verdana" w:cs="Arial"/>
          <w:sz w:val="18"/>
          <w:szCs w:val="18"/>
        </w:rPr>
        <w:t xml:space="preserve">z 2020 r. </w:t>
      </w:r>
      <w:r w:rsidRPr="006B0420">
        <w:rPr>
          <w:rFonts w:ascii="Verdana" w:hAnsi="Verdana" w:cs="Arial"/>
          <w:sz w:val="18"/>
          <w:szCs w:val="18"/>
        </w:rPr>
        <w:t>poz. 769</w:t>
      </w:r>
      <w:r w:rsidR="00F11BC2" w:rsidRPr="006B0420">
        <w:rPr>
          <w:rFonts w:ascii="Verdana" w:hAnsi="Verdana" w:cs="Arial"/>
          <w:sz w:val="18"/>
          <w:szCs w:val="18"/>
        </w:rPr>
        <w:t xml:space="preserve"> ze zm.</w:t>
      </w:r>
      <w:r w:rsidRPr="006B0420">
        <w:rPr>
          <w:rFonts w:ascii="Verdana" w:hAnsi="Verdana" w:cs="Arial"/>
          <w:sz w:val="18"/>
          <w:szCs w:val="18"/>
        </w:rPr>
        <w:t>),</w:t>
      </w:r>
    </w:p>
    <w:p w14:paraId="425E19EC" w14:textId="77777777" w:rsidR="00505464" w:rsidRPr="006B0420" w:rsidRDefault="00505464" w:rsidP="00C179C4">
      <w:pPr>
        <w:pStyle w:val="Akapitzlist"/>
        <w:numPr>
          <w:ilvl w:val="3"/>
          <w:numId w:val="89"/>
        </w:numPr>
        <w:ind w:left="1134" w:right="1" w:hanging="1145"/>
        <w:rPr>
          <w:rFonts w:ascii="Verdana" w:hAnsi="Verdana" w:cs="Arial"/>
          <w:sz w:val="18"/>
          <w:szCs w:val="18"/>
        </w:rPr>
      </w:pPr>
      <w:r w:rsidRPr="006B0420">
        <w:rPr>
          <w:rFonts w:ascii="Verdana" w:hAnsi="Verdana"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061A151B" w14:textId="77777777" w:rsidR="003E1204" w:rsidRPr="006B0420" w:rsidRDefault="00505464" w:rsidP="00C179C4">
      <w:pPr>
        <w:pStyle w:val="Akapitzlist"/>
        <w:ind w:left="1134" w:right="1"/>
        <w:rPr>
          <w:rFonts w:ascii="Verdana" w:hAnsi="Verdana" w:cs="Arial"/>
          <w:sz w:val="18"/>
          <w:szCs w:val="18"/>
        </w:rPr>
      </w:pPr>
      <w:r w:rsidRPr="006B0420">
        <w:rPr>
          <w:rFonts w:ascii="Verdana" w:hAnsi="Verdana" w:cs="Arial"/>
          <w:sz w:val="18"/>
          <w:szCs w:val="18"/>
        </w:rPr>
        <w:t>- lub za odpowiedni czyn zabroniony określony w przepisach prawa obcego</w:t>
      </w:r>
      <w:r w:rsidR="003E1204" w:rsidRPr="006B0420">
        <w:rPr>
          <w:rFonts w:ascii="Verdana" w:hAnsi="Verdana" w:cs="Arial"/>
          <w:sz w:val="18"/>
          <w:szCs w:val="18"/>
        </w:rPr>
        <w:t>.</w:t>
      </w:r>
    </w:p>
    <w:p w14:paraId="37437F33" w14:textId="4587CD5B" w:rsidR="00492F12" w:rsidRPr="006B0420" w:rsidRDefault="003E1204" w:rsidP="00C179C4">
      <w:pPr>
        <w:pStyle w:val="Akapitzlist"/>
        <w:ind w:left="1134" w:right="1"/>
        <w:rPr>
          <w:rFonts w:ascii="Verdana" w:hAnsi="Verdana" w:cs="Arial"/>
          <w:sz w:val="18"/>
          <w:szCs w:val="18"/>
        </w:rPr>
      </w:pPr>
      <w:r w:rsidRPr="006B0420">
        <w:rPr>
          <w:rFonts w:ascii="Verdana" w:hAnsi="Verdana" w:cs="Arial"/>
          <w:sz w:val="18"/>
          <w:szCs w:val="18"/>
        </w:rPr>
        <w:t>Wykluczenie Wykonawcy następuje przez okres 5 lat od dnia uprawomocnienia się wyroku potwierdzającego zaistnienie jednej z podstaw wykluczenia, chyba że w tym wyroku został określony inny okres wykluczenia.</w:t>
      </w:r>
    </w:p>
    <w:p w14:paraId="64DD3523" w14:textId="77777777" w:rsidR="003E1204" w:rsidRPr="006B0420" w:rsidRDefault="00880AE7" w:rsidP="00C179C4">
      <w:pPr>
        <w:pStyle w:val="Akapitzlist"/>
        <w:widowControl w:val="0"/>
        <w:numPr>
          <w:ilvl w:val="2"/>
          <w:numId w:val="89"/>
        </w:numPr>
        <w:snapToGrid w:val="0"/>
        <w:spacing w:before="120" w:line="276" w:lineRule="auto"/>
        <w:ind w:left="1134" w:right="1" w:hanging="1145"/>
        <w:outlineLvl w:val="0"/>
        <w:rPr>
          <w:rFonts w:ascii="Verdana" w:hAnsi="Verdana" w:cs="Arial"/>
          <w:sz w:val="18"/>
          <w:szCs w:val="18"/>
        </w:rPr>
      </w:pPr>
      <w:bookmarkStart w:id="141" w:name="_Toc122344760"/>
      <w:r w:rsidRPr="006B0420">
        <w:rPr>
          <w:rFonts w:ascii="Verdana" w:hAnsi="Verdana" w:cs="Arial"/>
          <w:sz w:val="18"/>
          <w:szCs w:val="18"/>
        </w:rPr>
        <w:t xml:space="preserve">wobec Wykonawcy </w:t>
      </w:r>
      <w:r w:rsidR="008E0E1D" w:rsidRPr="006B0420">
        <w:rPr>
          <w:rFonts w:ascii="Verdana" w:hAnsi="Verdana" w:cs="Arial"/>
          <w:sz w:val="18"/>
          <w:szCs w:val="18"/>
        </w:rPr>
        <w:t>orzeczono zakaz ubiegania się o zamówienia publiczne</w:t>
      </w:r>
      <w:r w:rsidR="003E1204" w:rsidRPr="006B0420">
        <w:rPr>
          <w:rFonts w:ascii="Verdana" w:hAnsi="Verdana" w:cs="Arial"/>
          <w:sz w:val="18"/>
          <w:szCs w:val="18"/>
        </w:rPr>
        <w:t>.</w:t>
      </w:r>
      <w:bookmarkEnd w:id="141"/>
    </w:p>
    <w:p w14:paraId="66251743" w14:textId="1FA8401B" w:rsidR="00F74DC3" w:rsidRPr="006B0420" w:rsidRDefault="003E1204" w:rsidP="00C179C4">
      <w:pPr>
        <w:pStyle w:val="Akapitzlist"/>
        <w:widowControl w:val="0"/>
        <w:snapToGrid w:val="0"/>
        <w:spacing w:before="120" w:line="276" w:lineRule="auto"/>
        <w:ind w:left="1134" w:right="1"/>
        <w:outlineLvl w:val="0"/>
        <w:rPr>
          <w:rFonts w:ascii="Verdana" w:hAnsi="Verdana" w:cs="Arial"/>
          <w:sz w:val="18"/>
          <w:szCs w:val="18"/>
        </w:rPr>
      </w:pPr>
      <w:bookmarkStart w:id="142" w:name="_Toc122344761"/>
      <w:r w:rsidRPr="006B0420">
        <w:rPr>
          <w:rFonts w:ascii="Verdana" w:hAnsi="Verdana" w:cs="Arial"/>
          <w:sz w:val="18"/>
          <w:szCs w:val="18"/>
        </w:rPr>
        <w:t>Wykluczenie Wykonawcy następuje na okres, na jaki został prawomocnie orzeczony zakaz ubiegania się o zamówienia publiczne.</w:t>
      </w:r>
      <w:bookmarkEnd w:id="142"/>
    </w:p>
    <w:p w14:paraId="578F67BB" w14:textId="58503394" w:rsidR="003E1204" w:rsidRPr="006B0420" w:rsidRDefault="00505464" w:rsidP="00C179C4">
      <w:pPr>
        <w:pStyle w:val="Akapitzlist"/>
        <w:widowControl w:val="0"/>
        <w:numPr>
          <w:ilvl w:val="2"/>
          <w:numId w:val="89"/>
        </w:numPr>
        <w:snapToGrid w:val="0"/>
        <w:spacing w:before="120" w:line="276" w:lineRule="auto"/>
        <w:ind w:left="1134" w:right="1" w:hanging="1145"/>
        <w:outlineLvl w:val="0"/>
        <w:rPr>
          <w:rFonts w:ascii="Verdana" w:hAnsi="Verdana" w:cs="Arial"/>
          <w:sz w:val="18"/>
          <w:szCs w:val="18"/>
        </w:rPr>
      </w:pPr>
      <w:bookmarkStart w:id="143" w:name="_Toc122344762"/>
      <w:r w:rsidRPr="006B0420">
        <w:rPr>
          <w:rFonts w:ascii="Verdana" w:hAnsi="Verdana" w:cs="Arial"/>
          <w:sz w:val="18"/>
          <w:szCs w:val="18"/>
        </w:rPr>
        <w:t>Zamawiający może stwierdzić, na podstawie wiarygodnych przesłanek, że Wykonawca zawarł z innymi Wykonawcami porozumienie mające na ce</w:t>
      </w:r>
      <w:r w:rsidR="009273F4" w:rsidRPr="006B0420">
        <w:rPr>
          <w:rFonts w:ascii="Verdana" w:hAnsi="Verdana" w:cs="Arial"/>
          <w:sz w:val="18"/>
          <w:szCs w:val="18"/>
        </w:rPr>
        <w:t>lu zakłócenie konkurencji, w </w:t>
      </w:r>
      <w:r w:rsidRPr="006B0420">
        <w:rPr>
          <w:rFonts w:ascii="Verdana" w:hAnsi="Verdana" w:cs="Arial"/>
          <w:sz w:val="18"/>
          <w:szCs w:val="18"/>
        </w:rPr>
        <w:t>szczególności jeżeli należąc do tej samej grupy kapitałowej w rozumieniu ustawy z dnia 16 lutego 2007 r. o ochronie konkurencji i konsumentów, złożyli Oferty, chyba że wykażą, że przygotowali Oferty niezależnie od siebie</w:t>
      </w:r>
      <w:r w:rsidR="003E1204" w:rsidRPr="006B0420">
        <w:rPr>
          <w:rFonts w:ascii="Verdana" w:hAnsi="Verdana" w:cs="Arial"/>
          <w:sz w:val="18"/>
          <w:szCs w:val="18"/>
        </w:rPr>
        <w:t>.</w:t>
      </w:r>
      <w:bookmarkEnd w:id="143"/>
    </w:p>
    <w:p w14:paraId="37FA4313" w14:textId="40F24D65" w:rsidR="00505464" w:rsidRPr="006B0420" w:rsidRDefault="003E1204" w:rsidP="00AB58C1">
      <w:pPr>
        <w:pStyle w:val="Akapitzlist"/>
        <w:widowControl w:val="0"/>
        <w:snapToGrid w:val="0"/>
        <w:spacing w:before="120" w:line="276" w:lineRule="auto"/>
        <w:ind w:left="1134" w:right="1"/>
        <w:outlineLvl w:val="0"/>
        <w:rPr>
          <w:rFonts w:ascii="Verdana" w:hAnsi="Verdana" w:cs="Arial"/>
          <w:sz w:val="18"/>
          <w:szCs w:val="18"/>
        </w:rPr>
      </w:pPr>
      <w:bookmarkStart w:id="144" w:name="_Toc122344763"/>
      <w:r w:rsidRPr="006B0420">
        <w:rPr>
          <w:rFonts w:ascii="Verdana" w:hAnsi="Verdana" w:cs="Arial"/>
          <w:sz w:val="18"/>
          <w:szCs w:val="18"/>
        </w:rPr>
        <w:t xml:space="preserve">Wykluczenie Wykonawcy następuje </w:t>
      </w:r>
      <w:r w:rsidR="001C3120" w:rsidRPr="006B0420">
        <w:rPr>
          <w:rFonts w:ascii="Verdana" w:hAnsi="Verdana" w:cs="Arial"/>
          <w:sz w:val="18"/>
          <w:szCs w:val="18"/>
        </w:rPr>
        <w:t>przez okres 3 lat od zaistnienia zdarzenia będącego podstawą wykluczenia</w:t>
      </w:r>
      <w:r w:rsidRPr="006B0420">
        <w:rPr>
          <w:rFonts w:ascii="Verdana" w:hAnsi="Verdana" w:cs="Arial"/>
          <w:sz w:val="18"/>
          <w:szCs w:val="18"/>
        </w:rPr>
        <w:t>.</w:t>
      </w:r>
      <w:bookmarkEnd w:id="144"/>
    </w:p>
    <w:p w14:paraId="209FFB6A" w14:textId="600993AE" w:rsidR="001C3120" w:rsidRPr="006B0420" w:rsidRDefault="00505464" w:rsidP="00AB58C1">
      <w:pPr>
        <w:pStyle w:val="Akapitzlist"/>
        <w:widowControl w:val="0"/>
        <w:numPr>
          <w:ilvl w:val="2"/>
          <w:numId w:val="89"/>
        </w:numPr>
        <w:snapToGrid w:val="0"/>
        <w:spacing w:before="120" w:line="276" w:lineRule="auto"/>
        <w:ind w:left="1134" w:right="1" w:hanging="1145"/>
        <w:outlineLvl w:val="0"/>
        <w:rPr>
          <w:rFonts w:ascii="Verdana" w:hAnsi="Verdana" w:cs="Arial"/>
          <w:sz w:val="18"/>
          <w:szCs w:val="18"/>
        </w:rPr>
      </w:pPr>
      <w:bookmarkStart w:id="145" w:name="_Toc122344764"/>
      <w:r w:rsidRPr="006B0420">
        <w:rPr>
          <w:rFonts w:ascii="Verdana" w:hAnsi="Verdana" w:cs="Arial"/>
          <w:sz w:val="18"/>
          <w:szCs w:val="18"/>
        </w:rPr>
        <w:t>bezprawnie wpływał lub próbował wpływać na czynności Zamawiającego lub próbował pozyskać lub pozyskał informacje poufne, mogące dać mu przewagę w Postępowaniu</w:t>
      </w:r>
      <w:r w:rsidR="009D5BC2" w:rsidRPr="006B0420">
        <w:rPr>
          <w:rFonts w:ascii="Verdana" w:hAnsi="Verdana" w:cs="Arial"/>
          <w:sz w:val="18"/>
          <w:szCs w:val="18"/>
        </w:rPr>
        <w:t xml:space="preserve"> </w:t>
      </w:r>
      <w:r w:rsidR="009D5BC2" w:rsidRPr="006B0420">
        <w:rPr>
          <w:rFonts w:ascii="Verdana" w:hAnsi="Verdana" w:cstheme="minorHAnsi"/>
          <w:sz w:val="18"/>
          <w:szCs w:val="18"/>
          <w:lang w:eastAsia="pl-PL"/>
        </w:rPr>
        <w:t>zakupowym</w:t>
      </w:r>
      <w:r w:rsidR="001C3120" w:rsidRPr="006B0420">
        <w:rPr>
          <w:rFonts w:ascii="Verdana" w:hAnsi="Verdana" w:cs="Arial"/>
          <w:sz w:val="18"/>
          <w:szCs w:val="18"/>
        </w:rPr>
        <w:t>.</w:t>
      </w:r>
      <w:bookmarkEnd w:id="145"/>
    </w:p>
    <w:p w14:paraId="16EC12A9" w14:textId="7CF4E430" w:rsidR="00505464" w:rsidRPr="006B0420" w:rsidRDefault="001C3120" w:rsidP="00AB58C1">
      <w:pPr>
        <w:pStyle w:val="Akapitzlist"/>
        <w:widowControl w:val="0"/>
        <w:snapToGrid w:val="0"/>
        <w:spacing w:before="120" w:line="276" w:lineRule="auto"/>
        <w:ind w:left="1134" w:right="1"/>
        <w:outlineLvl w:val="0"/>
        <w:rPr>
          <w:rFonts w:ascii="Verdana" w:hAnsi="Verdana" w:cs="Arial"/>
          <w:sz w:val="18"/>
          <w:szCs w:val="18"/>
        </w:rPr>
      </w:pPr>
      <w:bookmarkStart w:id="146" w:name="_Toc122344765"/>
      <w:r w:rsidRPr="006B0420">
        <w:rPr>
          <w:rFonts w:ascii="Verdana" w:hAnsi="Verdana" w:cs="Arial"/>
          <w:sz w:val="18"/>
          <w:szCs w:val="18"/>
        </w:rPr>
        <w:t>Wykluczenie Wykonawcy następuje przez okres 3 lat od zaistnienia zdarzenia będącego podstawą wykluczenia.</w:t>
      </w:r>
      <w:bookmarkEnd w:id="146"/>
    </w:p>
    <w:p w14:paraId="7994A04D" w14:textId="149A5A06" w:rsidR="00505464" w:rsidRPr="006B0420" w:rsidRDefault="00505464" w:rsidP="00AB58C1">
      <w:pPr>
        <w:pStyle w:val="Akapitzlist"/>
        <w:widowControl w:val="0"/>
        <w:numPr>
          <w:ilvl w:val="2"/>
          <w:numId w:val="89"/>
        </w:numPr>
        <w:snapToGrid w:val="0"/>
        <w:spacing w:before="120" w:line="276" w:lineRule="auto"/>
        <w:ind w:left="1134" w:right="1" w:hanging="1145"/>
        <w:outlineLvl w:val="0"/>
        <w:rPr>
          <w:rFonts w:ascii="Verdana" w:hAnsi="Verdana" w:cs="Arial"/>
          <w:sz w:val="18"/>
          <w:szCs w:val="18"/>
        </w:rPr>
      </w:pPr>
      <w:bookmarkStart w:id="147" w:name="_Toc122344766"/>
      <w:r w:rsidRPr="006B0420">
        <w:rPr>
          <w:rFonts w:ascii="Verdana" w:hAnsi="Verdana" w:cs="Arial"/>
          <w:sz w:val="18"/>
          <w:szCs w:val="18"/>
        </w:rPr>
        <w:t>nie daje rękojmi należytego wykonania Zakupu z uwagi na prowadzone przeciwko niemu lub członkom organów spółki Wykonawcy postępowanie o popełnien</w:t>
      </w:r>
      <w:r w:rsidR="009273F4" w:rsidRPr="006B0420">
        <w:rPr>
          <w:rFonts w:ascii="Verdana" w:hAnsi="Verdana" w:cs="Arial"/>
          <w:sz w:val="18"/>
          <w:szCs w:val="18"/>
        </w:rPr>
        <w:t>ie przestępstwa w </w:t>
      </w:r>
      <w:r w:rsidRPr="006B0420">
        <w:rPr>
          <w:rFonts w:ascii="Verdana" w:hAnsi="Verdana" w:cs="Arial"/>
          <w:sz w:val="18"/>
          <w:szCs w:val="18"/>
        </w:rPr>
        <w:t>związku z prowadzoną działalnością gospodarczą,</w:t>
      </w:r>
      <w:bookmarkEnd w:id="147"/>
    </w:p>
    <w:p w14:paraId="0DDCBB21" w14:textId="77777777" w:rsidR="001C3120" w:rsidRPr="006B0420" w:rsidRDefault="005D7808" w:rsidP="00AB58C1">
      <w:pPr>
        <w:pStyle w:val="Akapitzlist"/>
        <w:widowControl w:val="0"/>
        <w:numPr>
          <w:ilvl w:val="2"/>
          <w:numId w:val="89"/>
        </w:numPr>
        <w:snapToGrid w:val="0"/>
        <w:spacing w:before="120" w:line="276" w:lineRule="auto"/>
        <w:ind w:left="1134" w:right="1" w:hanging="1145"/>
        <w:outlineLvl w:val="0"/>
        <w:rPr>
          <w:rFonts w:ascii="Verdana" w:hAnsi="Verdana" w:cs="Arial"/>
          <w:sz w:val="18"/>
          <w:szCs w:val="18"/>
        </w:rPr>
      </w:pPr>
      <w:bookmarkStart w:id="148" w:name="_Toc122344767"/>
      <w:r w:rsidRPr="006B0420">
        <w:rPr>
          <w:rFonts w:ascii="Verdana" w:hAnsi="Verdana" w:cs="Arial"/>
          <w:sz w:val="18"/>
          <w:szCs w:val="18"/>
        </w:rPr>
        <w:t xml:space="preserve">w </w:t>
      </w:r>
      <w:r w:rsidR="00871798" w:rsidRPr="006B0420">
        <w:rPr>
          <w:rFonts w:ascii="Verdana" w:hAnsi="Verdana" w:cs="Arial"/>
          <w:sz w:val="18"/>
          <w:szCs w:val="18"/>
        </w:rPr>
        <w:t>stosunku do Wykonawcy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1C3120" w:rsidRPr="006B0420">
        <w:rPr>
          <w:rFonts w:ascii="Verdana" w:hAnsi="Verdana" w:cs="Arial"/>
          <w:sz w:val="18"/>
          <w:szCs w:val="18"/>
        </w:rPr>
        <w:t>.</w:t>
      </w:r>
      <w:bookmarkEnd w:id="148"/>
    </w:p>
    <w:p w14:paraId="55D6B20B" w14:textId="744842BD" w:rsidR="00505464" w:rsidRPr="006B0420" w:rsidRDefault="001C3120" w:rsidP="00AB58C1">
      <w:pPr>
        <w:pStyle w:val="Akapitzlist"/>
        <w:widowControl w:val="0"/>
        <w:snapToGrid w:val="0"/>
        <w:spacing w:before="120" w:line="276" w:lineRule="auto"/>
        <w:ind w:left="1134" w:right="1"/>
        <w:outlineLvl w:val="0"/>
        <w:rPr>
          <w:rFonts w:ascii="Verdana" w:hAnsi="Verdana" w:cs="Arial"/>
          <w:sz w:val="18"/>
          <w:szCs w:val="18"/>
        </w:rPr>
      </w:pPr>
      <w:bookmarkStart w:id="149" w:name="_Toc122344768"/>
      <w:r w:rsidRPr="006B0420">
        <w:rPr>
          <w:rFonts w:ascii="Verdana" w:hAnsi="Verdana" w:cs="Arial"/>
          <w:sz w:val="18"/>
          <w:szCs w:val="18"/>
        </w:rPr>
        <w:t>Wykluczenie Wykonawcy następuje przez okres 3 lat od zaistnienia zdarzenia będącego podstawą wykluczenia.</w:t>
      </w:r>
      <w:bookmarkEnd w:id="149"/>
    </w:p>
    <w:p w14:paraId="5C90138B" w14:textId="0C54D591" w:rsidR="00C34604" w:rsidRPr="006B0420" w:rsidRDefault="00C34604" w:rsidP="00AB58C1">
      <w:pPr>
        <w:pStyle w:val="Akapitzlist"/>
        <w:widowControl w:val="0"/>
        <w:numPr>
          <w:ilvl w:val="2"/>
          <w:numId w:val="89"/>
        </w:numPr>
        <w:snapToGrid w:val="0"/>
        <w:spacing w:before="120" w:line="276" w:lineRule="auto"/>
        <w:ind w:left="1134" w:right="1" w:hanging="1145"/>
        <w:outlineLvl w:val="0"/>
        <w:rPr>
          <w:rFonts w:ascii="Verdana" w:hAnsi="Verdana" w:cs="Arial"/>
          <w:sz w:val="18"/>
          <w:szCs w:val="18"/>
        </w:rPr>
      </w:pPr>
      <w:bookmarkStart w:id="150" w:name="_Toc122344769"/>
      <w:r w:rsidRPr="006B0420">
        <w:rPr>
          <w:rFonts w:ascii="Verdana" w:hAnsi="Verdana" w:cs="Arial"/>
          <w:sz w:val="18"/>
          <w:szCs w:val="18"/>
        </w:rPr>
        <w:t>Wykonawca jest wymieniony w wykazach określonych w Rozporządzeniu Rady (WE) nr 765/2006 z dnia 18 maja 2006 r. dotyczącym środków ograniczających w związku z</w:t>
      </w:r>
      <w:r w:rsidR="009273F4" w:rsidRPr="006B0420">
        <w:rPr>
          <w:rFonts w:ascii="Verdana" w:hAnsi="Verdana" w:cs="Arial"/>
          <w:sz w:val="18"/>
          <w:szCs w:val="18"/>
        </w:rPr>
        <w:t> </w:t>
      </w:r>
      <w:r w:rsidRPr="006B0420">
        <w:rPr>
          <w:rFonts w:ascii="Verdana" w:hAnsi="Verdana" w:cs="Arial"/>
          <w:sz w:val="18"/>
          <w:szCs w:val="18"/>
        </w:rPr>
        <w:t xml:space="preserve">sytuacją na Białorusi i udziałem Białorusi w agresji Rosji wobec Ukrainy (Dz. Urz. UE L 134 z 20.05.2006, str. 1, z </w:t>
      </w:r>
      <w:proofErr w:type="spellStart"/>
      <w:r w:rsidRPr="006B0420">
        <w:rPr>
          <w:rFonts w:ascii="Verdana" w:hAnsi="Verdana" w:cs="Arial"/>
          <w:sz w:val="18"/>
          <w:szCs w:val="18"/>
        </w:rPr>
        <w:t>późn</w:t>
      </w:r>
      <w:proofErr w:type="spellEnd"/>
      <w:r w:rsidRPr="006B0420">
        <w:rPr>
          <w:rFonts w:ascii="Verdana" w:hAnsi="Verdana" w:cs="Arial"/>
          <w:sz w:val="18"/>
          <w:szCs w:val="18"/>
        </w:rPr>
        <w:t>. zm.) (dalej: Rozporządzenie</w:t>
      </w:r>
      <w:r w:rsidR="009273F4" w:rsidRPr="006B0420">
        <w:rPr>
          <w:rFonts w:ascii="Verdana" w:hAnsi="Verdana" w:cs="Arial"/>
          <w:sz w:val="18"/>
          <w:szCs w:val="18"/>
        </w:rPr>
        <w:t xml:space="preserve"> 765/2006) i </w:t>
      </w:r>
      <w:r w:rsidRPr="006B0420">
        <w:rPr>
          <w:rFonts w:ascii="Verdana" w:hAnsi="Verdana" w:cs="Arial"/>
          <w:sz w:val="18"/>
          <w:szCs w:val="18"/>
        </w:rPr>
        <w:t>Rozporządzeniu Rady (UE) nr 269/2014 z dnia 17 marca 2014 r. w sprawie środków ograniczających w odniesieniu do działań podważających integralność terytorialną, suwerenność i niezależność Ukrainy lub im za</w:t>
      </w:r>
      <w:r w:rsidR="009273F4" w:rsidRPr="006B0420">
        <w:rPr>
          <w:rFonts w:ascii="Verdana" w:hAnsi="Verdana" w:cs="Arial"/>
          <w:sz w:val="18"/>
          <w:szCs w:val="18"/>
        </w:rPr>
        <w:t>grażających (Dz. Urz. UE L 78 z </w:t>
      </w:r>
      <w:r w:rsidRPr="006B0420">
        <w:rPr>
          <w:rFonts w:ascii="Verdana" w:hAnsi="Verdana" w:cs="Arial"/>
          <w:sz w:val="18"/>
          <w:szCs w:val="18"/>
        </w:rPr>
        <w:t xml:space="preserve">17.03.2014, str. 6, z </w:t>
      </w:r>
      <w:proofErr w:type="spellStart"/>
      <w:r w:rsidRPr="006B0420">
        <w:rPr>
          <w:rFonts w:ascii="Verdana" w:hAnsi="Verdana" w:cs="Arial"/>
          <w:sz w:val="18"/>
          <w:szCs w:val="18"/>
        </w:rPr>
        <w:t>późn</w:t>
      </w:r>
      <w:proofErr w:type="spellEnd"/>
      <w:r w:rsidRPr="006B0420">
        <w:rPr>
          <w:rFonts w:ascii="Verdana" w:hAnsi="Verdana" w:cs="Arial"/>
          <w:sz w:val="18"/>
          <w:szCs w:val="18"/>
        </w:rPr>
        <w:t xml:space="preserve">. zm.) (dalej: Rozporządzenie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r w:rsidR="0044259B" w:rsidRPr="006B0420">
        <w:rPr>
          <w:rFonts w:ascii="Verdana" w:hAnsi="Verdana" w:cstheme="minorHAnsi"/>
          <w:sz w:val="18"/>
          <w:szCs w:val="18"/>
          <w:lang w:bidi="pl-PL"/>
        </w:rPr>
        <w:t>(</w:t>
      </w:r>
      <w:proofErr w:type="spellStart"/>
      <w:r w:rsidR="0044259B" w:rsidRPr="006B0420">
        <w:rPr>
          <w:rFonts w:ascii="Verdana" w:hAnsi="Verdana" w:cstheme="minorHAnsi"/>
          <w:sz w:val="18"/>
          <w:szCs w:val="18"/>
          <w:lang w:bidi="pl-PL"/>
        </w:rPr>
        <w:t>t.j</w:t>
      </w:r>
      <w:proofErr w:type="spellEnd"/>
      <w:r w:rsidR="0044259B" w:rsidRPr="006B0420">
        <w:rPr>
          <w:rFonts w:ascii="Verdana" w:hAnsi="Verdana" w:cstheme="minorHAnsi"/>
          <w:sz w:val="18"/>
          <w:szCs w:val="18"/>
          <w:lang w:bidi="pl-PL"/>
        </w:rPr>
        <w:t xml:space="preserve">. Dz. U. z 2023 r., poz. 1497 z </w:t>
      </w:r>
      <w:proofErr w:type="spellStart"/>
      <w:r w:rsidR="0044259B" w:rsidRPr="006B0420">
        <w:rPr>
          <w:rFonts w:ascii="Verdana" w:hAnsi="Verdana" w:cstheme="minorHAnsi"/>
          <w:sz w:val="18"/>
          <w:szCs w:val="18"/>
          <w:lang w:bidi="pl-PL"/>
        </w:rPr>
        <w:t>późn</w:t>
      </w:r>
      <w:proofErr w:type="spellEnd"/>
      <w:r w:rsidR="0044259B" w:rsidRPr="006B0420">
        <w:rPr>
          <w:rFonts w:ascii="Verdana" w:hAnsi="Verdana" w:cstheme="minorHAnsi"/>
          <w:sz w:val="18"/>
          <w:szCs w:val="18"/>
          <w:lang w:bidi="pl-PL"/>
        </w:rPr>
        <w:t>. zm.)</w:t>
      </w:r>
      <w:r w:rsidRPr="006B0420">
        <w:rPr>
          <w:rFonts w:ascii="Verdana" w:hAnsi="Verdana" w:cs="Arial"/>
          <w:sz w:val="18"/>
          <w:szCs w:val="18"/>
        </w:rPr>
        <w:t xml:space="preserve"> (dalej: Ustawa przeciwdziałania wspierania agresji),</w:t>
      </w:r>
      <w:bookmarkEnd w:id="150"/>
    </w:p>
    <w:p w14:paraId="1E4AA17A" w14:textId="4CF80D9C" w:rsidR="00C34604" w:rsidRPr="006B0420" w:rsidRDefault="00C34604" w:rsidP="00AB58C1">
      <w:pPr>
        <w:pStyle w:val="Akapitzlist"/>
        <w:widowControl w:val="0"/>
        <w:numPr>
          <w:ilvl w:val="2"/>
          <w:numId w:val="89"/>
        </w:numPr>
        <w:snapToGrid w:val="0"/>
        <w:spacing w:before="120" w:line="276" w:lineRule="auto"/>
        <w:ind w:left="1134" w:right="1" w:hanging="1145"/>
        <w:outlineLvl w:val="0"/>
        <w:rPr>
          <w:rFonts w:ascii="Verdana" w:hAnsi="Verdana" w:cs="Arial"/>
          <w:sz w:val="18"/>
          <w:szCs w:val="18"/>
        </w:rPr>
      </w:pPr>
      <w:bookmarkStart w:id="151" w:name="_Toc122344770"/>
      <w:r w:rsidRPr="006B0420">
        <w:rPr>
          <w:rFonts w:ascii="Verdana" w:hAnsi="Verdana" w:cs="Arial"/>
          <w:sz w:val="18"/>
          <w:szCs w:val="18"/>
        </w:rPr>
        <w:t>Wykonawca, którego beneficjentem rzeczywistym w rozumieniu ustawy z dnia 1 marca 2018 r. o przeciwdziałaniu praniu pieniędzy oraz finans</w:t>
      </w:r>
      <w:r w:rsidR="009273F4" w:rsidRPr="006B0420">
        <w:rPr>
          <w:rFonts w:ascii="Verdana" w:hAnsi="Verdana" w:cs="Arial"/>
          <w:sz w:val="18"/>
          <w:szCs w:val="18"/>
        </w:rPr>
        <w:t>owaniu terroryzmu (tj. Dz. U. z </w:t>
      </w:r>
      <w:r w:rsidRPr="006B0420">
        <w:rPr>
          <w:rFonts w:ascii="Verdana" w:hAnsi="Verdana" w:cs="Arial"/>
          <w:sz w:val="18"/>
          <w:szCs w:val="18"/>
        </w:rPr>
        <w:t>2022 r. poz. 593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przeciwdziałaniu wspieraniu agresji,</w:t>
      </w:r>
      <w:bookmarkEnd w:id="151"/>
    </w:p>
    <w:p w14:paraId="302180F7" w14:textId="0D25762A" w:rsidR="00C34604" w:rsidRPr="006B0420" w:rsidRDefault="00C34604" w:rsidP="00AB58C1">
      <w:pPr>
        <w:pStyle w:val="Akapitzlist"/>
        <w:widowControl w:val="0"/>
        <w:numPr>
          <w:ilvl w:val="2"/>
          <w:numId w:val="89"/>
        </w:numPr>
        <w:snapToGrid w:val="0"/>
        <w:spacing w:before="120" w:line="276" w:lineRule="auto"/>
        <w:ind w:left="1134" w:right="1" w:hanging="1145"/>
        <w:outlineLvl w:val="0"/>
        <w:rPr>
          <w:rFonts w:ascii="Verdana" w:hAnsi="Verdana" w:cs="Arial"/>
          <w:sz w:val="18"/>
          <w:szCs w:val="18"/>
        </w:rPr>
      </w:pPr>
      <w:bookmarkStart w:id="152" w:name="_Toc122344771"/>
      <w:r w:rsidRPr="006B0420">
        <w:rPr>
          <w:rFonts w:ascii="Verdana" w:hAnsi="Verdana" w:cs="Arial"/>
          <w:sz w:val="18"/>
          <w:szCs w:val="18"/>
        </w:rPr>
        <w:lastRenderedPageBreak/>
        <w:t>Wykonawca, którego jednostką dominującą w rozumieni</w:t>
      </w:r>
      <w:r w:rsidR="009273F4" w:rsidRPr="006B0420">
        <w:rPr>
          <w:rFonts w:ascii="Verdana" w:hAnsi="Verdana" w:cs="Arial"/>
          <w:sz w:val="18"/>
          <w:szCs w:val="18"/>
        </w:rPr>
        <w:t>u art. 3 ust. 1 pkt 37 ustawy z </w:t>
      </w:r>
      <w:r w:rsidRPr="006B0420">
        <w:rPr>
          <w:rFonts w:ascii="Verdana" w:hAnsi="Verdana" w:cs="Arial"/>
          <w:sz w:val="18"/>
          <w:szCs w:val="18"/>
        </w:rPr>
        <w:t>dnia 29 września 1994 r. o rachunkowości (tj.: Dz. U. z 2021 r. poz. 217 ze zm.), jest podmiot wymieniony w wykazach określon</w:t>
      </w:r>
      <w:r w:rsidR="009273F4" w:rsidRPr="006B0420">
        <w:rPr>
          <w:rFonts w:ascii="Verdana" w:hAnsi="Verdana" w:cs="Arial"/>
          <w:sz w:val="18"/>
          <w:szCs w:val="18"/>
        </w:rPr>
        <w:t>ych w Rozporządzeniu 765/2006 i </w:t>
      </w:r>
      <w:r w:rsidRPr="006B0420">
        <w:rPr>
          <w:rFonts w:ascii="Verdana" w:hAnsi="Verdana" w:cs="Arial"/>
          <w:sz w:val="18"/>
          <w:szCs w:val="18"/>
        </w:rPr>
        <w:t>Rozporządzeniu 269/2014 albo wpisany na listę lub będący taką jednostką dominującą od dnia 24 lutego 2022 r., o ile został wpisany na listę na podstawie decyzji w sprawie wpisu na listę rozstrzygającej o zastosowaniu środka, o którym mowa w art. 1 pkt 3 Ustawy przeciwdziałaniu wspieraniu agresji,</w:t>
      </w:r>
      <w:bookmarkEnd w:id="152"/>
    </w:p>
    <w:p w14:paraId="105D4DB0" w14:textId="74183F48" w:rsidR="00C34604" w:rsidRPr="006B0420" w:rsidRDefault="00C34604" w:rsidP="00AB58C1">
      <w:pPr>
        <w:pStyle w:val="Akapitzlist"/>
        <w:widowControl w:val="0"/>
        <w:numPr>
          <w:ilvl w:val="2"/>
          <w:numId w:val="89"/>
        </w:numPr>
        <w:snapToGrid w:val="0"/>
        <w:spacing w:before="120" w:line="276" w:lineRule="auto"/>
        <w:ind w:left="1134" w:right="1" w:hanging="1145"/>
        <w:outlineLvl w:val="0"/>
        <w:rPr>
          <w:rFonts w:ascii="Verdana" w:hAnsi="Verdana" w:cs="Arial"/>
          <w:sz w:val="18"/>
          <w:szCs w:val="18"/>
        </w:rPr>
      </w:pPr>
      <w:bookmarkStart w:id="153" w:name="_Toc122344772"/>
      <w:r w:rsidRPr="006B0420">
        <w:rPr>
          <w:rFonts w:ascii="Verdana" w:hAnsi="Verdana" w:cs="Arial"/>
          <w:sz w:val="18"/>
          <w:szCs w:val="18"/>
        </w:rPr>
        <w:t>Jest Wykonawcą z udziałem:</w:t>
      </w:r>
      <w:bookmarkEnd w:id="153"/>
      <w:r w:rsidRPr="006B0420">
        <w:rPr>
          <w:rFonts w:ascii="Verdana" w:hAnsi="Verdana" w:cs="Arial"/>
          <w:sz w:val="18"/>
          <w:szCs w:val="18"/>
        </w:rPr>
        <w:t xml:space="preserve"> </w:t>
      </w:r>
    </w:p>
    <w:p w14:paraId="667A1720" w14:textId="217EE9AD" w:rsidR="00C34604" w:rsidRPr="006B0420" w:rsidRDefault="00C34604" w:rsidP="00AB58C1">
      <w:pPr>
        <w:pStyle w:val="Akapitzlist"/>
        <w:ind w:left="1418" w:right="1" w:hanging="283"/>
        <w:rPr>
          <w:rFonts w:ascii="Verdana" w:eastAsia="Calibri" w:hAnsi="Verdana" w:cstheme="minorHAnsi"/>
          <w:sz w:val="18"/>
          <w:szCs w:val="18"/>
        </w:rPr>
      </w:pPr>
      <w:r w:rsidRPr="006B0420">
        <w:rPr>
          <w:rFonts w:ascii="Verdana" w:eastAsia="Calibri" w:hAnsi="Verdana" w:cstheme="minorHAnsi"/>
          <w:sz w:val="18"/>
          <w:szCs w:val="18"/>
        </w:rPr>
        <w:t>a. obywateli rosyjskich lub osób fizycznych lub pr</w:t>
      </w:r>
      <w:r w:rsidR="009273F4" w:rsidRPr="006B0420">
        <w:rPr>
          <w:rFonts w:ascii="Verdana" w:eastAsia="Calibri" w:hAnsi="Verdana" w:cstheme="minorHAnsi"/>
          <w:sz w:val="18"/>
          <w:szCs w:val="18"/>
        </w:rPr>
        <w:t>awnych, podmiotów lub organów z </w:t>
      </w:r>
      <w:r w:rsidRPr="006B0420">
        <w:rPr>
          <w:rFonts w:ascii="Verdana" w:eastAsia="Calibri" w:hAnsi="Verdana" w:cstheme="minorHAnsi"/>
          <w:sz w:val="18"/>
          <w:szCs w:val="18"/>
        </w:rPr>
        <w:t xml:space="preserve">siedzibą w Rosji; </w:t>
      </w:r>
    </w:p>
    <w:p w14:paraId="74D61DAF" w14:textId="77777777" w:rsidR="00C34604" w:rsidRPr="006B0420" w:rsidRDefault="00C34604" w:rsidP="00AB58C1">
      <w:pPr>
        <w:pStyle w:val="Akapitzlist"/>
        <w:ind w:left="1418" w:right="1" w:hanging="283"/>
        <w:rPr>
          <w:rFonts w:ascii="Verdana" w:eastAsia="Calibri" w:hAnsi="Verdana" w:cstheme="minorHAnsi"/>
          <w:sz w:val="18"/>
          <w:szCs w:val="18"/>
        </w:rPr>
      </w:pPr>
      <w:r w:rsidRPr="006B0420">
        <w:rPr>
          <w:rFonts w:ascii="Verdana" w:eastAsia="Calibri" w:hAnsi="Verdana" w:cstheme="minorHAnsi"/>
          <w:sz w:val="18"/>
          <w:szCs w:val="18"/>
        </w:rPr>
        <w:t xml:space="preserve">b. osób prawnych, podmiotów lub organów, do których prawa własności bezpośrednio lub pośrednio w ponad 50 % należą do podmiotu, o którym mowa w lit. a) niniejszego punktu; lub </w:t>
      </w:r>
    </w:p>
    <w:p w14:paraId="553DB477" w14:textId="2D91CE41" w:rsidR="00C34604" w:rsidRPr="006B0420" w:rsidRDefault="00C34604" w:rsidP="00AB58C1">
      <w:pPr>
        <w:pStyle w:val="Akapitzlist"/>
        <w:ind w:left="1418" w:right="1" w:hanging="283"/>
        <w:rPr>
          <w:rFonts w:ascii="Verdana" w:eastAsia="Calibri" w:hAnsi="Verdana" w:cstheme="minorHAnsi"/>
          <w:sz w:val="18"/>
          <w:szCs w:val="18"/>
        </w:rPr>
      </w:pPr>
      <w:r w:rsidRPr="006B0420">
        <w:rPr>
          <w:rFonts w:ascii="Verdana" w:eastAsia="Calibri" w:hAnsi="Verdana" w:cstheme="minorHAnsi"/>
          <w:sz w:val="18"/>
          <w:szCs w:val="18"/>
        </w:rPr>
        <w:t>c. osób fizycznych lub prawnych, podmiotów lub organów działających w imieniu lub pod kierunkiem podmiotu, o którym mowa w lit. a) lub b) niniejszego punktu, - w tym podwykonawców, dostawców lub podmiotów, na których zdolnościach dany Wykonawca polega w celu wykazania spełniania warunków udziału w Postępowaniu, w przypadku gdy przypada na nich ponad 10 % wartości Zamówienia.</w:t>
      </w:r>
      <w:r w:rsidR="00D5048E" w:rsidRPr="006B0420">
        <w:rPr>
          <w:rFonts w:ascii="Verdana" w:eastAsia="Calibri" w:hAnsi="Verdana" w:cstheme="minorHAnsi"/>
          <w:sz w:val="18"/>
          <w:szCs w:val="18"/>
        </w:rPr>
        <w:t xml:space="preserve"> </w:t>
      </w:r>
    </w:p>
    <w:p w14:paraId="19A52C79" w14:textId="49A23393" w:rsidR="00D437D7" w:rsidRPr="0010617A" w:rsidRDefault="00D437D7" w:rsidP="00AB58C1">
      <w:pPr>
        <w:pStyle w:val="Akapitzlist"/>
        <w:ind w:left="1560" w:right="1" w:hanging="142"/>
        <w:rPr>
          <w:rFonts w:ascii="Verdana" w:hAnsi="Verdana" w:cstheme="minorHAnsi"/>
          <w:sz w:val="20"/>
        </w:rPr>
      </w:pPr>
      <w:r w:rsidRPr="0010617A">
        <w:rPr>
          <w:rFonts w:ascii="Verdana" w:hAnsi="Verdana" w:cstheme="minorHAnsi"/>
          <w:sz w:val="20"/>
        </w:rPr>
        <w:t xml:space="preserve"> </w:t>
      </w:r>
    </w:p>
    <w:p w14:paraId="1C73F6D4" w14:textId="28BAF10C" w:rsidR="00D437D7" w:rsidRPr="006B0420" w:rsidRDefault="00AA33AB" w:rsidP="00AB58C1">
      <w:pPr>
        <w:pStyle w:val="Akapitzlist"/>
        <w:widowControl w:val="0"/>
        <w:snapToGrid w:val="0"/>
        <w:spacing w:before="120" w:line="276" w:lineRule="auto"/>
        <w:ind w:left="1134" w:right="1"/>
        <w:outlineLvl w:val="0"/>
        <w:rPr>
          <w:rFonts w:ascii="Verdana" w:hAnsi="Verdana" w:cs="Arial"/>
          <w:sz w:val="18"/>
          <w:szCs w:val="18"/>
        </w:rPr>
      </w:pPr>
      <w:bookmarkStart w:id="154" w:name="_Toc122344773"/>
      <w:r w:rsidRPr="006B0420">
        <w:rPr>
          <w:rFonts w:ascii="Verdana" w:hAnsi="Verdana" w:cstheme="minorBidi"/>
          <w:sz w:val="18"/>
          <w:szCs w:val="18"/>
        </w:rPr>
        <w:t xml:space="preserve">Wykluczenie Wykonawcy </w:t>
      </w:r>
      <w:r w:rsidR="00C34604" w:rsidRPr="006B0420">
        <w:rPr>
          <w:rFonts w:ascii="Verdana" w:hAnsi="Verdana" w:cstheme="minorBidi"/>
          <w:sz w:val="18"/>
          <w:szCs w:val="18"/>
        </w:rPr>
        <w:t xml:space="preserve">wskazane w pkt. 14.2.10 - 14.2.13. </w:t>
      </w:r>
      <w:r w:rsidRPr="006B0420">
        <w:rPr>
          <w:rFonts w:ascii="Verdana" w:hAnsi="Verdana" w:cstheme="minorBidi"/>
          <w:sz w:val="18"/>
          <w:szCs w:val="18"/>
        </w:rPr>
        <w:t>następuje na okres trwania wskazanych powyżej okoliczności.</w:t>
      </w:r>
      <w:bookmarkEnd w:id="154"/>
    </w:p>
    <w:p w14:paraId="41647238" w14:textId="0465392D" w:rsidR="00B02314" w:rsidRPr="006B0420" w:rsidRDefault="00B02314" w:rsidP="00AB58C1">
      <w:pPr>
        <w:pStyle w:val="Akapitzlist"/>
        <w:numPr>
          <w:ilvl w:val="1"/>
          <w:numId w:val="89"/>
        </w:numPr>
        <w:spacing w:before="120" w:line="240" w:lineRule="auto"/>
        <w:ind w:left="1134" w:right="1" w:hanging="1134"/>
        <w:rPr>
          <w:rFonts w:ascii="Verdana" w:hAnsi="Verdana" w:cstheme="minorHAnsi"/>
          <w:sz w:val="18"/>
          <w:szCs w:val="18"/>
        </w:rPr>
      </w:pPr>
      <w:r w:rsidRPr="006B0420">
        <w:rPr>
          <w:rFonts w:ascii="Verdana" w:eastAsia="Calibri" w:hAnsi="Verdana" w:cstheme="minorHAnsi"/>
          <w:sz w:val="18"/>
          <w:szCs w:val="18"/>
        </w:rPr>
        <w:t xml:space="preserve">O udzielenie Zamówienia mogą ubiegać się Wykonawcy, którzy spełniają </w:t>
      </w:r>
      <w:r w:rsidR="000C51DC" w:rsidRPr="006B0420">
        <w:rPr>
          <w:rFonts w:ascii="Verdana" w:eastAsia="Calibri" w:hAnsi="Verdana" w:cstheme="minorHAnsi"/>
          <w:sz w:val="18"/>
          <w:szCs w:val="18"/>
        </w:rPr>
        <w:t xml:space="preserve">następujące </w:t>
      </w:r>
      <w:r w:rsidR="00C96348" w:rsidRPr="006B0420">
        <w:rPr>
          <w:rFonts w:ascii="Verdana" w:eastAsia="Calibri" w:hAnsi="Verdana" w:cstheme="minorHAnsi"/>
          <w:sz w:val="18"/>
          <w:szCs w:val="18"/>
        </w:rPr>
        <w:t>warunki udziału w Postępowaniu</w:t>
      </w:r>
      <w:r w:rsidR="009D5BC2" w:rsidRPr="006B0420">
        <w:rPr>
          <w:rFonts w:ascii="Verdana" w:eastAsia="Calibri" w:hAnsi="Verdana" w:cstheme="minorHAnsi"/>
          <w:sz w:val="18"/>
          <w:szCs w:val="18"/>
        </w:rPr>
        <w:t xml:space="preserve"> </w:t>
      </w:r>
      <w:r w:rsidR="009D5BC2" w:rsidRPr="006B0420">
        <w:rPr>
          <w:rFonts w:ascii="Verdana" w:hAnsi="Verdana" w:cstheme="minorHAnsi"/>
          <w:sz w:val="18"/>
          <w:szCs w:val="18"/>
          <w:lang w:eastAsia="pl-PL"/>
        </w:rPr>
        <w:t>zakupowym</w:t>
      </w:r>
      <w:r w:rsidRPr="006B0420">
        <w:rPr>
          <w:rFonts w:ascii="Verdana" w:eastAsia="Calibri" w:hAnsi="Verdana" w:cstheme="minorHAnsi"/>
          <w:sz w:val="18"/>
          <w:szCs w:val="18"/>
        </w:rPr>
        <w:t>:</w:t>
      </w:r>
    </w:p>
    <w:p w14:paraId="457EADF4" w14:textId="6EA15AD4" w:rsidR="00B02314" w:rsidRPr="006B0420" w:rsidRDefault="0063280E" w:rsidP="00AB58C1">
      <w:pPr>
        <w:pStyle w:val="Akapitzlist"/>
        <w:numPr>
          <w:ilvl w:val="2"/>
          <w:numId w:val="89"/>
        </w:numPr>
        <w:spacing w:line="240" w:lineRule="auto"/>
        <w:ind w:left="1134" w:right="1" w:hanging="1134"/>
        <w:rPr>
          <w:rFonts w:ascii="Verdana" w:hAnsi="Verdana" w:cstheme="minorHAnsi"/>
          <w:sz w:val="18"/>
          <w:szCs w:val="18"/>
        </w:rPr>
      </w:pPr>
      <w:r w:rsidRPr="006B0420">
        <w:rPr>
          <w:rFonts w:ascii="Verdana" w:eastAsia="Calibri" w:hAnsi="Verdana" w:cstheme="minorHAnsi"/>
          <w:b/>
          <w:sz w:val="18"/>
          <w:szCs w:val="18"/>
        </w:rPr>
        <w:t>posiadają u</w:t>
      </w:r>
      <w:r w:rsidR="00EA0696" w:rsidRPr="006B0420">
        <w:rPr>
          <w:rFonts w:ascii="Verdana" w:eastAsia="Calibri" w:hAnsi="Verdana" w:cstheme="minorHAnsi"/>
          <w:b/>
          <w:sz w:val="18"/>
          <w:szCs w:val="18"/>
        </w:rPr>
        <w:t>prawnie</w:t>
      </w:r>
      <w:r w:rsidRPr="006B0420">
        <w:rPr>
          <w:rFonts w:ascii="Verdana" w:eastAsia="Calibri" w:hAnsi="Verdana" w:cstheme="minorHAnsi"/>
          <w:b/>
          <w:sz w:val="18"/>
          <w:szCs w:val="18"/>
        </w:rPr>
        <w:t>nia</w:t>
      </w:r>
      <w:r w:rsidR="00EA0696" w:rsidRPr="006B0420">
        <w:rPr>
          <w:rFonts w:ascii="Verdana" w:eastAsia="Calibri" w:hAnsi="Verdana" w:cstheme="minorHAnsi"/>
          <w:b/>
          <w:sz w:val="18"/>
          <w:szCs w:val="18"/>
        </w:rPr>
        <w:t xml:space="preserve"> </w:t>
      </w:r>
      <w:r w:rsidR="00B02314" w:rsidRPr="006B0420">
        <w:rPr>
          <w:rFonts w:ascii="Verdana" w:eastAsia="Calibri" w:hAnsi="Verdana" w:cstheme="minorHAnsi"/>
          <w:b/>
          <w:sz w:val="18"/>
          <w:szCs w:val="18"/>
        </w:rPr>
        <w:t xml:space="preserve">do </w:t>
      </w:r>
      <w:r w:rsidR="007B5647" w:rsidRPr="006B0420">
        <w:rPr>
          <w:rFonts w:ascii="Verdana" w:eastAsia="Calibri" w:hAnsi="Verdana" w:cstheme="minorHAnsi"/>
          <w:b/>
          <w:sz w:val="18"/>
          <w:szCs w:val="18"/>
        </w:rPr>
        <w:t>prowadzenia określonej działalności gospodarczej lub zawodowej</w:t>
      </w:r>
      <w:r w:rsidR="00B231AF" w:rsidRPr="006B0420">
        <w:rPr>
          <w:rFonts w:ascii="Verdana" w:eastAsia="Calibri" w:hAnsi="Verdana" w:cstheme="minorHAnsi"/>
          <w:b/>
          <w:sz w:val="18"/>
          <w:szCs w:val="18"/>
        </w:rPr>
        <w:t xml:space="preserve">, jeżeli </w:t>
      </w:r>
      <w:r w:rsidR="0017440C" w:rsidRPr="006B0420">
        <w:rPr>
          <w:rFonts w:ascii="Verdana" w:eastAsia="Calibri" w:hAnsi="Verdana" w:cstheme="minorHAnsi"/>
          <w:b/>
          <w:sz w:val="18"/>
          <w:szCs w:val="18"/>
        </w:rPr>
        <w:t xml:space="preserve">odrębne </w:t>
      </w:r>
      <w:r w:rsidR="007B5647" w:rsidRPr="006B0420">
        <w:rPr>
          <w:rFonts w:ascii="Verdana" w:eastAsia="Calibri" w:hAnsi="Verdana" w:cstheme="minorHAnsi"/>
          <w:b/>
          <w:sz w:val="18"/>
          <w:szCs w:val="18"/>
        </w:rPr>
        <w:t xml:space="preserve">przepisy </w:t>
      </w:r>
      <w:r w:rsidR="00B231AF" w:rsidRPr="006B0420">
        <w:rPr>
          <w:rFonts w:ascii="Verdana" w:eastAsia="Calibri" w:hAnsi="Verdana" w:cstheme="minorHAnsi"/>
          <w:b/>
          <w:sz w:val="18"/>
          <w:szCs w:val="18"/>
        </w:rPr>
        <w:t xml:space="preserve">nakładają obowiązek posiadania takich uprawnień </w:t>
      </w:r>
      <w:r w:rsidR="00B02314" w:rsidRPr="006B0420">
        <w:rPr>
          <w:rFonts w:ascii="Verdana" w:eastAsia="Calibri" w:hAnsi="Verdana" w:cstheme="minorHAnsi"/>
          <w:b/>
          <w:sz w:val="18"/>
          <w:szCs w:val="18"/>
        </w:rPr>
        <w:t xml:space="preserve">, </w:t>
      </w:r>
      <w:r w:rsidR="0096795D" w:rsidRPr="006B0420">
        <w:rPr>
          <w:rFonts w:ascii="Verdana" w:eastAsia="Calibri" w:hAnsi="Verdana" w:cstheme="minorHAnsi"/>
          <w:b/>
          <w:sz w:val="18"/>
          <w:szCs w:val="18"/>
        </w:rPr>
        <w:t>w tym</w:t>
      </w:r>
      <w:r w:rsidR="00B02314" w:rsidRPr="006B0420">
        <w:rPr>
          <w:rFonts w:ascii="Verdana" w:eastAsia="Calibri" w:hAnsi="Verdana" w:cstheme="minorHAnsi"/>
          <w:b/>
          <w:sz w:val="18"/>
          <w:szCs w:val="18"/>
        </w:rPr>
        <w:t>:</w:t>
      </w:r>
    </w:p>
    <w:p w14:paraId="3D79C603" w14:textId="392FB256" w:rsidR="00E270B6" w:rsidRDefault="00321A3B" w:rsidP="00074A3E">
      <w:pPr>
        <w:autoSpaceDE w:val="0"/>
        <w:autoSpaceDN w:val="0"/>
        <w:spacing w:before="120" w:after="120" w:line="276" w:lineRule="auto"/>
        <w:ind w:left="1134" w:right="1"/>
        <w:rPr>
          <w:rFonts w:ascii="Verdana" w:hAnsi="Verdana" w:cstheme="minorHAnsi"/>
          <w:i/>
          <w:sz w:val="18"/>
          <w:szCs w:val="18"/>
        </w:rPr>
      </w:pPr>
      <w:r>
        <w:rPr>
          <w:rFonts w:ascii="Verdana" w:hAnsi="Verdana" w:cstheme="minorHAnsi"/>
          <w:i/>
          <w:sz w:val="18"/>
          <w:szCs w:val="18"/>
        </w:rPr>
        <w:t>p</w:t>
      </w:r>
      <w:r w:rsidR="00E270B6" w:rsidRPr="00E270B6">
        <w:rPr>
          <w:rFonts w:ascii="Verdana" w:hAnsi="Verdana" w:cstheme="minorHAnsi"/>
          <w:i/>
          <w:sz w:val="18"/>
          <w:szCs w:val="18"/>
        </w:rPr>
        <w:t>osiadają akredytację Polskiego Centrum Akredytacji na wykonanie poboru próbek gruntu oraz wykonanie analiz chemicznych w zakresie metod: PN-R-04031, PN-ISO 10381-4, PN-ISO 10381-5:2009, PN-EN ISO 22155:2016-07 lub równoważnych.</w:t>
      </w:r>
    </w:p>
    <w:p w14:paraId="1A0FABA6" w14:textId="2193774C" w:rsidR="00DC3866" w:rsidRPr="00074A3E" w:rsidRDefault="00FE3F83" w:rsidP="00074A3E">
      <w:pPr>
        <w:autoSpaceDE w:val="0"/>
        <w:autoSpaceDN w:val="0"/>
        <w:spacing w:before="120" w:after="120" w:line="276" w:lineRule="auto"/>
        <w:ind w:left="1134" w:right="1"/>
        <w:rPr>
          <w:rFonts w:ascii="Verdana" w:hAnsi="Verdana" w:cstheme="minorHAnsi"/>
          <w:sz w:val="18"/>
          <w:szCs w:val="18"/>
        </w:rPr>
      </w:pPr>
      <w:r w:rsidRPr="00074A3E">
        <w:rPr>
          <w:rFonts w:ascii="Verdana" w:hAnsi="Verdana" w:cstheme="minorHAnsi"/>
          <w:sz w:val="18"/>
          <w:szCs w:val="18"/>
        </w:rPr>
        <w:t>W przypadku wspólnego ubiegania się o udzielenie niniejszego Zamówienia przez</w:t>
      </w:r>
      <w:r w:rsidR="004B2477" w:rsidRPr="00074A3E">
        <w:rPr>
          <w:rFonts w:ascii="Verdana" w:hAnsi="Verdana" w:cstheme="minorHAnsi"/>
          <w:sz w:val="18"/>
          <w:szCs w:val="18"/>
        </w:rPr>
        <w:t xml:space="preserve"> dwóch lub więcej</w:t>
      </w:r>
      <w:r w:rsidRPr="00074A3E">
        <w:rPr>
          <w:rFonts w:ascii="Verdana" w:hAnsi="Verdana" w:cstheme="minorHAnsi"/>
          <w:sz w:val="18"/>
          <w:szCs w:val="18"/>
        </w:rPr>
        <w:t xml:space="preserve"> </w:t>
      </w:r>
      <w:r w:rsidRPr="00E270B6">
        <w:rPr>
          <w:rFonts w:ascii="Verdana" w:hAnsi="Verdana" w:cstheme="minorHAnsi"/>
          <w:sz w:val="18"/>
          <w:szCs w:val="18"/>
        </w:rPr>
        <w:t>Wykonawców, powyższ</w:t>
      </w:r>
      <w:r w:rsidR="009273F4" w:rsidRPr="00E270B6">
        <w:rPr>
          <w:rFonts w:ascii="Verdana" w:hAnsi="Verdana" w:cstheme="minorHAnsi"/>
          <w:sz w:val="18"/>
          <w:szCs w:val="18"/>
        </w:rPr>
        <w:t>y warunek musi spełniać każdy z </w:t>
      </w:r>
      <w:r w:rsidRPr="00E270B6">
        <w:rPr>
          <w:rFonts w:ascii="Verdana" w:hAnsi="Verdana" w:cstheme="minorHAnsi"/>
          <w:sz w:val="18"/>
          <w:szCs w:val="18"/>
        </w:rPr>
        <w:t>Wykonawców, który będzie realizował ten zakres zamówienia, z</w:t>
      </w:r>
      <w:r w:rsidRPr="00074A3E">
        <w:rPr>
          <w:rFonts w:ascii="Verdana" w:hAnsi="Verdana" w:cstheme="minorHAnsi"/>
          <w:sz w:val="18"/>
          <w:szCs w:val="18"/>
        </w:rPr>
        <w:t xml:space="preserve"> którym wiąże się obowiązek posiadania wyżej wymienionych uprawnień.</w:t>
      </w:r>
      <w:r w:rsidR="008B3CDF" w:rsidRPr="00074A3E">
        <w:rPr>
          <w:rFonts w:ascii="Verdana" w:hAnsi="Verdana" w:cstheme="minorHAnsi"/>
          <w:sz w:val="18"/>
          <w:szCs w:val="18"/>
        </w:rPr>
        <w:t xml:space="preserve"> </w:t>
      </w:r>
    </w:p>
    <w:p w14:paraId="2398A8C9" w14:textId="6F13CF2F" w:rsidR="00DB5CEB" w:rsidRPr="006B0420" w:rsidRDefault="00025F2D" w:rsidP="00AB58C1">
      <w:pPr>
        <w:autoSpaceDE w:val="0"/>
        <w:autoSpaceDN w:val="0"/>
        <w:spacing w:before="120" w:after="120" w:line="276" w:lineRule="auto"/>
        <w:ind w:left="1134" w:right="1"/>
        <w:rPr>
          <w:rFonts w:ascii="Verdana" w:hAnsi="Verdana" w:cs="Calibri"/>
          <w:b/>
          <w:sz w:val="18"/>
          <w:szCs w:val="18"/>
        </w:rPr>
      </w:pPr>
      <w:r w:rsidRPr="006B0420">
        <w:rPr>
          <w:rFonts w:ascii="Verdana" w:hAnsi="Verdana" w:cs="Calibri"/>
          <w:b/>
          <w:sz w:val="18"/>
          <w:szCs w:val="18"/>
        </w:rPr>
        <w:t xml:space="preserve">Zamawiający nie dopuszcza w zakresie określonym w pkt </w:t>
      </w:r>
      <w:r w:rsidR="006F332F" w:rsidRPr="006B0420">
        <w:rPr>
          <w:rFonts w:ascii="Verdana" w:hAnsi="Verdana" w:cs="Calibri"/>
          <w:b/>
          <w:sz w:val="18"/>
          <w:szCs w:val="18"/>
        </w:rPr>
        <w:t>14</w:t>
      </w:r>
      <w:r w:rsidR="00B33A86" w:rsidRPr="006B0420">
        <w:rPr>
          <w:rFonts w:ascii="Verdana" w:hAnsi="Verdana" w:cs="Calibri"/>
          <w:b/>
          <w:sz w:val="18"/>
          <w:szCs w:val="18"/>
        </w:rPr>
        <w:t>.</w:t>
      </w:r>
      <w:r w:rsidR="006F332F" w:rsidRPr="006B0420">
        <w:rPr>
          <w:rFonts w:ascii="Verdana" w:hAnsi="Verdana" w:cs="Calibri"/>
          <w:b/>
          <w:sz w:val="18"/>
          <w:szCs w:val="18"/>
        </w:rPr>
        <w:t>3</w:t>
      </w:r>
      <w:r w:rsidR="00B33A86" w:rsidRPr="006B0420">
        <w:rPr>
          <w:rFonts w:ascii="Verdana" w:hAnsi="Verdana" w:cs="Calibri"/>
          <w:b/>
          <w:sz w:val="18"/>
          <w:szCs w:val="18"/>
        </w:rPr>
        <w:t>.1</w:t>
      </w:r>
      <w:r w:rsidR="00DB5CEB" w:rsidRPr="006B0420">
        <w:rPr>
          <w:rFonts w:ascii="Verdana" w:hAnsi="Verdana" w:cs="Calibri"/>
          <w:b/>
          <w:sz w:val="18"/>
          <w:szCs w:val="18"/>
        </w:rPr>
        <w:t xml:space="preserve">. </w:t>
      </w:r>
      <w:r w:rsidR="00904E94" w:rsidRPr="006B0420">
        <w:rPr>
          <w:rFonts w:ascii="Verdana" w:hAnsi="Verdana" w:cs="Calibri"/>
          <w:b/>
          <w:sz w:val="18"/>
          <w:szCs w:val="18"/>
        </w:rPr>
        <w:t>SWZ</w:t>
      </w:r>
      <w:r w:rsidR="00B33A86" w:rsidRPr="006B0420">
        <w:rPr>
          <w:rFonts w:ascii="Verdana" w:hAnsi="Verdana" w:cs="Calibri"/>
          <w:b/>
          <w:sz w:val="18"/>
          <w:szCs w:val="18"/>
        </w:rPr>
        <w:t xml:space="preserve"> </w:t>
      </w:r>
      <w:r w:rsidRPr="006B0420">
        <w:rPr>
          <w:rFonts w:ascii="Verdana" w:hAnsi="Verdana" w:cs="Calibri"/>
          <w:b/>
          <w:sz w:val="18"/>
          <w:szCs w:val="18"/>
        </w:rPr>
        <w:t xml:space="preserve">polegania na zdolnościach </w:t>
      </w:r>
      <w:r w:rsidR="0017440C" w:rsidRPr="006B0420">
        <w:rPr>
          <w:rFonts w:ascii="Verdana" w:hAnsi="Verdana" w:cs="Calibri"/>
          <w:b/>
          <w:sz w:val="18"/>
          <w:szCs w:val="18"/>
        </w:rPr>
        <w:t>podmiotów udostępniających zasoby</w:t>
      </w:r>
      <w:r w:rsidRPr="006B0420">
        <w:rPr>
          <w:rFonts w:ascii="Verdana" w:hAnsi="Verdana" w:cs="Calibri"/>
          <w:b/>
          <w:sz w:val="18"/>
          <w:szCs w:val="18"/>
        </w:rPr>
        <w:t xml:space="preserve"> na zasadach przewidzianych </w:t>
      </w:r>
      <w:r w:rsidR="00B33A86" w:rsidRPr="006B0420">
        <w:rPr>
          <w:rFonts w:ascii="Verdana" w:hAnsi="Verdana" w:cs="Calibri"/>
          <w:b/>
          <w:sz w:val="18"/>
          <w:szCs w:val="18"/>
        </w:rPr>
        <w:t xml:space="preserve">w pkt </w:t>
      </w:r>
      <w:r w:rsidR="006F332F" w:rsidRPr="006B0420">
        <w:rPr>
          <w:rFonts w:ascii="Verdana" w:hAnsi="Verdana" w:cs="Calibri"/>
          <w:b/>
          <w:sz w:val="18"/>
          <w:szCs w:val="18"/>
        </w:rPr>
        <w:t xml:space="preserve">15 </w:t>
      </w:r>
      <w:r w:rsidR="00B33A86" w:rsidRPr="006B0420">
        <w:rPr>
          <w:rFonts w:ascii="Verdana" w:hAnsi="Verdana" w:cs="Calibri"/>
          <w:b/>
          <w:sz w:val="18"/>
          <w:szCs w:val="18"/>
        </w:rPr>
        <w:t xml:space="preserve">niniejszej </w:t>
      </w:r>
      <w:r w:rsidR="00904E94" w:rsidRPr="006B0420">
        <w:rPr>
          <w:rFonts w:ascii="Verdana" w:hAnsi="Verdana" w:cs="Calibri"/>
          <w:b/>
          <w:sz w:val="18"/>
          <w:szCs w:val="18"/>
        </w:rPr>
        <w:t>SWZ</w:t>
      </w:r>
      <w:r w:rsidRPr="006B0420">
        <w:rPr>
          <w:rFonts w:ascii="Verdana" w:hAnsi="Verdana" w:cs="Calibri"/>
          <w:b/>
          <w:sz w:val="18"/>
          <w:szCs w:val="18"/>
        </w:rPr>
        <w:t xml:space="preserve">. </w:t>
      </w:r>
      <w:r w:rsidR="00DB5CEB" w:rsidRPr="006B0420">
        <w:rPr>
          <w:rFonts w:ascii="Verdana" w:hAnsi="Verdana" w:cs="Calibri"/>
          <w:b/>
          <w:sz w:val="18"/>
          <w:szCs w:val="18"/>
        </w:rPr>
        <w:t>D</w:t>
      </w:r>
      <w:r w:rsidR="00DB5CEB" w:rsidRPr="006B0420">
        <w:rPr>
          <w:rFonts w:ascii="Verdana" w:hAnsi="Verdana" w:cstheme="minorHAnsi"/>
          <w:b/>
          <w:sz w:val="18"/>
          <w:szCs w:val="18"/>
        </w:rPr>
        <w:t xml:space="preserve">opuszczalne natomiast jest współdziałanie Wykonawców na zasadach przewidzianych w pkt </w:t>
      </w:r>
      <w:r w:rsidR="006F332F" w:rsidRPr="006B0420">
        <w:rPr>
          <w:rFonts w:ascii="Verdana" w:hAnsi="Verdana" w:cstheme="minorHAnsi"/>
          <w:b/>
          <w:sz w:val="18"/>
          <w:szCs w:val="18"/>
        </w:rPr>
        <w:t>13</w:t>
      </w:r>
      <w:r w:rsidR="00DB5CEB" w:rsidRPr="006B0420">
        <w:rPr>
          <w:rFonts w:ascii="Verdana" w:hAnsi="Verdana" w:cstheme="minorHAnsi"/>
          <w:b/>
          <w:sz w:val="18"/>
          <w:szCs w:val="18"/>
        </w:rPr>
        <w:t xml:space="preserve">. </w:t>
      </w:r>
      <w:r w:rsidR="00904E94" w:rsidRPr="006B0420">
        <w:rPr>
          <w:rFonts w:ascii="Verdana" w:hAnsi="Verdana" w:cstheme="minorHAnsi"/>
          <w:b/>
          <w:sz w:val="18"/>
          <w:szCs w:val="18"/>
        </w:rPr>
        <w:t>SWZ</w:t>
      </w:r>
      <w:r w:rsidR="00DB5CEB" w:rsidRPr="006B0420">
        <w:rPr>
          <w:rFonts w:ascii="Verdana" w:hAnsi="Verdana" w:cstheme="minorHAnsi"/>
          <w:b/>
          <w:sz w:val="18"/>
          <w:szCs w:val="18"/>
        </w:rPr>
        <w:t>.</w:t>
      </w:r>
    </w:p>
    <w:p w14:paraId="328FDE18" w14:textId="77777777" w:rsidR="00025F2D" w:rsidRPr="006B0420" w:rsidRDefault="00025F2D" w:rsidP="00AB58C1">
      <w:pPr>
        <w:spacing w:line="240" w:lineRule="auto"/>
        <w:ind w:left="1418" w:right="1"/>
        <w:rPr>
          <w:rFonts w:ascii="Verdana" w:hAnsi="Verdana" w:cstheme="minorHAnsi"/>
          <w:b/>
          <w:color w:val="000000"/>
          <w:sz w:val="18"/>
          <w:szCs w:val="18"/>
        </w:rPr>
      </w:pPr>
    </w:p>
    <w:p w14:paraId="5448059A" w14:textId="0ACF1FAB" w:rsidR="00F50732" w:rsidRPr="006B0420" w:rsidRDefault="0063280E" w:rsidP="00AB58C1">
      <w:pPr>
        <w:pStyle w:val="Akapitzlist"/>
        <w:numPr>
          <w:ilvl w:val="2"/>
          <w:numId w:val="89"/>
        </w:numPr>
        <w:spacing w:line="240" w:lineRule="auto"/>
        <w:ind w:left="1134" w:right="1" w:hanging="1134"/>
        <w:rPr>
          <w:rFonts w:ascii="Verdana" w:hAnsi="Verdana" w:cstheme="minorHAnsi"/>
          <w:sz w:val="18"/>
          <w:szCs w:val="18"/>
        </w:rPr>
      </w:pPr>
      <w:r w:rsidRPr="006B0420">
        <w:rPr>
          <w:rFonts w:ascii="Verdana" w:eastAsia="Calibri" w:hAnsi="Verdana" w:cstheme="minorHAnsi"/>
          <w:b/>
          <w:sz w:val="18"/>
          <w:szCs w:val="18"/>
        </w:rPr>
        <w:t>znajdują się w s</w:t>
      </w:r>
      <w:r w:rsidR="00EA0696" w:rsidRPr="006B0420">
        <w:rPr>
          <w:rFonts w:ascii="Verdana" w:eastAsia="Calibri" w:hAnsi="Verdana" w:cstheme="minorHAnsi"/>
          <w:b/>
          <w:sz w:val="18"/>
          <w:szCs w:val="18"/>
        </w:rPr>
        <w:t xml:space="preserve">ytuacji </w:t>
      </w:r>
      <w:r w:rsidR="00F50732" w:rsidRPr="006B0420">
        <w:rPr>
          <w:rFonts w:ascii="Verdana" w:eastAsia="Calibri" w:hAnsi="Verdana" w:cstheme="minorHAnsi"/>
          <w:b/>
          <w:sz w:val="18"/>
          <w:szCs w:val="18"/>
        </w:rPr>
        <w:t>ekonomicznej lub finansowej</w:t>
      </w:r>
      <w:r w:rsidRPr="006B0420">
        <w:rPr>
          <w:rFonts w:ascii="Verdana" w:eastAsia="Calibri" w:hAnsi="Verdana" w:cstheme="minorHAnsi"/>
          <w:b/>
          <w:sz w:val="18"/>
          <w:szCs w:val="18"/>
        </w:rPr>
        <w:t xml:space="preserve"> zapewniającej wykonanie </w:t>
      </w:r>
      <w:r w:rsidR="002C3402" w:rsidRPr="006B0420">
        <w:rPr>
          <w:rFonts w:ascii="Verdana" w:eastAsia="Calibri" w:hAnsi="Verdana" w:cstheme="minorHAnsi"/>
          <w:b/>
          <w:sz w:val="18"/>
          <w:szCs w:val="18"/>
        </w:rPr>
        <w:t>Z</w:t>
      </w:r>
      <w:r w:rsidRPr="006B0420">
        <w:rPr>
          <w:rFonts w:ascii="Verdana" w:eastAsia="Calibri" w:hAnsi="Verdana" w:cstheme="minorHAnsi"/>
          <w:b/>
          <w:sz w:val="18"/>
          <w:szCs w:val="18"/>
        </w:rPr>
        <w:t>akupu</w:t>
      </w:r>
      <w:r w:rsidR="00F50732" w:rsidRPr="006B0420">
        <w:rPr>
          <w:rFonts w:ascii="Verdana" w:eastAsia="Calibri" w:hAnsi="Verdana" w:cstheme="minorHAnsi"/>
          <w:b/>
          <w:sz w:val="18"/>
          <w:szCs w:val="18"/>
        </w:rPr>
        <w:t xml:space="preserve">, </w:t>
      </w:r>
      <w:r w:rsidR="008E52AA" w:rsidRPr="006B0420">
        <w:rPr>
          <w:rFonts w:ascii="Verdana" w:eastAsia="Calibri" w:hAnsi="Verdana" w:cstheme="minorHAnsi"/>
          <w:b/>
          <w:sz w:val="18"/>
          <w:szCs w:val="18"/>
        </w:rPr>
        <w:t>w tym</w:t>
      </w:r>
      <w:r w:rsidR="00F50732" w:rsidRPr="006B0420">
        <w:rPr>
          <w:rFonts w:ascii="Verdana" w:eastAsia="Calibri" w:hAnsi="Verdana" w:cstheme="minorHAnsi"/>
          <w:b/>
          <w:sz w:val="18"/>
          <w:szCs w:val="18"/>
        </w:rPr>
        <w:t>:</w:t>
      </w:r>
    </w:p>
    <w:p w14:paraId="6A0BB857" w14:textId="77777777" w:rsidR="00DC3866" w:rsidRPr="006B0420" w:rsidRDefault="00DC3866" w:rsidP="00AB58C1">
      <w:pPr>
        <w:pStyle w:val="Akapitzlist"/>
        <w:spacing w:before="120" w:line="240" w:lineRule="auto"/>
        <w:ind w:left="709" w:right="1"/>
        <w:rPr>
          <w:rFonts w:ascii="Verdana" w:hAnsi="Verdana" w:cstheme="minorHAnsi"/>
          <w:color w:val="000000"/>
          <w:sz w:val="18"/>
          <w:szCs w:val="18"/>
          <w:highlight w:val="cyan"/>
        </w:rPr>
      </w:pPr>
    </w:p>
    <w:p w14:paraId="5EABC1D0" w14:textId="31D626E6" w:rsidR="00DC3866" w:rsidRPr="006B50B7" w:rsidRDefault="00DC3866" w:rsidP="00AB58C1">
      <w:pPr>
        <w:pStyle w:val="Akapitzlist"/>
        <w:spacing w:before="120" w:line="240" w:lineRule="auto"/>
        <w:ind w:left="1134" w:right="1"/>
        <w:rPr>
          <w:rFonts w:ascii="Verdana" w:hAnsi="Verdana" w:cstheme="minorHAnsi"/>
          <w:sz w:val="18"/>
          <w:szCs w:val="18"/>
        </w:rPr>
      </w:pPr>
      <w:r w:rsidRPr="006B50B7">
        <w:rPr>
          <w:rFonts w:ascii="Verdana" w:hAnsi="Verdana" w:cstheme="minorHAnsi"/>
          <w:color w:val="000000"/>
          <w:sz w:val="18"/>
          <w:szCs w:val="18"/>
        </w:rPr>
        <w:t>Zamawiający nie stawia szczególnych wymagań w zakresie spełnienia tego warunku</w:t>
      </w:r>
      <w:r w:rsidR="006B50B7" w:rsidRPr="006B50B7">
        <w:rPr>
          <w:rFonts w:ascii="Verdana" w:hAnsi="Verdana" w:cstheme="minorHAnsi"/>
          <w:color w:val="000000"/>
          <w:sz w:val="18"/>
          <w:szCs w:val="18"/>
        </w:rPr>
        <w:t>.</w:t>
      </w:r>
    </w:p>
    <w:p w14:paraId="6DD7268E" w14:textId="77777777" w:rsidR="00932C86" w:rsidRPr="006B0420" w:rsidRDefault="00932C86" w:rsidP="00AB58C1">
      <w:pPr>
        <w:pStyle w:val="Akapitzlist"/>
        <w:spacing w:line="240" w:lineRule="auto"/>
        <w:ind w:left="1418" w:right="1"/>
        <w:rPr>
          <w:rFonts w:ascii="Verdana" w:hAnsi="Verdana" w:cstheme="minorHAnsi"/>
          <w:sz w:val="18"/>
          <w:szCs w:val="18"/>
        </w:rPr>
      </w:pPr>
    </w:p>
    <w:p w14:paraId="71EEFA49" w14:textId="2EAD5837" w:rsidR="00F50732" w:rsidRPr="006B0420" w:rsidRDefault="00460B67" w:rsidP="00AB58C1">
      <w:pPr>
        <w:pStyle w:val="Akapitzlist"/>
        <w:numPr>
          <w:ilvl w:val="2"/>
          <w:numId w:val="89"/>
        </w:numPr>
        <w:spacing w:line="240" w:lineRule="auto"/>
        <w:ind w:left="1134" w:right="1" w:hanging="1134"/>
        <w:rPr>
          <w:rFonts w:ascii="Verdana" w:hAnsi="Verdana" w:cstheme="minorHAnsi"/>
          <w:b/>
          <w:sz w:val="18"/>
          <w:szCs w:val="18"/>
        </w:rPr>
      </w:pPr>
      <w:r w:rsidRPr="006B0420">
        <w:rPr>
          <w:rFonts w:ascii="Verdana" w:hAnsi="Verdana" w:cstheme="minorHAnsi"/>
          <w:b/>
          <w:sz w:val="18"/>
          <w:szCs w:val="18"/>
        </w:rPr>
        <w:t>posiadają</w:t>
      </w:r>
      <w:r w:rsidR="00EA0696" w:rsidRPr="006B0420">
        <w:rPr>
          <w:rFonts w:ascii="Verdana" w:hAnsi="Verdana" w:cstheme="minorHAnsi"/>
          <w:b/>
          <w:sz w:val="18"/>
          <w:szCs w:val="18"/>
        </w:rPr>
        <w:t xml:space="preserve"> </w:t>
      </w:r>
      <w:r w:rsidR="00FE3379" w:rsidRPr="006B0420">
        <w:rPr>
          <w:rFonts w:ascii="Verdana" w:hAnsi="Verdana" w:cstheme="minorHAnsi"/>
          <w:b/>
          <w:sz w:val="18"/>
          <w:szCs w:val="18"/>
        </w:rPr>
        <w:t>niezbędn</w:t>
      </w:r>
      <w:r w:rsidRPr="006B0420">
        <w:rPr>
          <w:rFonts w:ascii="Verdana" w:hAnsi="Verdana" w:cstheme="minorHAnsi"/>
          <w:b/>
          <w:sz w:val="18"/>
          <w:szCs w:val="18"/>
        </w:rPr>
        <w:t>e</w:t>
      </w:r>
      <w:r w:rsidR="00FE3379" w:rsidRPr="006B0420">
        <w:rPr>
          <w:rFonts w:ascii="Verdana" w:hAnsi="Verdana" w:cstheme="minorHAnsi"/>
          <w:b/>
          <w:sz w:val="18"/>
          <w:szCs w:val="18"/>
        </w:rPr>
        <w:t xml:space="preserve"> zdolności techniczn</w:t>
      </w:r>
      <w:r w:rsidRPr="006B0420">
        <w:rPr>
          <w:rFonts w:ascii="Verdana" w:hAnsi="Verdana" w:cstheme="minorHAnsi"/>
          <w:b/>
          <w:sz w:val="18"/>
          <w:szCs w:val="18"/>
        </w:rPr>
        <w:t>e</w:t>
      </w:r>
      <w:r w:rsidR="00FE3379" w:rsidRPr="006B0420">
        <w:rPr>
          <w:rFonts w:ascii="Verdana" w:hAnsi="Verdana" w:cstheme="minorHAnsi"/>
          <w:b/>
          <w:sz w:val="18"/>
          <w:szCs w:val="18"/>
        </w:rPr>
        <w:t xml:space="preserve"> lub zawodow</w:t>
      </w:r>
      <w:r w:rsidRPr="006B0420">
        <w:rPr>
          <w:rFonts w:ascii="Verdana" w:hAnsi="Verdana" w:cstheme="minorHAnsi"/>
          <w:b/>
          <w:sz w:val="18"/>
          <w:szCs w:val="18"/>
        </w:rPr>
        <w:t>e</w:t>
      </w:r>
      <w:r w:rsidR="009273F4" w:rsidRPr="006B0420">
        <w:rPr>
          <w:rFonts w:ascii="Verdana" w:hAnsi="Verdana" w:cstheme="minorHAnsi"/>
          <w:b/>
          <w:sz w:val="18"/>
          <w:szCs w:val="18"/>
        </w:rPr>
        <w:t xml:space="preserve"> do zrealizowania Zakupu, w </w:t>
      </w:r>
      <w:r w:rsidR="00FE3379" w:rsidRPr="006B0420">
        <w:rPr>
          <w:rFonts w:ascii="Verdana" w:hAnsi="Verdana" w:cstheme="minorHAnsi"/>
          <w:b/>
          <w:sz w:val="18"/>
          <w:szCs w:val="18"/>
        </w:rPr>
        <w:t>szczególności wiedzę i doświadczenie oraz dyspon</w:t>
      </w:r>
      <w:r w:rsidRPr="006B0420">
        <w:rPr>
          <w:rFonts w:ascii="Verdana" w:hAnsi="Verdana" w:cstheme="minorHAnsi"/>
          <w:b/>
          <w:sz w:val="18"/>
          <w:szCs w:val="18"/>
        </w:rPr>
        <w:t>ują</w:t>
      </w:r>
      <w:r w:rsidR="009273F4" w:rsidRPr="006B0420">
        <w:rPr>
          <w:rFonts w:ascii="Verdana" w:hAnsi="Verdana" w:cstheme="minorHAnsi"/>
          <w:b/>
          <w:sz w:val="18"/>
          <w:szCs w:val="18"/>
        </w:rPr>
        <w:t xml:space="preserve"> potencjałem technicznym i </w:t>
      </w:r>
      <w:r w:rsidR="00FE3379" w:rsidRPr="006B0420">
        <w:rPr>
          <w:rFonts w:ascii="Verdana" w:hAnsi="Verdana" w:cstheme="minorHAnsi"/>
          <w:b/>
          <w:sz w:val="18"/>
          <w:szCs w:val="18"/>
        </w:rPr>
        <w:t>osobami zdolnymi do realizacji Zakupu</w:t>
      </w:r>
      <w:r w:rsidRPr="006B0420">
        <w:rPr>
          <w:rFonts w:ascii="Verdana" w:hAnsi="Verdana" w:cstheme="minorHAnsi"/>
          <w:b/>
          <w:sz w:val="18"/>
          <w:szCs w:val="18"/>
        </w:rPr>
        <w:t xml:space="preserve">, </w:t>
      </w:r>
      <w:r w:rsidR="008E52AA" w:rsidRPr="006B0420">
        <w:rPr>
          <w:rFonts w:ascii="Verdana" w:eastAsia="Calibri" w:hAnsi="Verdana" w:cstheme="minorHAnsi"/>
          <w:b/>
          <w:sz w:val="18"/>
          <w:szCs w:val="18"/>
        </w:rPr>
        <w:t>w tym</w:t>
      </w:r>
      <w:r w:rsidR="00F50732" w:rsidRPr="006B0420">
        <w:rPr>
          <w:rFonts w:ascii="Verdana" w:eastAsia="Calibri" w:hAnsi="Verdana" w:cstheme="minorHAnsi"/>
          <w:b/>
          <w:sz w:val="18"/>
          <w:szCs w:val="18"/>
        </w:rPr>
        <w:t>:</w:t>
      </w:r>
    </w:p>
    <w:p w14:paraId="2BF84872" w14:textId="77777777" w:rsidR="000A62E7" w:rsidRPr="006B0420" w:rsidRDefault="000A62E7" w:rsidP="00AB58C1">
      <w:pPr>
        <w:pStyle w:val="Akapitzlist"/>
        <w:spacing w:line="240" w:lineRule="auto"/>
        <w:ind w:left="1418" w:right="1"/>
        <w:rPr>
          <w:rFonts w:ascii="Verdana" w:hAnsi="Verdana" w:cstheme="minorHAnsi"/>
          <w:i/>
          <w:sz w:val="18"/>
          <w:szCs w:val="18"/>
          <w:highlight w:val="green"/>
        </w:rPr>
      </w:pPr>
    </w:p>
    <w:p w14:paraId="6CD48078" w14:textId="159D6808" w:rsidR="000A62E7" w:rsidRPr="006B0420" w:rsidRDefault="005C2BC6" w:rsidP="00AB58C1">
      <w:pPr>
        <w:pStyle w:val="Akapitzlist"/>
        <w:spacing w:line="240" w:lineRule="auto"/>
        <w:ind w:left="1134" w:right="1"/>
        <w:rPr>
          <w:rFonts w:ascii="Verdana" w:hAnsi="Verdana" w:cstheme="minorHAnsi"/>
          <w:i/>
          <w:sz w:val="18"/>
          <w:szCs w:val="18"/>
          <w:highlight w:val="green"/>
        </w:rPr>
      </w:pPr>
      <w:r w:rsidRPr="005C2BC6">
        <w:rPr>
          <w:rFonts w:ascii="Verdana" w:hAnsi="Verdana" w:cstheme="minorHAnsi"/>
          <w:i/>
          <w:sz w:val="18"/>
          <w:szCs w:val="18"/>
        </w:rPr>
        <w:t>w okresie ostatnich 3 lat przed upływem terminu składania ofert, a jeżeli okres prowadzenia działalności jest krótszy – w tym okresie, wykonali należycie co najmniej 1 usługę polegającą na wykonaniu badania gruntu pod kątem występowania zanieczyszczenia w oparciu o metodyki określone w rozporządzaniu Ministra Środowiska z 1.09.2016 r w sprawie sposobu prowadzenia oceny zanieczyszczenia powierzchni ziemi (Dz. U.  poz. 1395).</w:t>
      </w:r>
    </w:p>
    <w:p w14:paraId="3F552B34" w14:textId="42DB9451" w:rsidR="005F413E" w:rsidRPr="00A04CF7" w:rsidRDefault="00850D5F" w:rsidP="006B50B7">
      <w:pPr>
        <w:spacing w:before="120" w:line="240" w:lineRule="auto"/>
        <w:ind w:left="1134" w:right="1"/>
        <w:rPr>
          <w:rFonts w:ascii="Verdana" w:hAnsi="Verdana" w:cstheme="minorHAnsi"/>
          <w:sz w:val="18"/>
          <w:szCs w:val="18"/>
        </w:rPr>
      </w:pPr>
      <w:r w:rsidRPr="00A04CF7">
        <w:rPr>
          <w:rFonts w:ascii="Verdana" w:hAnsi="Verdana" w:cstheme="minorHAnsi"/>
          <w:sz w:val="18"/>
          <w:szCs w:val="18"/>
        </w:rPr>
        <w:t>W przypadku Wykonawców wspólnie ubiegających się o udzielenie zamówienia Zamawiający nie określa szczególnego sposob</w:t>
      </w:r>
      <w:r w:rsidR="009273F4" w:rsidRPr="00A04CF7">
        <w:rPr>
          <w:rFonts w:ascii="Verdana" w:hAnsi="Verdana" w:cstheme="minorHAnsi"/>
          <w:sz w:val="18"/>
          <w:szCs w:val="18"/>
        </w:rPr>
        <w:t>u spełniania warunków udziału w </w:t>
      </w:r>
      <w:r w:rsidRPr="00A04CF7">
        <w:rPr>
          <w:rFonts w:ascii="Verdana" w:hAnsi="Verdana" w:cstheme="minorHAnsi"/>
          <w:sz w:val="18"/>
          <w:szCs w:val="18"/>
        </w:rPr>
        <w:t>Postępowaniu</w:t>
      </w:r>
      <w:r w:rsidR="009D5BC2" w:rsidRPr="00A04CF7">
        <w:rPr>
          <w:rFonts w:ascii="Verdana" w:hAnsi="Verdana" w:cstheme="minorHAnsi"/>
          <w:sz w:val="18"/>
          <w:szCs w:val="18"/>
        </w:rPr>
        <w:t xml:space="preserve"> </w:t>
      </w:r>
      <w:r w:rsidR="009D5BC2" w:rsidRPr="00A04CF7">
        <w:rPr>
          <w:rFonts w:ascii="Verdana" w:hAnsi="Verdana" w:cstheme="minorHAnsi"/>
          <w:sz w:val="18"/>
          <w:szCs w:val="18"/>
          <w:lang w:eastAsia="pl-PL"/>
        </w:rPr>
        <w:t>zakupowym</w:t>
      </w:r>
      <w:r w:rsidRPr="00A04CF7">
        <w:rPr>
          <w:rFonts w:ascii="Verdana" w:hAnsi="Verdana" w:cstheme="minorHAnsi"/>
          <w:sz w:val="18"/>
          <w:szCs w:val="18"/>
        </w:rPr>
        <w:t>.</w:t>
      </w:r>
      <w:r w:rsidR="00B33A86" w:rsidRPr="00A04CF7">
        <w:rPr>
          <w:rFonts w:ascii="Verdana" w:hAnsi="Verdana" w:cstheme="minorHAnsi"/>
          <w:sz w:val="18"/>
          <w:szCs w:val="18"/>
        </w:rPr>
        <w:t xml:space="preserve"> </w:t>
      </w:r>
      <w:r w:rsidR="005F413E" w:rsidRPr="00A04CF7">
        <w:rPr>
          <w:rFonts w:ascii="Verdana" w:hAnsi="Verdana" w:cstheme="minorHAnsi"/>
          <w:sz w:val="18"/>
          <w:szCs w:val="18"/>
        </w:rPr>
        <w:t xml:space="preserve">Jeżeli Wykonawcy wspólnie ubiegają się o udzielenie zamówienia mogą wspólnie wykazać się spełnianiem warunku udziału w Postępowaniu </w:t>
      </w:r>
      <w:r w:rsidR="009D5BC2" w:rsidRPr="00A04CF7">
        <w:rPr>
          <w:rFonts w:ascii="Verdana" w:hAnsi="Verdana" w:cstheme="minorHAnsi"/>
          <w:sz w:val="18"/>
          <w:szCs w:val="18"/>
          <w:lang w:eastAsia="pl-PL"/>
        </w:rPr>
        <w:t>zakupowym</w:t>
      </w:r>
      <w:r w:rsidR="009D5BC2" w:rsidRPr="00A04CF7">
        <w:rPr>
          <w:rFonts w:ascii="Verdana" w:hAnsi="Verdana" w:cstheme="minorHAnsi"/>
          <w:sz w:val="18"/>
          <w:szCs w:val="18"/>
        </w:rPr>
        <w:t xml:space="preserve"> </w:t>
      </w:r>
      <w:r w:rsidR="005F413E" w:rsidRPr="00A04CF7">
        <w:rPr>
          <w:rFonts w:ascii="Verdana" w:hAnsi="Verdana" w:cstheme="minorHAnsi"/>
          <w:sz w:val="18"/>
          <w:szCs w:val="18"/>
        </w:rPr>
        <w:t>dot. zdolności technicznej lub zawodowej.</w:t>
      </w:r>
    </w:p>
    <w:p w14:paraId="012EB56C" w14:textId="6ECDF096" w:rsidR="00C7748F" w:rsidRPr="006B0420" w:rsidRDefault="00C7748F" w:rsidP="00A36482">
      <w:pPr>
        <w:spacing w:line="276" w:lineRule="auto"/>
        <w:ind w:right="1"/>
        <w:rPr>
          <w:rFonts w:ascii="Verdana" w:hAnsi="Verdana" w:cstheme="minorHAnsi"/>
          <w:i/>
          <w:iCs/>
          <w:sz w:val="18"/>
          <w:szCs w:val="18"/>
          <w:highlight w:val="green"/>
        </w:rPr>
      </w:pPr>
    </w:p>
    <w:p w14:paraId="77F2A61B" w14:textId="79A1B05D" w:rsidR="00F50732" w:rsidRPr="006B50B7" w:rsidRDefault="008139DF" w:rsidP="00AB58C1">
      <w:pPr>
        <w:numPr>
          <w:ilvl w:val="1"/>
          <w:numId w:val="89"/>
        </w:numPr>
        <w:spacing w:before="120" w:line="240" w:lineRule="auto"/>
        <w:ind w:left="1134" w:right="1" w:hanging="1134"/>
        <w:rPr>
          <w:rFonts w:ascii="Verdana" w:hAnsi="Verdana" w:cstheme="minorHAnsi"/>
          <w:sz w:val="18"/>
          <w:szCs w:val="18"/>
        </w:rPr>
      </w:pPr>
      <w:r w:rsidRPr="006B50B7">
        <w:rPr>
          <w:rFonts w:ascii="Verdana" w:eastAsia="Calibri" w:hAnsi="Verdana" w:cstheme="minorHAnsi"/>
          <w:sz w:val="18"/>
          <w:szCs w:val="18"/>
        </w:rPr>
        <w:t>Nie dotyczy</w:t>
      </w:r>
      <w:r w:rsidR="006B50B7" w:rsidRPr="006B50B7">
        <w:rPr>
          <w:rFonts w:ascii="Verdana" w:eastAsia="Calibri" w:hAnsi="Verdana" w:cstheme="minorHAnsi"/>
          <w:sz w:val="18"/>
          <w:szCs w:val="18"/>
        </w:rPr>
        <w:t>.</w:t>
      </w:r>
    </w:p>
    <w:p w14:paraId="7C7078C9" w14:textId="48D72483" w:rsidR="00F50732" w:rsidRPr="006B0420" w:rsidRDefault="00F50732" w:rsidP="00AB58C1">
      <w:pPr>
        <w:numPr>
          <w:ilvl w:val="1"/>
          <w:numId w:val="89"/>
        </w:numPr>
        <w:spacing w:before="120" w:line="240" w:lineRule="auto"/>
        <w:ind w:left="1134" w:right="1" w:hanging="1134"/>
        <w:rPr>
          <w:rFonts w:ascii="Verdana" w:hAnsi="Verdana" w:cstheme="minorHAnsi"/>
          <w:sz w:val="18"/>
          <w:szCs w:val="18"/>
        </w:rPr>
      </w:pPr>
      <w:r w:rsidRPr="006B0420">
        <w:rPr>
          <w:rFonts w:ascii="Verdana" w:eastAsia="Calibri" w:hAnsi="Verdana" w:cstheme="minorHAnsi"/>
          <w:sz w:val="18"/>
          <w:szCs w:val="18"/>
        </w:rPr>
        <w:lastRenderedPageBreak/>
        <w:t xml:space="preserve">Ocena spełnienia warunków udziału w Postępowaniu </w:t>
      </w:r>
      <w:r w:rsidR="009D5BC2" w:rsidRPr="006B0420">
        <w:rPr>
          <w:rFonts w:ascii="Verdana" w:hAnsi="Verdana" w:cstheme="minorHAnsi"/>
          <w:sz w:val="18"/>
          <w:szCs w:val="18"/>
          <w:lang w:eastAsia="pl-PL"/>
        </w:rPr>
        <w:t>zakupowym</w:t>
      </w:r>
      <w:r w:rsidR="009D5BC2" w:rsidRPr="006B0420">
        <w:rPr>
          <w:rFonts w:ascii="Verdana" w:eastAsia="Calibri" w:hAnsi="Verdana" w:cstheme="minorHAnsi"/>
          <w:sz w:val="18"/>
          <w:szCs w:val="18"/>
        </w:rPr>
        <w:t xml:space="preserve"> </w:t>
      </w:r>
      <w:r w:rsidRPr="006B0420">
        <w:rPr>
          <w:rFonts w:ascii="Verdana" w:eastAsia="Calibri" w:hAnsi="Verdana" w:cstheme="minorHAnsi"/>
          <w:sz w:val="18"/>
          <w:szCs w:val="18"/>
        </w:rPr>
        <w:t xml:space="preserve">oraz ocena braku podstaw do wykluczenia z udziału w Postępowaniu </w:t>
      </w:r>
      <w:r w:rsidR="009D5BC2" w:rsidRPr="006B0420">
        <w:rPr>
          <w:rFonts w:ascii="Verdana" w:hAnsi="Verdana" w:cstheme="minorHAnsi"/>
          <w:sz w:val="18"/>
          <w:szCs w:val="18"/>
          <w:lang w:eastAsia="pl-PL"/>
        </w:rPr>
        <w:t>zakupowym</w:t>
      </w:r>
      <w:r w:rsidR="009D5BC2" w:rsidRPr="006B0420">
        <w:rPr>
          <w:rFonts w:ascii="Verdana" w:eastAsia="Calibri" w:hAnsi="Verdana" w:cstheme="minorHAnsi"/>
          <w:sz w:val="18"/>
          <w:szCs w:val="18"/>
        </w:rPr>
        <w:t xml:space="preserve"> </w:t>
      </w:r>
      <w:r w:rsidRPr="006B0420">
        <w:rPr>
          <w:rFonts w:ascii="Verdana" w:eastAsia="Calibri" w:hAnsi="Verdana" w:cstheme="minorHAnsi"/>
          <w:sz w:val="18"/>
          <w:szCs w:val="18"/>
        </w:rPr>
        <w:t>zostanie dokonana wg formuły „spełnia - nie spełnia”, w oparciu o informacje zawarte w dokumentach i oświadczeniach.</w:t>
      </w:r>
    </w:p>
    <w:p w14:paraId="22239B5B" w14:textId="344B4DC0" w:rsidR="005817FF" w:rsidRPr="006B0420" w:rsidRDefault="00F50732" w:rsidP="006B0420">
      <w:pPr>
        <w:pStyle w:val="Nagwek1"/>
        <w:keepNext w:val="0"/>
        <w:keepLines w:val="0"/>
        <w:widowControl w:val="0"/>
        <w:numPr>
          <w:ilvl w:val="0"/>
          <w:numId w:val="22"/>
        </w:numPr>
        <w:spacing w:before="240" w:line="240" w:lineRule="auto"/>
        <w:ind w:left="1134" w:hanging="1134"/>
        <w:rPr>
          <w:rFonts w:ascii="Trebuchet MS" w:eastAsiaTheme="majorEastAsia" w:hAnsi="Trebuchet MS" w:cstheme="majorBidi"/>
          <w:b w:val="0"/>
          <w:caps w:val="0"/>
          <w:color w:val="1A7466"/>
          <w:kern w:val="0"/>
          <w:sz w:val="32"/>
          <w:szCs w:val="32"/>
          <w:lang w:val="pl-PL"/>
        </w:rPr>
      </w:pPr>
      <w:bookmarkStart w:id="155" w:name="_Toc122344778"/>
      <w:r w:rsidRPr="006B0420">
        <w:rPr>
          <w:rFonts w:ascii="Trebuchet MS" w:eastAsiaTheme="majorEastAsia" w:hAnsi="Trebuchet MS" w:cstheme="majorBidi"/>
          <w:b w:val="0"/>
          <w:caps w:val="0"/>
          <w:color w:val="1A7466"/>
          <w:kern w:val="0"/>
          <w:sz w:val="32"/>
          <w:szCs w:val="32"/>
          <w:lang w:val="pl-PL"/>
        </w:rPr>
        <w:t xml:space="preserve">KORZYSTANIE Z POTENCJAŁU </w:t>
      </w:r>
      <w:r w:rsidR="00EA3BA1" w:rsidRPr="006B0420">
        <w:rPr>
          <w:rFonts w:ascii="Trebuchet MS" w:eastAsiaTheme="majorEastAsia" w:hAnsi="Trebuchet MS" w:cstheme="majorBidi"/>
          <w:b w:val="0"/>
          <w:caps w:val="0"/>
          <w:color w:val="1A7466"/>
          <w:kern w:val="0"/>
          <w:sz w:val="32"/>
          <w:szCs w:val="32"/>
          <w:lang w:val="pl-PL"/>
        </w:rPr>
        <w:t xml:space="preserve">PODMIOTÓW </w:t>
      </w:r>
      <w:r w:rsidR="00951423" w:rsidRPr="006B0420">
        <w:rPr>
          <w:rFonts w:ascii="Trebuchet MS" w:eastAsiaTheme="majorEastAsia" w:hAnsi="Trebuchet MS" w:cstheme="majorBidi"/>
          <w:b w:val="0"/>
          <w:caps w:val="0"/>
          <w:color w:val="1A7466"/>
          <w:kern w:val="0"/>
          <w:sz w:val="32"/>
          <w:szCs w:val="32"/>
          <w:lang w:val="pl-PL"/>
        </w:rPr>
        <w:t>UDOSTĘPNIAJĄCYCH ZASOBY</w:t>
      </w:r>
      <w:bookmarkEnd w:id="155"/>
    </w:p>
    <w:p w14:paraId="4B0BA9A8" w14:textId="77777777" w:rsidR="00B33A86" w:rsidRPr="002A6CA3" w:rsidRDefault="00B33A86" w:rsidP="00980BFF">
      <w:pPr>
        <w:pStyle w:val="Akapitzlist"/>
        <w:numPr>
          <w:ilvl w:val="0"/>
          <w:numId w:val="18"/>
        </w:numPr>
        <w:spacing w:before="240" w:after="120" w:line="240" w:lineRule="auto"/>
        <w:contextualSpacing w:val="0"/>
        <w:rPr>
          <w:rFonts w:ascii="Verdana" w:eastAsia="Calibri" w:hAnsi="Verdana" w:cstheme="minorHAnsi"/>
          <w:vanish/>
          <w:sz w:val="20"/>
        </w:rPr>
      </w:pPr>
    </w:p>
    <w:p w14:paraId="33A54737" w14:textId="77777777" w:rsidR="00EA3BA1" w:rsidRPr="002A6CA3" w:rsidRDefault="00EA3BA1" w:rsidP="00980BFF">
      <w:pPr>
        <w:pStyle w:val="Akapitzlist"/>
        <w:numPr>
          <w:ilvl w:val="0"/>
          <w:numId w:val="48"/>
        </w:numPr>
        <w:spacing w:before="240" w:after="120" w:line="240" w:lineRule="auto"/>
        <w:ind w:right="-284"/>
        <w:rPr>
          <w:rFonts w:ascii="Verdana" w:eastAsia="Calibri" w:hAnsi="Verdana" w:cstheme="minorHAnsi"/>
          <w:vanish/>
          <w:sz w:val="20"/>
        </w:rPr>
      </w:pPr>
    </w:p>
    <w:p w14:paraId="1B6FE67E" w14:textId="77777777" w:rsidR="00EA3BA1" w:rsidRPr="002A6CA3" w:rsidRDefault="00EA3BA1" w:rsidP="00980BFF">
      <w:pPr>
        <w:pStyle w:val="Akapitzlist"/>
        <w:numPr>
          <w:ilvl w:val="0"/>
          <w:numId w:val="48"/>
        </w:numPr>
        <w:spacing w:before="240" w:after="120" w:line="240" w:lineRule="auto"/>
        <w:ind w:right="-284"/>
        <w:rPr>
          <w:rFonts w:ascii="Verdana" w:eastAsia="Calibri" w:hAnsi="Verdana" w:cstheme="minorHAnsi"/>
          <w:vanish/>
          <w:sz w:val="20"/>
        </w:rPr>
      </w:pPr>
    </w:p>
    <w:p w14:paraId="19787A56" w14:textId="5BC86003" w:rsidR="005817FF" w:rsidRPr="006B0420" w:rsidRDefault="00F50732" w:rsidP="00AB58C1">
      <w:pPr>
        <w:pStyle w:val="Akapitzlist"/>
        <w:numPr>
          <w:ilvl w:val="1"/>
          <w:numId w:val="48"/>
        </w:numPr>
        <w:spacing w:before="240" w:after="120" w:line="240" w:lineRule="auto"/>
        <w:ind w:left="1134" w:right="1" w:hanging="1135"/>
        <w:rPr>
          <w:rFonts w:ascii="Verdana" w:hAnsi="Verdana" w:cstheme="minorHAnsi"/>
          <w:sz w:val="18"/>
          <w:szCs w:val="18"/>
        </w:rPr>
      </w:pPr>
      <w:r w:rsidRPr="006B0420">
        <w:rPr>
          <w:rFonts w:ascii="Verdana" w:eastAsia="Calibri" w:hAnsi="Verdana" w:cstheme="minorHAnsi"/>
          <w:sz w:val="18"/>
          <w:szCs w:val="18"/>
        </w:rPr>
        <w:t>Wykonawca może w celu potwierdzenia spełniania warunków udziału w Postępowaniu</w:t>
      </w:r>
      <w:r w:rsidR="009D5BC2" w:rsidRPr="006B0420">
        <w:rPr>
          <w:rFonts w:ascii="Verdana" w:eastAsia="Calibri" w:hAnsi="Verdana" w:cstheme="minorHAnsi"/>
          <w:sz w:val="18"/>
          <w:szCs w:val="18"/>
        </w:rPr>
        <w:t xml:space="preserve"> </w:t>
      </w:r>
      <w:r w:rsidR="009D5BC2" w:rsidRPr="006B0420">
        <w:rPr>
          <w:rFonts w:ascii="Verdana" w:hAnsi="Verdana" w:cstheme="minorHAnsi"/>
          <w:sz w:val="18"/>
          <w:szCs w:val="18"/>
          <w:lang w:eastAsia="pl-PL"/>
        </w:rPr>
        <w:t>zakupowym</w:t>
      </w:r>
      <w:r w:rsidR="00AC76C4" w:rsidRPr="006B0420">
        <w:rPr>
          <w:rFonts w:ascii="Verdana" w:eastAsia="Calibri" w:hAnsi="Verdana" w:cstheme="minorHAnsi"/>
          <w:sz w:val="18"/>
          <w:szCs w:val="18"/>
        </w:rPr>
        <w:t>,</w:t>
      </w:r>
      <w:r w:rsidRPr="006B0420">
        <w:rPr>
          <w:rFonts w:ascii="Verdana" w:eastAsia="Calibri" w:hAnsi="Verdana" w:cstheme="minorHAnsi"/>
          <w:sz w:val="18"/>
          <w:szCs w:val="18"/>
        </w:rPr>
        <w:t xml:space="preserve"> o których mowa w pkt </w:t>
      </w:r>
      <w:r w:rsidR="00A76A4D" w:rsidRPr="006B0420">
        <w:rPr>
          <w:rFonts w:ascii="Verdana" w:eastAsia="Calibri" w:hAnsi="Verdana" w:cstheme="minorHAnsi"/>
          <w:sz w:val="18"/>
          <w:szCs w:val="18"/>
        </w:rPr>
        <w:t>14</w:t>
      </w:r>
      <w:r w:rsidRPr="006B0420">
        <w:rPr>
          <w:rFonts w:ascii="Verdana" w:eastAsia="Calibri" w:hAnsi="Verdana" w:cstheme="minorHAnsi"/>
          <w:sz w:val="18"/>
          <w:szCs w:val="18"/>
        </w:rPr>
        <w:t>.</w:t>
      </w:r>
      <w:r w:rsidR="00A76A4D" w:rsidRPr="006B0420">
        <w:rPr>
          <w:rFonts w:ascii="Verdana" w:eastAsia="Calibri" w:hAnsi="Verdana" w:cstheme="minorHAnsi"/>
          <w:sz w:val="18"/>
          <w:szCs w:val="18"/>
        </w:rPr>
        <w:t>3</w:t>
      </w:r>
      <w:r w:rsidRPr="006B0420">
        <w:rPr>
          <w:rFonts w:ascii="Verdana" w:eastAsia="Calibri" w:hAnsi="Verdana" w:cstheme="minorHAnsi"/>
          <w:sz w:val="18"/>
          <w:szCs w:val="18"/>
        </w:rPr>
        <w:t xml:space="preserve">.3. </w:t>
      </w:r>
      <w:r w:rsidR="00904E94" w:rsidRPr="006B0420">
        <w:rPr>
          <w:rFonts w:ascii="Verdana" w:eastAsia="Calibri" w:hAnsi="Verdana" w:cstheme="minorHAnsi"/>
          <w:sz w:val="18"/>
          <w:szCs w:val="18"/>
        </w:rPr>
        <w:t>SWZ</w:t>
      </w:r>
      <w:r w:rsidRPr="006B0420">
        <w:rPr>
          <w:rFonts w:ascii="Verdana" w:eastAsia="Calibri" w:hAnsi="Verdana" w:cstheme="minorHAnsi"/>
          <w:sz w:val="18"/>
          <w:szCs w:val="18"/>
        </w:rPr>
        <w:t xml:space="preserve"> w stosownych sytuacjach oraz w odniesieniu do </w:t>
      </w:r>
      <w:r w:rsidR="00BC782E" w:rsidRPr="006B0420">
        <w:rPr>
          <w:rFonts w:ascii="Verdana" w:eastAsia="Calibri" w:hAnsi="Verdana" w:cstheme="minorHAnsi"/>
          <w:sz w:val="18"/>
          <w:szCs w:val="18"/>
        </w:rPr>
        <w:t xml:space="preserve">Przedmiotu </w:t>
      </w:r>
      <w:r w:rsidRPr="006B0420">
        <w:rPr>
          <w:rFonts w:ascii="Verdana" w:eastAsia="Calibri" w:hAnsi="Verdana" w:cstheme="minorHAnsi"/>
          <w:sz w:val="18"/>
          <w:szCs w:val="18"/>
        </w:rPr>
        <w:t xml:space="preserve">Zamówienia, lub jego części, polegać na </w:t>
      </w:r>
      <w:r w:rsidR="007C7F47" w:rsidRPr="006B0420">
        <w:rPr>
          <w:rFonts w:ascii="Verdana" w:eastAsia="Calibri" w:hAnsi="Verdana" w:cstheme="minorHAnsi"/>
          <w:sz w:val="18"/>
          <w:szCs w:val="18"/>
        </w:rPr>
        <w:t>zdolnościach technicznych lub zawodowych podmiotów udostępniających zasoby, niezależnie od charakteru prawnego łączących go z nimi stosunków</w:t>
      </w:r>
      <w:r w:rsidRPr="006B0420">
        <w:rPr>
          <w:rFonts w:ascii="Verdana" w:eastAsia="Calibri" w:hAnsi="Verdana" w:cstheme="minorHAnsi"/>
          <w:sz w:val="18"/>
          <w:szCs w:val="18"/>
        </w:rPr>
        <w:t>.</w:t>
      </w:r>
      <w:r w:rsidR="00BC782E" w:rsidRPr="006B0420">
        <w:rPr>
          <w:rFonts w:ascii="Verdana" w:eastAsia="Calibri" w:hAnsi="Verdana" w:cstheme="minorHAnsi"/>
          <w:sz w:val="18"/>
          <w:szCs w:val="18"/>
        </w:rPr>
        <w:t xml:space="preserve"> </w:t>
      </w:r>
      <w:r w:rsidR="00BC782E" w:rsidRPr="00697E86">
        <w:rPr>
          <w:rFonts w:ascii="Verdana" w:eastAsia="Calibri" w:hAnsi="Verdana" w:cstheme="minorHAnsi"/>
          <w:sz w:val="18"/>
          <w:szCs w:val="18"/>
        </w:rPr>
        <w:t xml:space="preserve">Wykonawca nie może polegać </w:t>
      </w:r>
      <w:r w:rsidR="007C7F47" w:rsidRPr="00697E86">
        <w:rPr>
          <w:rFonts w:ascii="Verdana" w:eastAsia="Calibri" w:hAnsi="Verdana" w:cstheme="minorHAnsi"/>
          <w:sz w:val="18"/>
          <w:szCs w:val="18"/>
        </w:rPr>
        <w:t>na zdolnościach technicznych lub zawodowych podmiotów udostępniających zasoby, niezależnie od charakteru prawnego łączących go z nimi stosunków w</w:t>
      </w:r>
      <w:r w:rsidR="009273F4" w:rsidRPr="00697E86">
        <w:rPr>
          <w:rFonts w:ascii="Verdana" w:eastAsia="Calibri" w:hAnsi="Verdana" w:cstheme="minorHAnsi"/>
          <w:sz w:val="18"/>
          <w:szCs w:val="18"/>
        </w:rPr>
        <w:t> </w:t>
      </w:r>
      <w:r w:rsidR="0084677B" w:rsidRPr="00697E86">
        <w:rPr>
          <w:rFonts w:ascii="Verdana" w:eastAsia="Calibri" w:hAnsi="Verdana" w:cstheme="minorHAnsi"/>
          <w:sz w:val="18"/>
          <w:szCs w:val="18"/>
        </w:rPr>
        <w:t>zakresie części Przedmiotu Zamówienia, zastrzeżonych do osobistego wykonania przez Wykonawcę</w:t>
      </w:r>
      <w:r w:rsidR="00BC782E" w:rsidRPr="00697E86">
        <w:rPr>
          <w:rFonts w:ascii="Verdana" w:eastAsia="Calibri" w:hAnsi="Verdana" w:cstheme="minorHAnsi"/>
          <w:sz w:val="18"/>
          <w:szCs w:val="18"/>
        </w:rPr>
        <w:t>.</w:t>
      </w:r>
    </w:p>
    <w:p w14:paraId="31E48B31" w14:textId="2FD5DD25" w:rsidR="0081165A" w:rsidRPr="006B0420" w:rsidRDefault="0081165A" w:rsidP="00AB58C1">
      <w:pPr>
        <w:pStyle w:val="Akapitzlist"/>
        <w:numPr>
          <w:ilvl w:val="1"/>
          <w:numId w:val="48"/>
        </w:numPr>
        <w:spacing w:before="240" w:after="120" w:line="240" w:lineRule="auto"/>
        <w:ind w:left="1134" w:right="1" w:hanging="1135"/>
        <w:rPr>
          <w:rFonts w:ascii="Verdana" w:hAnsi="Verdana" w:cstheme="minorHAnsi"/>
          <w:sz w:val="18"/>
          <w:szCs w:val="18"/>
        </w:rPr>
      </w:pPr>
      <w:r w:rsidRPr="006B0420">
        <w:rPr>
          <w:rFonts w:ascii="Verdana" w:eastAsia="Calibri" w:hAnsi="Verdana" w:cstheme="minorHAnsi"/>
          <w:sz w:val="18"/>
          <w:szCs w:val="18"/>
        </w:rPr>
        <w:t>W odniesieniu do warunków dotyczących wykształcenia, kwalifikacji zawodowych lub doświadczenia, Wykonawcy mogą polegać na zdolnościach podmiotów udostępniających zasoby, jeśli podmioty te wykonają usługi, do realizacji których te zdolności są wymagane</w:t>
      </w:r>
      <w:r w:rsidRPr="006B0420">
        <w:rPr>
          <w:rFonts w:ascii="Verdana" w:hAnsi="Verdana" w:cstheme="minorHAnsi"/>
          <w:sz w:val="18"/>
          <w:szCs w:val="18"/>
        </w:rPr>
        <w:t>.</w:t>
      </w:r>
      <w:r w:rsidR="00544375" w:rsidRPr="006B0420">
        <w:rPr>
          <w:rFonts w:ascii="Verdana" w:hAnsi="Verdana" w:cstheme="minorHAnsi"/>
          <w:sz w:val="18"/>
          <w:szCs w:val="18"/>
        </w:rPr>
        <w:t xml:space="preserve"> </w:t>
      </w:r>
    </w:p>
    <w:p w14:paraId="3DF9E2B9" w14:textId="7C83FA00" w:rsidR="00F50732" w:rsidRPr="006B0420" w:rsidRDefault="00F50732" w:rsidP="00AB58C1">
      <w:pPr>
        <w:pStyle w:val="Akapitzlist"/>
        <w:numPr>
          <w:ilvl w:val="1"/>
          <w:numId w:val="48"/>
        </w:numPr>
        <w:spacing w:before="120" w:after="120" w:line="240" w:lineRule="auto"/>
        <w:ind w:left="1134" w:right="1" w:hanging="1135"/>
        <w:rPr>
          <w:rFonts w:ascii="Verdana" w:hAnsi="Verdana" w:cstheme="minorHAnsi"/>
          <w:sz w:val="18"/>
          <w:szCs w:val="18"/>
        </w:rPr>
      </w:pPr>
      <w:r w:rsidRPr="006B0420">
        <w:rPr>
          <w:rFonts w:ascii="Verdana" w:eastAsia="Calibri" w:hAnsi="Verdana" w:cstheme="minorHAnsi"/>
          <w:sz w:val="18"/>
          <w:szCs w:val="18"/>
        </w:rPr>
        <w:t xml:space="preserve">Wykonawca, który polega na zdolnościach lub sytuacji </w:t>
      </w:r>
      <w:r w:rsidR="00A129C0" w:rsidRPr="006B0420">
        <w:rPr>
          <w:rFonts w:ascii="Verdana" w:eastAsia="Calibri" w:hAnsi="Verdana" w:cstheme="minorHAnsi"/>
          <w:sz w:val="18"/>
          <w:szCs w:val="18"/>
        </w:rPr>
        <w:t>podmiotów udostępniających zasoby</w:t>
      </w:r>
      <w:r w:rsidRPr="006B0420">
        <w:rPr>
          <w:rFonts w:ascii="Verdana" w:eastAsia="Calibri" w:hAnsi="Verdana" w:cstheme="minorHAnsi"/>
          <w:sz w:val="18"/>
          <w:szCs w:val="18"/>
        </w:rPr>
        <w:t xml:space="preserve">, </w:t>
      </w:r>
      <w:r w:rsidR="008135A8" w:rsidRPr="006B0420">
        <w:rPr>
          <w:rFonts w:ascii="Verdana" w:eastAsia="Calibri" w:hAnsi="Verdana" w:cstheme="minorHAnsi"/>
          <w:sz w:val="18"/>
          <w:szCs w:val="18"/>
        </w:rPr>
        <w:t xml:space="preserve">jest zobowiązany w Formularzu Oferty wskazać nazwy </w:t>
      </w:r>
      <w:r w:rsidR="004F5761" w:rsidRPr="006B0420">
        <w:rPr>
          <w:rFonts w:ascii="Verdana" w:eastAsia="Calibri" w:hAnsi="Verdana" w:cstheme="minorHAnsi"/>
          <w:sz w:val="18"/>
          <w:szCs w:val="18"/>
        </w:rPr>
        <w:t xml:space="preserve">tych </w:t>
      </w:r>
      <w:r w:rsidR="008135A8" w:rsidRPr="006B0420">
        <w:rPr>
          <w:rFonts w:ascii="Verdana" w:eastAsia="Calibri" w:hAnsi="Verdana" w:cstheme="minorHAnsi"/>
          <w:sz w:val="18"/>
          <w:szCs w:val="18"/>
        </w:rPr>
        <w:t xml:space="preserve">podmiotów oraz </w:t>
      </w:r>
      <w:r w:rsidRPr="006B0420">
        <w:rPr>
          <w:rFonts w:ascii="Verdana" w:eastAsia="Calibri" w:hAnsi="Verdana" w:cstheme="minorHAnsi"/>
          <w:sz w:val="18"/>
          <w:szCs w:val="18"/>
        </w:rPr>
        <w:t>musi udowodnić Zamawiającemu, że realizując Zamówienie, będzie dysponował niezbęd</w:t>
      </w:r>
      <w:r w:rsidR="00AC76C4" w:rsidRPr="006B0420">
        <w:rPr>
          <w:rFonts w:ascii="Verdana" w:eastAsia="Calibri" w:hAnsi="Verdana" w:cstheme="minorHAnsi"/>
          <w:sz w:val="18"/>
          <w:szCs w:val="18"/>
        </w:rPr>
        <w:t xml:space="preserve">nymi zasobami tych podmiotów, </w:t>
      </w:r>
      <w:r w:rsidR="00AC76C4" w:rsidRPr="006B0420">
        <w:rPr>
          <w:rFonts w:ascii="Verdana" w:eastAsia="Calibri" w:hAnsi="Verdana" w:cstheme="minorHAnsi"/>
          <w:b/>
          <w:sz w:val="18"/>
          <w:szCs w:val="18"/>
          <w:u w:val="single"/>
        </w:rPr>
        <w:t>w </w:t>
      </w:r>
      <w:r w:rsidRPr="006B0420">
        <w:rPr>
          <w:rFonts w:ascii="Verdana" w:eastAsia="Calibri" w:hAnsi="Verdana" w:cstheme="minorHAnsi"/>
          <w:b/>
          <w:sz w:val="18"/>
          <w:szCs w:val="18"/>
          <w:u w:val="single"/>
        </w:rPr>
        <w:t>szczególności przedstawiając wraz z Ofertą zobowiązanie tych podmiotów do oddania mu do dyspozycji niezbędnych zasobów na potrzeby realizacji zamówienia</w:t>
      </w:r>
      <w:r w:rsidRPr="006B0420">
        <w:rPr>
          <w:rFonts w:ascii="Verdana" w:eastAsia="Calibri" w:hAnsi="Verdana" w:cstheme="minorHAnsi"/>
          <w:sz w:val="18"/>
          <w:szCs w:val="18"/>
        </w:rPr>
        <w:t xml:space="preserve"> (dalej „Zobowiązanie”). Wzór </w:t>
      </w:r>
      <w:r w:rsidR="0081759F" w:rsidRPr="006B0420">
        <w:rPr>
          <w:rFonts w:ascii="Verdana" w:eastAsia="Calibri" w:hAnsi="Verdana" w:cstheme="minorHAnsi"/>
          <w:sz w:val="18"/>
          <w:szCs w:val="18"/>
        </w:rPr>
        <w:t xml:space="preserve">Zobowiązania </w:t>
      </w:r>
      <w:r w:rsidRPr="006B0420">
        <w:rPr>
          <w:rFonts w:ascii="Verdana" w:eastAsia="Calibri" w:hAnsi="Verdana" w:cstheme="minorHAnsi"/>
          <w:sz w:val="18"/>
          <w:szCs w:val="18"/>
        </w:rPr>
        <w:t xml:space="preserve">stanowi Załącznik nr </w:t>
      </w:r>
      <w:r w:rsidR="0084677B" w:rsidRPr="006B0420">
        <w:rPr>
          <w:rFonts w:ascii="Verdana" w:eastAsia="Calibri" w:hAnsi="Verdana" w:cstheme="minorHAnsi"/>
          <w:sz w:val="18"/>
          <w:szCs w:val="18"/>
        </w:rPr>
        <w:t>4</w:t>
      </w:r>
      <w:r w:rsidRPr="006B0420">
        <w:rPr>
          <w:rFonts w:ascii="Verdana" w:eastAsia="Calibri" w:hAnsi="Verdana" w:cstheme="minorHAnsi"/>
          <w:sz w:val="18"/>
          <w:szCs w:val="18"/>
        </w:rPr>
        <w:t xml:space="preserve"> do </w:t>
      </w:r>
      <w:r w:rsidR="00904E94" w:rsidRPr="006B0420">
        <w:rPr>
          <w:rFonts w:ascii="Verdana" w:eastAsia="Calibri" w:hAnsi="Verdana" w:cstheme="minorHAnsi"/>
          <w:sz w:val="18"/>
          <w:szCs w:val="18"/>
        </w:rPr>
        <w:t>SWZ</w:t>
      </w:r>
      <w:r w:rsidRPr="006B0420">
        <w:rPr>
          <w:rFonts w:ascii="Verdana" w:eastAsia="Calibri" w:hAnsi="Verdana" w:cstheme="minorHAnsi"/>
          <w:sz w:val="18"/>
          <w:szCs w:val="18"/>
        </w:rPr>
        <w:t>.</w:t>
      </w:r>
      <w:r w:rsidR="00AC76C4" w:rsidRPr="006B0420">
        <w:rPr>
          <w:rFonts w:ascii="Verdana" w:eastAsia="Calibri" w:hAnsi="Verdana" w:cstheme="minorHAnsi"/>
          <w:sz w:val="18"/>
          <w:szCs w:val="18"/>
        </w:rPr>
        <w:t xml:space="preserve"> </w:t>
      </w:r>
      <w:r w:rsidR="00AC76C4" w:rsidRPr="006B0420">
        <w:rPr>
          <w:rFonts w:ascii="Verdana" w:eastAsia="Calibri" w:hAnsi="Verdana" w:cstheme="minorHAnsi"/>
          <w:b/>
          <w:sz w:val="18"/>
          <w:szCs w:val="18"/>
        </w:rPr>
        <w:t>Zobowiązanie powinno być podpisane przez osobę</w:t>
      </w:r>
      <w:r w:rsidR="00295929" w:rsidRPr="006B0420">
        <w:rPr>
          <w:rFonts w:ascii="Verdana" w:eastAsia="Calibri" w:hAnsi="Verdana" w:cstheme="minorHAnsi"/>
          <w:b/>
          <w:sz w:val="18"/>
          <w:szCs w:val="18"/>
        </w:rPr>
        <w:t>/y</w:t>
      </w:r>
      <w:r w:rsidR="00AC76C4" w:rsidRPr="006B0420">
        <w:rPr>
          <w:rFonts w:ascii="Verdana" w:eastAsia="Calibri" w:hAnsi="Verdana" w:cstheme="minorHAnsi"/>
          <w:b/>
          <w:sz w:val="18"/>
          <w:szCs w:val="18"/>
        </w:rPr>
        <w:t xml:space="preserve"> upoważnioną</w:t>
      </w:r>
      <w:r w:rsidR="00295929" w:rsidRPr="006B0420">
        <w:rPr>
          <w:rFonts w:ascii="Verdana" w:eastAsia="Calibri" w:hAnsi="Verdana" w:cstheme="minorHAnsi"/>
          <w:b/>
          <w:sz w:val="18"/>
          <w:szCs w:val="18"/>
        </w:rPr>
        <w:t>/e</w:t>
      </w:r>
      <w:r w:rsidR="00AC76C4" w:rsidRPr="006B0420">
        <w:rPr>
          <w:rFonts w:ascii="Verdana" w:eastAsia="Calibri" w:hAnsi="Verdana" w:cstheme="minorHAnsi"/>
          <w:b/>
          <w:sz w:val="18"/>
          <w:szCs w:val="18"/>
        </w:rPr>
        <w:t xml:space="preserve"> do reprezentowania podmiotu</w:t>
      </w:r>
      <w:r w:rsidR="0081759F" w:rsidRPr="006B0420">
        <w:rPr>
          <w:rFonts w:ascii="Verdana" w:eastAsia="Calibri" w:hAnsi="Verdana" w:cstheme="minorHAnsi"/>
          <w:b/>
          <w:sz w:val="18"/>
          <w:szCs w:val="18"/>
        </w:rPr>
        <w:t xml:space="preserve"> udostępniającego zasoby</w:t>
      </w:r>
      <w:r w:rsidR="00AC76C4" w:rsidRPr="006B0420">
        <w:rPr>
          <w:rFonts w:ascii="Verdana" w:eastAsia="Calibri" w:hAnsi="Verdana" w:cstheme="minorHAnsi"/>
          <w:b/>
          <w:sz w:val="18"/>
          <w:szCs w:val="18"/>
        </w:rPr>
        <w:t xml:space="preserve">. Jeżeli uprawnienie osoby/osób podpisującej/podpisujących Zobowiązanie nie wynika wprost z dokumentu stwierdzającego status prawny </w:t>
      </w:r>
      <w:r w:rsidR="0081759F" w:rsidRPr="006B0420">
        <w:rPr>
          <w:rFonts w:ascii="Verdana" w:eastAsia="Calibri" w:hAnsi="Verdana" w:cstheme="minorHAnsi"/>
          <w:b/>
          <w:sz w:val="18"/>
          <w:szCs w:val="18"/>
        </w:rPr>
        <w:t xml:space="preserve">tego </w:t>
      </w:r>
      <w:r w:rsidR="00637D3C" w:rsidRPr="006B0420">
        <w:rPr>
          <w:rFonts w:ascii="Verdana" w:eastAsia="Calibri" w:hAnsi="Verdana" w:cstheme="minorHAnsi"/>
          <w:b/>
          <w:sz w:val="18"/>
          <w:szCs w:val="18"/>
        </w:rPr>
        <w:t>podmiotu</w:t>
      </w:r>
      <w:r w:rsidR="00AC76C4" w:rsidRPr="006B0420">
        <w:rPr>
          <w:rFonts w:ascii="Verdana" w:eastAsia="Calibri" w:hAnsi="Verdana" w:cstheme="minorHAnsi"/>
          <w:b/>
          <w:sz w:val="18"/>
          <w:szCs w:val="18"/>
        </w:rPr>
        <w:t>, to należy dołączyć pełnomocnictw</w:t>
      </w:r>
      <w:r w:rsidR="00754A30" w:rsidRPr="006B0420">
        <w:rPr>
          <w:rFonts w:ascii="Verdana" w:eastAsia="Calibri" w:hAnsi="Verdana" w:cstheme="minorHAnsi"/>
          <w:b/>
          <w:sz w:val="18"/>
          <w:szCs w:val="18"/>
        </w:rPr>
        <w:t>o.</w:t>
      </w:r>
    </w:p>
    <w:p w14:paraId="43230617" w14:textId="7E612BB0" w:rsidR="005449B6" w:rsidRPr="006B0420" w:rsidRDefault="00F50732" w:rsidP="00AB58C1">
      <w:pPr>
        <w:pStyle w:val="Akapitzlist"/>
        <w:numPr>
          <w:ilvl w:val="1"/>
          <w:numId w:val="48"/>
        </w:numPr>
        <w:spacing w:before="120" w:after="120" w:line="240" w:lineRule="auto"/>
        <w:ind w:left="1134" w:right="1" w:hanging="1135"/>
        <w:contextualSpacing w:val="0"/>
        <w:rPr>
          <w:rFonts w:ascii="Verdana" w:hAnsi="Verdana" w:cstheme="minorHAnsi"/>
          <w:sz w:val="18"/>
          <w:szCs w:val="18"/>
        </w:rPr>
      </w:pPr>
      <w:r w:rsidRPr="006B0420">
        <w:rPr>
          <w:rFonts w:ascii="Verdana" w:eastAsia="Calibri" w:hAnsi="Verdana" w:cstheme="minorHAnsi"/>
          <w:sz w:val="18"/>
          <w:szCs w:val="18"/>
        </w:rPr>
        <w:t xml:space="preserve">W celu oceny, czy Wykonawca polegając na sytuacji </w:t>
      </w:r>
      <w:r w:rsidR="00AA5F57" w:rsidRPr="006B0420">
        <w:rPr>
          <w:rFonts w:ascii="Verdana" w:eastAsia="Calibri" w:hAnsi="Verdana" w:cstheme="minorHAnsi"/>
          <w:sz w:val="18"/>
          <w:szCs w:val="18"/>
        </w:rPr>
        <w:t>podmiotów udostępniających zasoby</w:t>
      </w:r>
      <w:r w:rsidRPr="006B0420">
        <w:rPr>
          <w:rFonts w:ascii="Verdana" w:eastAsia="Calibri" w:hAnsi="Verdana" w:cstheme="minorHAnsi"/>
          <w:sz w:val="18"/>
          <w:szCs w:val="18"/>
        </w:rPr>
        <w:t>, będzie dysponował niezbędnymi zasobami w stopniu umożliwiającym należyte wykonanie zamówienia oraz oceny, czy stosunek łączący Wykonawcę z tymi podmiotami gwarantuje rzeczywisty dostęp do ich zasobów, Zamawiający żąda dokumentów lub informacji, które określają w szczególności:</w:t>
      </w:r>
    </w:p>
    <w:p w14:paraId="31AD76F9" w14:textId="7135AC4D" w:rsidR="005449B6" w:rsidRPr="006B0420" w:rsidRDefault="00F50732" w:rsidP="00AB58C1">
      <w:pPr>
        <w:pStyle w:val="Akapitzlist"/>
        <w:numPr>
          <w:ilvl w:val="2"/>
          <w:numId w:val="48"/>
        </w:numPr>
        <w:spacing w:before="120" w:after="120" w:line="240" w:lineRule="auto"/>
        <w:ind w:left="1134" w:right="1" w:hanging="1135"/>
        <w:rPr>
          <w:rFonts w:ascii="Verdana" w:hAnsi="Verdana" w:cstheme="minorHAnsi"/>
          <w:sz w:val="18"/>
          <w:szCs w:val="18"/>
        </w:rPr>
      </w:pPr>
      <w:r w:rsidRPr="006B0420">
        <w:rPr>
          <w:rFonts w:ascii="Verdana" w:eastAsia="Calibri" w:hAnsi="Verdana" w:cstheme="minorHAnsi"/>
          <w:sz w:val="18"/>
          <w:szCs w:val="18"/>
        </w:rPr>
        <w:t xml:space="preserve">zakres dostępnych Wykonawcy zasobów </w:t>
      </w:r>
      <w:r w:rsidR="00BC5B0F" w:rsidRPr="006B0420">
        <w:rPr>
          <w:rFonts w:ascii="Verdana" w:eastAsia="Calibri" w:hAnsi="Verdana" w:cstheme="minorHAnsi"/>
          <w:sz w:val="18"/>
          <w:szCs w:val="18"/>
        </w:rPr>
        <w:t>podmiotu udostępniającego zasoby</w:t>
      </w:r>
      <w:r w:rsidRPr="006B0420">
        <w:rPr>
          <w:rFonts w:ascii="Verdana" w:eastAsia="Calibri" w:hAnsi="Verdana" w:cstheme="minorHAnsi"/>
          <w:sz w:val="18"/>
          <w:szCs w:val="18"/>
        </w:rPr>
        <w:t>;</w:t>
      </w:r>
    </w:p>
    <w:p w14:paraId="66BA0765" w14:textId="331FFF0F" w:rsidR="005449B6" w:rsidRPr="006B0420" w:rsidRDefault="00F50732" w:rsidP="00AB58C1">
      <w:pPr>
        <w:pStyle w:val="Akapitzlist"/>
        <w:numPr>
          <w:ilvl w:val="2"/>
          <w:numId w:val="48"/>
        </w:numPr>
        <w:spacing w:before="120" w:after="120" w:line="240" w:lineRule="auto"/>
        <w:ind w:left="1134" w:right="1" w:hanging="1135"/>
        <w:rPr>
          <w:rFonts w:ascii="Verdana" w:hAnsi="Verdana" w:cstheme="minorHAnsi"/>
          <w:sz w:val="18"/>
          <w:szCs w:val="18"/>
        </w:rPr>
      </w:pPr>
      <w:r w:rsidRPr="006B0420">
        <w:rPr>
          <w:rFonts w:ascii="Verdana" w:eastAsia="Calibri" w:hAnsi="Verdana" w:cstheme="minorHAnsi"/>
          <w:sz w:val="18"/>
          <w:szCs w:val="18"/>
        </w:rPr>
        <w:t xml:space="preserve">sposób wykorzystania zasobów </w:t>
      </w:r>
      <w:r w:rsidR="00BC5B0F" w:rsidRPr="006B0420">
        <w:rPr>
          <w:rFonts w:ascii="Verdana" w:eastAsia="Calibri" w:hAnsi="Verdana" w:cstheme="minorHAnsi"/>
          <w:sz w:val="18"/>
          <w:szCs w:val="18"/>
        </w:rPr>
        <w:t>podmiotu udostępniającego zasoby</w:t>
      </w:r>
      <w:r w:rsidRPr="006B0420">
        <w:rPr>
          <w:rFonts w:ascii="Verdana" w:eastAsia="Calibri" w:hAnsi="Verdana" w:cstheme="minorHAnsi"/>
          <w:sz w:val="18"/>
          <w:szCs w:val="18"/>
        </w:rPr>
        <w:t>, przez Wykonawcę, przy wykonywaniu zamówienia;</w:t>
      </w:r>
    </w:p>
    <w:p w14:paraId="09BA9ED6" w14:textId="6D88AA4E" w:rsidR="005449B6" w:rsidRPr="006B0420" w:rsidRDefault="00F50732" w:rsidP="00AB58C1">
      <w:pPr>
        <w:pStyle w:val="Akapitzlist"/>
        <w:numPr>
          <w:ilvl w:val="2"/>
          <w:numId w:val="48"/>
        </w:numPr>
        <w:spacing w:before="120" w:after="120" w:line="240" w:lineRule="auto"/>
        <w:ind w:left="1134" w:right="1" w:hanging="1135"/>
        <w:rPr>
          <w:rFonts w:ascii="Verdana" w:hAnsi="Verdana" w:cstheme="minorHAnsi"/>
          <w:sz w:val="18"/>
          <w:szCs w:val="18"/>
        </w:rPr>
      </w:pPr>
      <w:r w:rsidRPr="006B0420">
        <w:rPr>
          <w:rFonts w:ascii="Verdana" w:eastAsia="Calibri" w:hAnsi="Verdana" w:cstheme="minorHAnsi"/>
          <w:sz w:val="18"/>
          <w:szCs w:val="18"/>
        </w:rPr>
        <w:t xml:space="preserve">zakres i okres udziału </w:t>
      </w:r>
      <w:r w:rsidR="00BC5B0F" w:rsidRPr="006B0420">
        <w:rPr>
          <w:rFonts w:ascii="Verdana" w:eastAsia="Calibri" w:hAnsi="Verdana" w:cstheme="minorHAnsi"/>
          <w:sz w:val="18"/>
          <w:szCs w:val="18"/>
        </w:rPr>
        <w:t>podmiotu udostępniającego zasoby</w:t>
      </w:r>
      <w:r w:rsidRPr="006B0420">
        <w:rPr>
          <w:rFonts w:ascii="Verdana" w:eastAsia="Calibri" w:hAnsi="Verdana" w:cstheme="minorHAnsi"/>
          <w:sz w:val="18"/>
          <w:szCs w:val="18"/>
        </w:rPr>
        <w:t xml:space="preserve"> przy wykonywaniu zamówienia </w:t>
      </w:r>
      <w:r w:rsidR="0084677B" w:rsidRPr="006B0420">
        <w:rPr>
          <w:rFonts w:ascii="Verdana" w:eastAsia="Calibri" w:hAnsi="Verdana" w:cstheme="minorHAnsi"/>
          <w:sz w:val="18"/>
          <w:szCs w:val="18"/>
        </w:rPr>
        <w:t>nie</w:t>
      </w:r>
      <w:r w:rsidRPr="006B0420">
        <w:rPr>
          <w:rFonts w:ascii="Verdana" w:eastAsia="Calibri" w:hAnsi="Verdana" w:cstheme="minorHAnsi"/>
          <w:sz w:val="18"/>
          <w:szCs w:val="18"/>
        </w:rPr>
        <w:t>publicznego;</w:t>
      </w:r>
    </w:p>
    <w:p w14:paraId="576C35DB" w14:textId="5FAF593B" w:rsidR="005449B6" w:rsidRPr="006B0420" w:rsidRDefault="00F50732" w:rsidP="00AB58C1">
      <w:pPr>
        <w:pStyle w:val="Akapitzlist"/>
        <w:numPr>
          <w:ilvl w:val="2"/>
          <w:numId w:val="48"/>
        </w:numPr>
        <w:spacing w:before="120" w:after="120" w:line="240" w:lineRule="auto"/>
        <w:ind w:left="1134" w:right="1" w:hanging="1135"/>
        <w:rPr>
          <w:rFonts w:ascii="Verdana" w:hAnsi="Verdana" w:cstheme="minorHAnsi"/>
          <w:sz w:val="18"/>
          <w:szCs w:val="18"/>
        </w:rPr>
      </w:pPr>
      <w:r w:rsidRPr="006B0420">
        <w:rPr>
          <w:rFonts w:ascii="Verdana" w:eastAsia="Calibri" w:hAnsi="Verdana" w:cstheme="minorHAnsi"/>
          <w:sz w:val="18"/>
          <w:szCs w:val="18"/>
        </w:rPr>
        <w:t>informacji, czy podmiot</w:t>
      </w:r>
      <w:r w:rsidR="00AF4FAB" w:rsidRPr="006B0420">
        <w:rPr>
          <w:rFonts w:ascii="Verdana" w:eastAsia="Calibri" w:hAnsi="Verdana" w:cstheme="minorHAnsi"/>
          <w:sz w:val="18"/>
          <w:szCs w:val="18"/>
        </w:rPr>
        <w:t xml:space="preserve"> udostępniający zasoby,</w:t>
      </w:r>
      <w:r w:rsidRPr="006B0420">
        <w:rPr>
          <w:rFonts w:ascii="Verdana" w:eastAsia="Calibri" w:hAnsi="Verdana" w:cstheme="minorHAnsi"/>
          <w:sz w:val="18"/>
          <w:szCs w:val="18"/>
        </w:rPr>
        <w:t xml:space="preserve"> w odniesieniu do</w:t>
      </w:r>
      <w:r w:rsidR="007D33B9" w:rsidRPr="006B0420">
        <w:rPr>
          <w:rFonts w:ascii="Verdana" w:eastAsia="Calibri" w:hAnsi="Verdana" w:cstheme="minorHAnsi"/>
          <w:sz w:val="18"/>
          <w:szCs w:val="18"/>
        </w:rPr>
        <w:t xml:space="preserve"> wyksz</w:t>
      </w:r>
      <w:r w:rsidR="00754A30" w:rsidRPr="006B0420">
        <w:rPr>
          <w:rFonts w:ascii="Verdana" w:eastAsia="Calibri" w:hAnsi="Verdana" w:cstheme="minorHAnsi"/>
          <w:sz w:val="18"/>
          <w:szCs w:val="18"/>
        </w:rPr>
        <w:t>t</w:t>
      </w:r>
      <w:r w:rsidR="007D33B9" w:rsidRPr="006B0420">
        <w:rPr>
          <w:rFonts w:ascii="Verdana" w:eastAsia="Calibri" w:hAnsi="Verdana" w:cstheme="minorHAnsi"/>
          <w:sz w:val="18"/>
          <w:szCs w:val="18"/>
        </w:rPr>
        <w:t>ałcenia lub</w:t>
      </w:r>
      <w:r w:rsidRPr="006B0420">
        <w:rPr>
          <w:rFonts w:ascii="Verdana" w:eastAsia="Calibri" w:hAnsi="Verdana" w:cstheme="minorHAnsi"/>
          <w:sz w:val="18"/>
          <w:szCs w:val="18"/>
        </w:rPr>
        <w:t xml:space="preserve"> </w:t>
      </w:r>
      <w:r w:rsidR="007D33B9" w:rsidRPr="006B0420">
        <w:rPr>
          <w:rFonts w:ascii="Verdana" w:eastAsia="Calibri" w:hAnsi="Verdana" w:cstheme="minorHAnsi"/>
          <w:sz w:val="18"/>
          <w:szCs w:val="18"/>
        </w:rPr>
        <w:t xml:space="preserve">kwalifikacji zawodowych lub </w:t>
      </w:r>
      <w:r w:rsidRPr="006B0420">
        <w:rPr>
          <w:rFonts w:ascii="Verdana" w:eastAsia="Calibri" w:hAnsi="Verdana" w:cstheme="minorHAnsi"/>
          <w:sz w:val="18"/>
          <w:szCs w:val="18"/>
        </w:rPr>
        <w:t>doświadczenia, zrealizuje</w:t>
      </w:r>
      <w:r w:rsidR="007D33B9" w:rsidRPr="006B0420">
        <w:rPr>
          <w:rFonts w:ascii="Verdana" w:eastAsia="Calibri" w:hAnsi="Verdana" w:cstheme="minorHAnsi"/>
          <w:sz w:val="18"/>
          <w:szCs w:val="18"/>
        </w:rPr>
        <w:t xml:space="preserve"> </w:t>
      </w:r>
      <w:r w:rsidRPr="006B0420">
        <w:rPr>
          <w:rFonts w:ascii="Verdana" w:eastAsia="Calibri" w:hAnsi="Verdana" w:cstheme="minorHAnsi"/>
          <w:sz w:val="18"/>
          <w:szCs w:val="18"/>
        </w:rPr>
        <w:t>usługi, których wskazane zdolności dotyczą.</w:t>
      </w:r>
    </w:p>
    <w:p w14:paraId="6D5B02A6" w14:textId="6634434C" w:rsidR="007D33B9" w:rsidRPr="006B0420" w:rsidRDefault="007D33B9" w:rsidP="00AB58C1">
      <w:pPr>
        <w:pStyle w:val="Akapitzlist"/>
        <w:numPr>
          <w:ilvl w:val="1"/>
          <w:numId w:val="48"/>
        </w:numPr>
        <w:spacing w:before="120" w:after="120" w:line="240" w:lineRule="auto"/>
        <w:ind w:left="1134" w:right="1" w:hanging="1135"/>
        <w:rPr>
          <w:rFonts w:ascii="Verdana" w:hAnsi="Verdana" w:cstheme="minorHAnsi"/>
          <w:sz w:val="18"/>
          <w:szCs w:val="18"/>
        </w:rPr>
      </w:pPr>
      <w:r w:rsidRPr="006B0420">
        <w:rPr>
          <w:rFonts w:ascii="Verdana" w:eastAsia="Calibri" w:hAnsi="Verdana" w:cstheme="minorHAnsi"/>
          <w:sz w:val="18"/>
          <w:szCs w:val="18"/>
        </w:rPr>
        <w:t xml:space="preserve">Wykonawca, poprzez treść przedstawionych dokumentów, musi wykazać realny sposób, </w:t>
      </w:r>
      <w:r w:rsidRPr="006B0420">
        <w:rPr>
          <w:rFonts w:ascii="Verdana" w:eastAsia="Calibri" w:hAnsi="Verdana" w:cstheme="minorHAnsi"/>
          <w:sz w:val="18"/>
          <w:szCs w:val="18"/>
        </w:rPr>
        <w:br/>
        <w:t xml:space="preserve">w jaki przewidziane jest korzystanie ze zdolności </w:t>
      </w:r>
      <w:r w:rsidR="00BC5B0F" w:rsidRPr="006B0420">
        <w:rPr>
          <w:rFonts w:ascii="Verdana" w:eastAsia="Calibri" w:hAnsi="Verdana" w:cstheme="minorHAnsi"/>
          <w:sz w:val="18"/>
          <w:szCs w:val="18"/>
        </w:rPr>
        <w:t>podmiotu udostępniającego zasobu</w:t>
      </w:r>
      <w:r w:rsidR="00487B32" w:rsidRPr="006B0420">
        <w:rPr>
          <w:rFonts w:ascii="Verdana" w:eastAsia="Calibri" w:hAnsi="Verdana" w:cstheme="minorHAnsi"/>
          <w:sz w:val="18"/>
          <w:szCs w:val="18"/>
        </w:rPr>
        <w:t>,</w:t>
      </w:r>
      <w:r w:rsidRPr="006B0420">
        <w:rPr>
          <w:rFonts w:ascii="Verdana" w:eastAsia="Calibri" w:hAnsi="Verdana" w:cstheme="minorHAnsi"/>
          <w:sz w:val="18"/>
          <w:szCs w:val="18"/>
        </w:rPr>
        <w:t xml:space="preserve"> tzn. gwarantujący Wykonawcy rzeczywisty dostęp do udostępnianych zdolności/zasobów w stopniu niezb</w:t>
      </w:r>
      <w:r w:rsidR="002D280D" w:rsidRPr="006B0420">
        <w:rPr>
          <w:rFonts w:ascii="Verdana" w:eastAsia="Calibri" w:hAnsi="Verdana" w:cstheme="minorHAnsi"/>
          <w:sz w:val="18"/>
          <w:szCs w:val="18"/>
        </w:rPr>
        <w:t>ędnym dla należytego wykonania Z</w:t>
      </w:r>
      <w:r w:rsidRPr="006B0420">
        <w:rPr>
          <w:rFonts w:ascii="Verdana" w:eastAsia="Calibri" w:hAnsi="Verdana" w:cstheme="minorHAnsi"/>
          <w:sz w:val="18"/>
          <w:szCs w:val="18"/>
        </w:rPr>
        <w:t>amówienia.</w:t>
      </w:r>
    </w:p>
    <w:p w14:paraId="57819051" w14:textId="01C9CD63" w:rsidR="005817FF" w:rsidRPr="006B50B7" w:rsidRDefault="00F50732" w:rsidP="00AB58C1">
      <w:pPr>
        <w:pStyle w:val="Akapitzlist"/>
        <w:numPr>
          <w:ilvl w:val="1"/>
          <w:numId w:val="48"/>
        </w:numPr>
        <w:spacing w:before="120" w:after="120" w:line="240" w:lineRule="auto"/>
        <w:ind w:left="1134" w:right="1" w:hanging="1135"/>
        <w:contextualSpacing w:val="0"/>
        <w:rPr>
          <w:rFonts w:ascii="Verdana" w:hAnsi="Verdana" w:cstheme="minorHAnsi"/>
          <w:sz w:val="18"/>
          <w:szCs w:val="18"/>
        </w:rPr>
      </w:pPr>
      <w:r w:rsidRPr="006B0420">
        <w:rPr>
          <w:rFonts w:ascii="Verdana" w:eastAsia="Calibri" w:hAnsi="Verdana" w:cstheme="minorHAnsi"/>
          <w:sz w:val="18"/>
          <w:szCs w:val="18"/>
        </w:rPr>
        <w:t xml:space="preserve">Zamawiający ocenia, czy udostępniane Wykonawcy przez </w:t>
      </w:r>
      <w:r w:rsidR="00BC5B0F" w:rsidRPr="006B0420">
        <w:rPr>
          <w:rFonts w:ascii="Verdana" w:eastAsia="Calibri" w:hAnsi="Verdana" w:cstheme="minorHAnsi"/>
          <w:sz w:val="18"/>
          <w:szCs w:val="18"/>
        </w:rPr>
        <w:t>podmioty udostępniające zasoby</w:t>
      </w:r>
      <w:r w:rsidRPr="006B0420">
        <w:rPr>
          <w:rFonts w:ascii="Verdana" w:eastAsia="Calibri" w:hAnsi="Verdana" w:cstheme="minorHAnsi"/>
          <w:sz w:val="18"/>
          <w:szCs w:val="18"/>
        </w:rPr>
        <w:t xml:space="preserve"> </w:t>
      </w:r>
      <w:r w:rsidR="001F5CD3" w:rsidRPr="006B0420">
        <w:rPr>
          <w:rFonts w:ascii="Verdana" w:eastAsia="Calibri" w:hAnsi="Verdana" w:cstheme="minorHAnsi"/>
          <w:sz w:val="18"/>
          <w:szCs w:val="18"/>
        </w:rPr>
        <w:t>niezbędne zdolności techniczne lub zawodowe</w:t>
      </w:r>
      <w:r w:rsidR="00BC5B0F" w:rsidRPr="006B0420">
        <w:rPr>
          <w:rFonts w:ascii="Verdana" w:eastAsia="Calibri" w:hAnsi="Verdana" w:cstheme="minorHAnsi"/>
          <w:sz w:val="18"/>
          <w:szCs w:val="18"/>
        </w:rPr>
        <w:t xml:space="preserve"> do zrealizowania Zakupu</w:t>
      </w:r>
      <w:r w:rsidR="000F3AAE" w:rsidRPr="006B0420">
        <w:rPr>
          <w:rFonts w:ascii="Verdana" w:eastAsia="Calibri" w:hAnsi="Verdana" w:cstheme="minorHAnsi"/>
          <w:sz w:val="18"/>
          <w:szCs w:val="18"/>
        </w:rPr>
        <w:t>, w szczególności wiedza i </w:t>
      </w:r>
      <w:r w:rsidR="00BC5B0F" w:rsidRPr="006B0420">
        <w:rPr>
          <w:rFonts w:ascii="Verdana" w:eastAsia="Calibri" w:hAnsi="Verdana" w:cstheme="minorHAnsi"/>
          <w:sz w:val="18"/>
          <w:szCs w:val="18"/>
        </w:rPr>
        <w:t>doświadczenie oraz dysponowanie potencjałem technicznym i osobami zdolnymi do realizacji Zakupu</w:t>
      </w:r>
      <w:r w:rsidRPr="006B0420">
        <w:rPr>
          <w:rFonts w:ascii="Verdana" w:eastAsia="Calibri" w:hAnsi="Verdana" w:cstheme="minorHAnsi"/>
          <w:sz w:val="18"/>
          <w:szCs w:val="18"/>
        </w:rPr>
        <w:t xml:space="preserve">, pozwalają na wykazanie przez Wykonawcę spełniania warunków udziału w </w:t>
      </w:r>
      <w:r w:rsidR="005133E6" w:rsidRPr="006B0420">
        <w:rPr>
          <w:rFonts w:ascii="Verdana" w:eastAsia="Calibri" w:hAnsi="Verdana" w:cstheme="minorHAnsi"/>
          <w:sz w:val="18"/>
          <w:szCs w:val="18"/>
        </w:rPr>
        <w:t xml:space="preserve">Postępowaniu </w:t>
      </w:r>
      <w:r w:rsidR="009D5BC2" w:rsidRPr="006B0420">
        <w:rPr>
          <w:rFonts w:ascii="Verdana" w:hAnsi="Verdana" w:cstheme="minorHAnsi"/>
          <w:sz w:val="18"/>
          <w:szCs w:val="18"/>
          <w:lang w:eastAsia="pl-PL"/>
        </w:rPr>
        <w:t>zakupowym</w:t>
      </w:r>
      <w:r w:rsidRPr="006B0420">
        <w:rPr>
          <w:rFonts w:ascii="Verdana" w:eastAsia="Calibri" w:hAnsi="Verdana" w:cstheme="minorHAnsi"/>
          <w:sz w:val="18"/>
          <w:szCs w:val="18"/>
        </w:rPr>
        <w:t xml:space="preserve">. Powyższa ocena zostanie dokonana na podstawie wypełnionych i przedstawionych zobowiązań podmiotów </w:t>
      </w:r>
      <w:r w:rsidR="00AF4FAB" w:rsidRPr="006B0420">
        <w:rPr>
          <w:rFonts w:ascii="Verdana" w:eastAsia="Calibri" w:hAnsi="Verdana" w:cstheme="minorHAnsi"/>
          <w:sz w:val="18"/>
          <w:szCs w:val="18"/>
        </w:rPr>
        <w:t>udostępniających zasoby</w:t>
      </w:r>
      <w:r w:rsidRPr="006B0420">
        <w:rPr>
          <w:rFonts w:ascii="Verdana" w:eastAsia="Calibri" w:hAnsi="Verdana" w:cstheme="minorHAnsi"/>
          <w:sz w:val="18"/>
          <w:szCs w:val="18"/>
        </w:rPr>
        <w:t xml:space="preserve"> oraz innych dokumentów dotyczących stosunków łączący</w:t>
      </w:r>
      <w:r w:rsidR="00AC76C4" w:rsidRPr="006B0420">
        <w:rPr>
          <w:rFonts w:ascii="Verdana" w:eastAsia="Calibri" w:hAnsi="Verdana" w:cstheme="minorHAnsi"/>
          <w:sz w:val="18"/>
          <w:szCs w:val="18"/>
        </w:rPr>
        <w:t>ch</w:t>
      </w:r>
      <w:r w:rsidRPr="006B0420">
        <w:rPr>
          <w:rFonts w:ascii="Verdana" w:eastAsia="Calibri" w:hAnsi="Verdana" w:cstheme="minorHAnsi"/>
          <w:sz w:val="18"/>
          <w:szCs w:val="18"/>
        </w:rPr>
        <w:t xml:space="preserve"> Wykonawcę z tymi podmiotami, </w:t>
      </w:r>
      <w:r w:rsidRPr="006B50B7">
        <w:rPr>
          <w:rFonts w:ascii="Verdana" w:eastAsia="Calibri" w:hAnsi="Verdana" w:cstheme="minorHAnsi"/>
          <w:sz w:val="18"/>
          <w:szCs w:val="18"/>
        </w:rPr>
        <w:t>przedstawiony</w:t>
      </w:r>
      <w:r w:rsidR="0084677B" w:rsidRPr="006B50B7">
        <w:rPr>
          <w:rFonts w:ascii="Verdana" w:eastAsia="Calibri" w:hAnsi="Verdana" w:cstheme="minorHAnsi"/>
          <w:sz w:val="18"/>
          <w:szCs w:val="18"/>
        </w:rPr>
        <w:t>ch</w:t>
      </w:r>
      <w:r w:rsidRPr="006B50B7">
        <w:rPr>
          <w:rFonts w:ascii="Verdana" w:eastAsia="Calibri" w:hAnsi="Verdana" w:cstheme="minorHAnsi"/>
          <w:sz w:val="18"/>
          <w:szCs w:val="18"/>
        </w:rPr>
        <w:t xml:space="preserve"> przez Wykonawcę.</w:t>
      </w:r>
    </w:p>
    <w:p w14:paraId="208A5090" w14:textId="5B9501FE" w:rsidR="007A7681" w:rsidRPr="006B50B7" w:rsidRDefault="006B50B7" w:rsidP="00AB58C1">
      <w:pPr>
        <w:pStyle w:val="Akapitzlist"/>
        <w:numPr>
          <w:ilvl w:val="1"/>
          <w:numId w:val="48"/>
        </w:numPr>
        <w:spacing w:before="120" w:after="120" w:line="240" w:lineRule="auto"/>
        <w:ind w:left="1134" w:right="1" w:hanging="1135"/>
        <w:contextualSpacing w:val="0"/>
        <w:rPr>
          <w:rFonts w:ascii="Verdana" w:hAnsi="Verdana" w:cstheme="minorHAnsi"/>
          <w:sz w:val="18"/>
          <w:szCs w:val="18"/>
        </w:rPr>
      </w:pPr>
      <w:r w:rsidRPr="006B50B7">
        <w:rPr>
          <w:rFonts w:ascii="Verdana" w:eastAsia="Calibri" w:hAnsi="Verdana" w:cstheme="minorHAnsi"/>
          <w:sz w:val="18"/>
          <w:szCs w:val="18"/>
        </w:rPr>
        <w:t xml:space="preserve">Nie dotyczy. </w:t>
      </w:r>
    </w:p>
    <w:p w14:paraId="6B4C9E74" w14:textId="77777777" w:rsidR="002C51CB" w:rsidRPr="006B0420" w:rsidRDefault="00F50732" w:rsidP="006B0420">
      <w:pPr>
        <w:pStyle w:val="Nagwek1"/>
        <w:keepNext w:val="0"/>
        <w:keepLines w:val="0"/>
        <w:widowControl w:val="0"/>
        <w:numPr>
          <w:ilvl w:val="0"/>
          <w:numId w:val="22"/>
        </w:numPr>
        <w:spacing w:before="40" w:line="240" w:lineRule="auto"/>
        <w:ind w:left="1134" w:hanging="1134"/>
        <w:rPr>
          <w:rFonts w:ascii="Trebuchet MS" w:eastAsiaTheme="majorEastAsia" w:hAnsi="Trebuchet MS" w:cstheme="majorBidi"/>
          <w:b w:val="0"/>
          <w:caps w:val="0"/>
          <w:color w:val="1A7466"/>
          <w:kern w:val="0"/>
          <w:sz w:val="32"/>
          <w:szCs w:val="32"/>
          <w:lang w:val="pl-PL"/>
        </w:rPr>
      </w:pPr>
      <w:bookmarkStart w:id="156" w:name="_Toc489350394"/>
      <w:bookmarkStart w:id="157" w:name="_Toc515896286"/>
      <w:bookmarkStart w:id="158" w:name="_Toc122344779"/>
      <w:r w:rsidRPr="006B0420">
        <w:rPr>
          <w:rFonts w:ascii="Trebuchet MS" w:eastAsiaTheme="majorEastAsia" w:hAnsi="Trebuchet MS" w:cstheme="majorBidi"/>
          <w:b w:val="0"/>
          <w:caps w:val="0"/>
          <w:color w:val="1A7466"/>
          <w:kern w:val="0"/>
          <w:sz w:val="32"/>
          <w:szCs w:val="32"/>
          <w:lang w:val="pl-PL"/>
        </w:rPr>
        <w:t>WYKAZ OŚWIADCZEŃ LUB DOKUMENTÓW, POTWIERDZAJĄCYCH SPEŁNIANIE WARUNKÓW UDZIAŁU W POSTĘPOWANIU ORAZ BRAK PODSTAW WYKLUCZENIA</w:t>
      </w:r>
      <w:bookmarkEnd w:id="156"/>
      <w:bookmarkEnd w:id="157"/>
      <w:bookmarkEnd w:id="158"/>
    </w:p>
    <w:p w14:paraId="417D877A" w14:textId="77777777" w:rsidR="0076398B" w:rsidRPr="002A6CA3" w:rsidRDefault="0076398B" w:rsidP="00980BFF">
      <w:pPr>
        <w:pStyle w:val="Akapitzlist"/>
        <w:numPr>
          <w:ilvl w:val="0"/>
          <w:numId w:val="49"/>
        </w:numPr>
        <w:spacing w:before="120" w:after="120" w:line="240" w:lineRule="auto"/>
        <w:ind w:right="-284"/>
        <w:rPr>
          <w:rFonts w:ascii="Verdana" w:hAnsi="Verdana" w:cstheme="minorHAnsi"/>
          <w:vanish/>
          <w:sz w:val="20"/>
          <w:highlight w:val="cyan"/>
        </w:rPr>
      </w:pPr>
    </w:p>
    <w:p w14:paraId="62F0AEDD" w14:textId="77777777" w:rsidR="0076398B" w:rsidRPr="002A6CA3" w:rsidRDefault="0076398B" w:rsidP="00980BFF">
      <w:pPr>
        <w:pStyle w:val="Akapitzlist"/>
        <w:numPr>
          <w:ilvl w:val="0"/>
          <w:numId w:val="49"/>
        </w:numPr>
        <w:spacing w:before="120" w:after="120" w:line="240" w:lineRule="auto"/>
        <w:ind w:right="-284"/>
        <w:rPr>
          <w:rFonts w:ascii="Verdana" w:hAnsi="Verdana" w:cstheme="minorHAnsi"/>
          <w:vanish/>
          <w:sz w:val="20"/>
          <w:highlight w:val="cyan"/>
        </w:rPr>
      </w:pPr>
    </w:p>
    <w:p w14:paraId="7567A6EC" w14:textId="73370771" w:rsidR="00B85629" w:rsidRPr="00DC5203" w:rsidRDefault="00B85629" w:rsidP="006A30E7">
      <w:pPr>
        <w:pStyle w:val="Akapitzlist"/>
        <w:numPr>
          <w:ilvl w:val="1"/>
          <w:numId w:val="49"/>
        </w:numPr>
        <w:spacing w:before="120" w:after="120" w:line="240" w:lineRule="auto"/>
        <w:ind w:left="1134" w:right="1" w:hanging="1135"/>
        <w:rPr>
          <w:rFonts w:ascii="Verdana" w:hAnsi="Verdana" w:cstheme="minorHAnsi"/>
          <w:sz w:val="18"/>
          <w:szCs w:val="18"/>
        </w:rPr>
      </w:pPr>
      <w:r w:rsidRPr="00DC5203">
        <w:rPr>
          <w:rFonts w:ascii="Verdana" w:hAnsi="Verdana" w:cstheme="minorHAnsi"/>
          <w:sz w:val="18"/>
          <w:szCs w:val="18"/>
        </w:rPr>
        <w:t xml:space="preserve">Wykonawca, w </w:t>
      </w:r>
      <w:r w:rsidR="00B41C59" w:rsidRPr="00DC5203">
        <w:rPr>
          <w:rFonts w:ascii="Verdana" w:hAnsi="Verdana" w:cstheme="minorHAnsi"/>
          <w:sz w:val="18"/>
          <w:szCs w:val="18"/>
        </w:rPr>
        <w:t>celu wykazania braku podstaw do wykluczenia z </w:t>
      </w:r>
      <w:r w:rsidR="005133E6" w:rsidRPr="00DC5203">
        <w:rPr>
          <w:rFonts w:ascii="Verdana" w:hAnsi="Verdana" w:cstheme="minorHAnsi"/>
          <w:sz w:val="18"/>
          <w:szCs w:val="18"/>
        </w:rPr>
        <w:t xml:space="preserve">Postępowania </w:t>
      </w:r>
      <w:r w:rsidR="009D5BC2" w:rsidRPr="00DC5203">
        <w:rPr>
          <w:rFonts w:ascii="Verdana" w:hAnsi="Verdana" w:cstheme="minorHAnsi"/>
          <w:sz w:val="18"/>
          <w:szCs w:val="18"/>
          <w:lang w:eastAsia="pl-PL"/>
        </w:rPr>
        <w:t>zakupowego</w:t>
      </w:r>
      <w:r w:rsidR="009D5BC2" w:rsidRPr="00DC5203">
        <w:rPr>
          <w:rFonts w:ascii="Verdana" w:eastAsia="Calibri" w:hAnsi="Verdana" w:cstheme="minorHAnsi"/>
          <w:sz w:val="18"/>
          <w:szCs w:val="18"/>
        </w:rPr>
        <w:t xml:space="preserve"> </w:t>
      </w:r>
      <w:r w:rsidR="00B41C59" w:rsidRPr="00DC5203">
        <w:rPr>
          <w:rFonts w:ascii="Verdana" w:hAnsi="Verdana" w:cstheme="minorHAnsi"/>
          <w:sz w:val="18"/>
          <w:szCs w:val="18"/>
        </w:rPr>
        <w:t>oraz spełnienia warunków udziału w postępowaniu</w:t>
      </w:r>
      <w:r w:rsidR="009D5BC2" w:rsidRPr="00DC5203">
        <w:rPr>
          <w:rFonts w:ascii="Verdana" w:hAnsi="Verdana" w:cstheme="minorHAnsi"/>
          <w:sz w:val="18"/>
          <w:szCs w:val="18"/>
        </w:rPr>
        <w:t xml:space="preserve"> </w:t>
      </w:r>
      <w:r w:rsidR="009D5BC2" w:rsidRPr="00DC5203">
        <w:rPr>
          <w:rFonts w:ascii="Verdana" w:hAnsi="Verdana" w:cstheme="minorHAnsi"/>
          <w:sz w:val="18"/>
          <w:szCs w:val="18"/>
          <w:lang w:eastAsia="pl-PL"/>
        </w:rPr>
        <w:t>zakupowym</w:t>
      </w:r>
      <w:r w:rsidR="00B41C59" w:rsidRPr="00DC5203">
        <w:rPr>
          <w:rFonts w:ascii="Verdana" w:hAnsi="Verdana" w:cstheme="minorHAnsi"/>
          <w:sz w:val="18"/>
          <w:szCs w:val="18"/>
        </w:rPr>
        <w:t xml:space="preserve">, </w:t>
      </w:r>
      <w:r w:rsidRPr="00DC5203">
        <w:rPr>
          <w:rFonts w:ascii="Verdana" w:hAnsi="Verdana" w:cstheme="minorHAnsi"/>
          <w:sz w:val="18"/>
          <w:szCs w:val="18"/>
        </w:rPr>
        <w:t>zobowiązany jest złożyć wraz z Ofertą następujące dokumenty</w:t>
      </w:r>
      <w:r w:rsidR="00BD4897" w:rsidRPr="00DC5203">
        <w:rPr>
          <w:rFonts w:ascii="Verdana" w:hAnsi="Verdana" w:cstheme="minorHAnsi"/>
          <w:sz w:val="18"/>
          <w:szCs w:val="18"/>
        </w:rPr>
        <w:t>/oświadczenia</w:t>
      </w:r>
      <w:r w:rsidRPr="00DC5203">
        <w:rPr>
          <w:rFonts w:ascii="Verdana" w:hAnsi="Verdana" w:cstheme="minorHAnsi"/>
          <w:sz w:val="18"/>
          <w:szCs w:val="18"/>
        </w:rPr>
        <w:t>:</w:t>
      </w:r>
    </w:p>
    <w:p w14:paraId="247BA366" w14:textId="18FC1BC0" w:rsidR="00DF50BD" w:rsidRPr="00DC5203" w:rsidRDefault="00622390" w:rsidP="00DC5203">
      <w:pPr>
        <w:pStyle w:val="Tekstpodstawowy"/>
        <w:numPr>
          <w:ilvl w:val="2"/>
          <w:numId w:val="65"/>
        </w:numPr>
        <w:spacing w:before="120" w:line="240" w:lineRule="auto"/>
        <w:ind w:left="1134" w:right="1" w:hanging="1134"/>
        <w:rPr>
          <w:rFonts w:ascii="Verdana" w:hAnsi="Verdana" w:cstheme="minorHAnsi"/>
          <w:sz w:val="18"/>
          <w:szCs w:val="18"/>
        </w:rPr>
      </w:pPr>
      <w:r w:rsidRPr="00DC5203">
        <w:rPr>
          <w:rFonts w:ascii="Verdana" w:eastAsia="Calibri" w:hAnsi="Verdana" w:cstheme="minorHAnsi"/>
          <w:sz w:val="18"/>
          <w:szCs w:val="18"/>
        </w:rPr>
        <w:lastRenderedPageBreak/>
        <w:t xml:space="preserve">W celu potwierdzenia </w:t>
      </w:r>
      <w:r w:rsidRPr="00DC5203">
        <w:rPr>
          <w:rFonts w:ascii="Verdana" w:eastAsia="Calibri" w:hAnsi="Verdana" w:cstheme="minorHAnsi"/>
          <w:b/>
          <w:sz w:val="18"/>
          <w:szCs w:val="18"/>
        </w:rPr>
        <w:t>braku podstaw wykluczenia</w:t>
      </w:r>
      <w:r w:rsidRPr="00DC5203">
        <w:rPr>
          <w:rFonts w:ascii="Verdana" w:eastAsia="Calibri" w:hAnsi="Verdana" w:cstheme="minorHAnsi"/>
          <w:sz w:val="18"/>
          <w:szCs w:val="18"/>
        </w:rPr>
        <w:t xml:space="preserve"> Wykonawcy, o których mowa w pkt </w:t>
      </w:r>
      <w:r w:rsidR="00535679" w:rsidRPr="00DC5203">
        <w:rPr>
          <w:rFonts w:ascii="Verdana" w:eastAsia="Calibri" w:hAnsi="Verdana" w:cstheme="minorHAnsi"/>
          <w:sz w:val="18"/>
          <w:szCs w:val="18"/>
        </w:rPr>
        <w:t>14</w:t>
      </w:r>
      <w:r w:rsidRPr="00DC5203">
        <w:rPr>
          <w:rFonts w:ascii="Verdana" w:eastAsia="Calibri" w:hAnsi="Verdana" w:cstheme="minorHAnsi"/>
          <w:sz w:val="18"/>
          <w:szCs w:val="18"/>
        </w:rPr>
        <w:t xml:space="preserve">.2. </w:t>
      </w:r>
      <w:r w:rsidR="00904E94" w:rsidRPr="00DC5203">
        <w:rPr>
          <w:rFonts w:ascii="Verdana" w:eastAsia="Calibri" w:hAnsi="Verdana" w:cstheme="minorHAnsi"/>
          <w:sz w:val="18"/>
          <w:szCs w:val="18"/>
        </w:rPr>
        <w:t>SWZ</w:t>
      </w:r>
      <w:r w:rsidR="00DC5203" w:rsidRPr="00DC5203">
        <w:rPr>
          <w:rFonts w:ascii="Verdana" w:eastAsia="Calibri" w:hAnsi="Verdana" w:cstheme="minorHAnsi"/>
          <w:sz w:val="18"/>
          <w:szCs w:val="18"/>
        </w:rPr>
        <w:t>, Wykonawca winien złożyć stosowne oświadczenia w treści Formularza Oferty.</w:t>
      </w:r>
    </w:p>
    <w:p w14:paraId="23E3FD70" w14:textId="77777777" w:rsidR="0076398B" w:rsidRPr="006B0420" w:rsidRDefault="0076398B" w:rsidP="006A30E7">
      <w:pPr>
        <w:pStyle w:val="Akapitzlist"/>
        <w:numPr>
          <w:ilvl w:val="0"/>
          <w:numId w:val="76"/>
        </w:numPr>
        <w:spacing w:before="120" w:after="120" w:line="240" w:lineRule="auto"/>
        <w:ind w:left="1134" w:right="1" w:hanging="1135"/>
        <w:contextualSpacing w:val="0"/>
        <w:rPr>
          <w:rFonts w:ascii="Verdana" w:eastAsia="Calibri" w:hAnsi="Verdana" w:cstheme="minorHAnsi"/>
          <w:vanish/>
          <w:sz w:val="18"/>
          <w:szCs w:val="18"/>
          <w:highlight w:val="green"/>
        </w:rPr>
      </w:pPr>
    </w:p>
    <w:p w14:paraId="1CA79822" w14:textId="77777777" w:rsidR="0076398B" w:rsidRPr="006B0420" w:rsidRDefault="0076398B" w:rsidP="006A30E7">
      <w:pPr>
        <w:pStyle w:val="Akapitzlist"/>
        <w:numPr>
          <w:ilvl w:val="0"/>
          <w:numId w:val="76"/>
        </w:numPr>
        <w:spacing w:before="120" w:after="120" w:line="240" w:lineRule="auto"/>
        <w:ind w:left="1134" w:right="1" w:hanging="1135"/>
        <w:contextualSpacing w:val="0"/>
        <w:rPr>
          <w:rFonts w:ascii="Verdana" w:eastAsia="Calibri" w:hAnsi="Verdana" w:cstheme="minorHAnsi"/>
          <w:vanish/>
          <w:sz w:val="18"/>
          <w:szCs w:val="18"/>
          <w:highlight w:val="green"/>
        </w:rPr>
      </w:pPr>
    </w:p>
    <w:p w14:paraId="39541983" w14:textId="77777777" w:rsidR="0076398B" w:rsidRPr="006B0420" w:rsidRDefault="0076398B" w:rsidP="006A30E7">
      <w:pPr>
        <w:pStyle w:val="Akapitzlist"/>
        <w:numPr>
          <w:ilvl w:val="1"/>
          <w:numId w:val="76"/>
        </w:numPr>
        <w:spacing w:before="120" w:after="120" w:line="240" w:lineRule="auto"/>
        <w:ind w:left="1134" w:right="1" w:hanging="1135"/>
        <w:contextualSpacing w:val="0"/>
        <w:rPr>
          <w:rFonts w:ascii="Verdana" w:eastAsia="Calibri" w:hAnsi="Verdana" w:cstheme="minorHAnsi"/>
          <w:vanish/>
          <w:sz w:val="18"/>
          <w:szCs w:val="18"/>
          <w:highlight w:val="green"/>
        </w:rPr>
      </w:pPr>
    </w:p>
    <w:p w14:paraId="09FBCE60" w14:textId="77777777" w:rsidR="0076398B" w:rsidRPr="006B0420" w:rsidRDefault="0076398B" w:rsidP="006A30E7">
      <w:pPr>
        <w:pStyle w:val="Akapitzlist"/>
        <w:numPr>
          <w:ilvl w:val="2"/>
          <w:numId w:val="76"/>
        </w:numPr>
        <w:spacing w:before="120" w:after="120" w:line="240" w:lineRule="auto"/>
        <w:ind w:left="1134" w:right="1" w:hanging="1135"/>
        <w:contextualSpacing w:val="0"/>
        <w:rPr>
          <w:rFonts w:ascii="Verdana" w:eastAsia="Calibri" w:hAnsi="Verdana" w:cstheme="minorHAnsi"/>
          <w:vanish/>
          <w:sz w:val="18"/>
          <w:szCs w:val="18"/>
          <w:highlight w:val="green"/>
        </w:rPr>
      </w:pPr>
    </w:p>
    <w:p w14:paraId="73A62211" w14:textId="6264087F" w:rsidR="0010563A" w:rsidRPr="006B0420" w:rsidRDefault="0010563A" w:rsidP="006A30E7">
      <w:pPr>
        <w:pStyle w:val="Tekstpodstawowy"/>
        <w:spacing w:before="120" w:line="276" w:lineRule="auto"/>
        <w:ind w:left="1134" w:right="1"/>
        <w:rPr>
          <w:rFonts w:ascii="Verdana" w:hAnsi="Verdana" w:cstheme="minorHAnsi"/>
          <w:b/>
          <w:snapToGrid w:val="0"/>
          <w:sz w:val="18"/>
          <w:szCs w:val="18"/>
        </w:rPr>
      </w:pPr>
      <w:r w:rsidRPr="006B0420">
        <w:rPr>
          <w:rFonts w:ascii="Verdana" w:hAnsi="Verdana" w:cstheme="minorHAnsi"/>
          <w:b/>
          <w:sz w:val="18"/>
          <w:szCs w:val="18"/>
        </w:rPr>
        <w:t>Wykonawcy wspólnie ubiegający się o udzielenie zamówienia</w:t>
      </w:r>
      <w:r w:rsidR="00E66B45" w:rsidRPr="006B0420">
        <w:rPr>
          <w:rFonts w:ascii="Verdana" w:hAnsi="Verdana" w:cstheme="minorHAnsi"/>
          <w:b/>
          <w:sz w:val="18"/>
          <w:szCs w:val="18"/>
        </w:rPr>
        <w:t>, poprzez ustanowionego pełnomocnika do reprezentowania w Postępowaniu</w:t>
      </w:r>
      <w:r w:rsidR="009D5BC2" w:rsidRPr="006B0420">
        <w:rPr>
          <w:rFonts w:ascii="Verdana" w:hAnsi="Verdana" w:cstheme="minorHAnsi"/>
          <w:b/>
          <w:sz w:val="18"/>
          <w:szCs w:val="18"/>
        </w:rPr>
        <w:t xml:space="preserve"> </w:t>
      </w:r>
      <w:r w:rsidR="009D5BC2" w:rsidRPr="006B0420">
        <w:rPr>
          <w:rFonts w:ascii="Verdana" w:hAnsi="Verdana" w:cstheme="minorHAnsi"/>
          <w:b/>
          <w:sz w:val="18"/>
          <w:szCs w:val="18"/>
          <w:lang w:eastAsia="pl-PL"/>
        </w:rPr>
        <w:t>zakupowym</w:t>
      </w:r>
      <w:r w:rsidR="00E66B45" w:rsidRPr="006B0420">
        <w:rPr>
          <w:rFonts w:ascii="Verdana" w:hAnsi="Verdana" w:cstheme="minorHAnsi"/>
          <w:b/>
          <w:sz w:val="18"/>
          <w:szCs w:val="18"/>
        </w:rPr>
        <w:t>,</w:t>
      </w:r>
      <w:r w:rsidRPr="006B0420">
        <w:rPr>
          <w:rFonts w:ascii="Verdana" w:hAnsi="Verdana" w:cstheme="minorHAnsi"/>
          <w:b/>
          <w:sz w:val="18"/>
          <w:szCs w:val="18"/>
        </w:rPr>
        <w:t xml:space="preserve"> </w:t>
      </w:r>
      <w:r w:rsidR="00CB4FEE" w:rsidRPr="006B0420">
        <w:rPr>
          <w:rFonts w:ascii="Verdana" w:hAnsi="Verdana" w:cstheme="minorHAnsi"/>
          <w:b/>
          <w:sz w:val="18"/>
          <w:szCs w:val="18"/>
        </w:rPr>
        <w:t>mogą złożyć</w:t>
      </w:r>
      <w:r w:rsidRPr="006B0420">
        <w:rPr>
          <w:rFonts w:ascii="Verdana" w:hAnsi="Verdana" w:cstheme="minorHAnsi"/>
          <w:b/>
          <w:sz w:val="18"/>
          <w:szCs w:val="18"/>
        </w:rPr>
        <w:t xml:space="preserve"> wspólne oświadczenia zgodnie z treścią Formularza Oferty.</w:t>
      </w:r>
    </w:p>
    <w:p w14:paraId="46AA5B3B" w14:textId="77777777" w:rsidR="0044259B" w:rsidRPr="006B0420" w:rsidRDefault="0044259B" w:rsidP="0044259B">
      <w:pPr>
        <w:rPr>
          <w:rStyle w:val="ui-provider"/>
          <w:rFonts w:ascii="Verdana" w:hAnsi="Verdana"/>
          <w:color w:val="0070C0"/>
          <w:sz w:val="18"/>
          <w:szCs w:val="18"/>
        </w:rPr>
      </w:pPr>
    </w:p>
    <w:p w14:paraId="107AD1F5" w14:textId="5EC86120" w:rsidR="0044259B" w:rsidRPr="006B0420" w:rsidRDefault="0044259B" w:rsidP="006A30E7">
      <w:pPr>
        <w:ind w:left="1134"/>
        <w:rPr>
          <w:rStyle w:val="ui-provider"/>
          <w:rFonts w:ascii="Verdana" w:hAnsi="Verdana"/>
          <w:sz w:val="18"/>
          <w:szCs w:val="18"/>
        </w:rPr>
      </w:pPr>
      <w:r w:rsidRPr="006B0420">
        <w:rPr>
          <w:rStyle w:val="ui-provider"/>
          <w:rFonts w:ascii="Verdana" w:hAnsi="Verdana"/>
          <w:sz w:val="18"/>
          <w:szCs w:val="18"/>
        </w:rPr>
        <w:t xml:space="preserve">Zamawiający zastrzega sobie prawo do żądania od Wykonawcy na każdym etapie postępowania, złożenia dodatkowych dokumentów potwierdzających brak podstaw do wykluczenia Wykonawcy na podstawie </w:t>
      </w:r>
      <w:r w:rsidR="0080435B" w:rsidRPr="006B0420">
        <w:rPr>
          <w:rStyle w:val="ui-provider"/>
          <w:rFonts w:ascii="Verdana" w:hAnsi="Verdana"/>
          <w:sz w:val="18"/>
          <w:szCs w:val="18"/>
        </w:rPr>
        <w:t>okoliczności</w:t>
      </w:r>
      <w:r w:rsidRPr="006B0420">
        <w:rPr>
          <w:rStyle w:val="ui-provider"/>
          <w:rFonts w:ascii="Verdana" w:hAnsi="Verdana"/>
          <w:sz w:val="18"/>
          <w:szCs w:val="18"/>
        </w:rPr>
        <w:t xml:space="preserve">, o których mowa w pkt.  14.2.13. SWZ, w szczególności: </w:t>
      </w:r>
    </w:p>
    <w:p w14:paraId="52D57094" w14:textId="77777777" w:rsidR="0044259B" w:rsidRPr="006B0420" w:rsidRDefault="0044259B" w:rsidP="006A30E7">
      <w:pPr>
        <w:pStyle w:val="Akapitzlist"/>
        <w:numPr>
          <w:ilvl w:val="0"/>
          <w:numId w:val="110"/>
        </w:numPr>
        <w:spacing w:after="160" w:line="259" w:lineRule="auto"/>
        <w:ind w:left="1418" w:hanging="284"/>
        <w:rPr>
          <w:rFonts w:ascii="Verdana" w:hAnsi="Verdana"/>
          <w:sz w:val="18"/>
          <w:szCs w:val="18"/>
        </w:rPr>
      </w:pPr>
      <w:r w:rsidRPr="006B0420">
        <w:rPr>
          <w:rFonts w:ascii="Verdana" w:hAnsi="Verdana"/>
          <w:sz w:val="18"/>
          <w:szCs w:val="18"/>
        </w:rPr>
        <w:t xml:space="preserve">odpisów/wyciągów z odpowiedniego rejestru zawierającego informacje o beneficjentach rzeczywistych </w:t>
      </w:r>
    </w:p>
    <w:p w14:paraId="614CD008" w14:textId="77777777" w:rsidR="0044259B" w:rsidRPr="006B0420" w:rsidRDefault="0044259B" w:rsidP="006A30E7">
      <w:pPr>
        <w:pStyle w:val="Akapitzlist"/>
        <w:numPr>
          <w:ilvl w:val="0"/>
          <w:numId w:val="110"/>
        </w:numPr>
        <w:spacing w:after="160" w:line="259" w:lineRule="auto"/>
        <w:ind w:left="1418" w:hanging="284"/>
        <w:rPr>
          <w:rFonts w:ascii="Verdana" w:hAnsi="Verdana"/>
          <w:sz w:val="18"/>
          <w:szCs w:val="18"/>
        </w:rPr>
      </w:pPr>
      <w:r w:rsidRPr="006B0420">
        <w:rPr>
          <w:rFonts w:ascii="Verdana" w:hAnsi="Verdana"/>
          <w:sz w:val="18"/>
          <w:szCs w:val="18"/>
        </w:rPr>
        <w:t>oświadczenia ze wskazaniem jego beneficjentów rzeczywistych.</w:t>
      </w:r>
    </w:p>
    <w:p w14:paraId="53291943" w14:textId="65AC9403" w:rsidR="00622390" w:rsidRPr="006B0420" w:rsidRDefault="00407A74" w:rsidP="006A30E7">
      <w:pPr>
        <w:pStyle w:val="Tekstpodstawowy"/>
        <w:numPr>
          <w:ilvl w:val="2"/>
          <w:numId w:val="76"/>
        </w:numPr>
        <w:spacing w:before="120" w:line="240" w:lineRule="auto"/>
        <w:ind w:left="1134" w:hanging="1134"/>
        <w:rPr>
          <w:rFonts w:ascii="Verdana" w:hAnsi="Verdana" w:cstheme="minorHAnsi"/>
          <w:sz w:val="18"/>
          <w:szCs w:val="18"/>
        </w:rPr>
      </w:pPr>
      <w:r w:rsidRPr="006B0420">
        <w:rPr>
          <w:rFonts w:ascii="Verdana" w:eastAsia="Calibri" w:hAnsi="Verdana" w:cstheme="minorHAnsi"/>
          <w:sz w:val="18"/>
          <w:szCs w:val="18"/>
        </w:rPr>
        <w:t xml:space="preserve">W celu potwierdzenia </w:t>
      </w:r>
      <w:r w:rsidRPr="006B0420">
        <w:rPr>
          <w:rFonts w:ascii="Verdana" w:eastAsia="Calibri" w:hAnsi="Verdana" w:cstheme="minorHAnsi"/>
          <w:b/>
          <w:sz w:val="18"/>
          <w:szCs w:val="18"/>
        </w:rPr>
        <w:t>spełniania</w:t>
      </w:r>
      <w:r w:rsidRPr="006B0420">
        <w:rPr>
          <w:rFonts w:ascii="Verdana" w:eastAsia="Calibri" w:hAnsi="Verdana" w:cstheme="minorHAnsi"/>
          <w:sz w:val="18"/>
          <w:szCs w:val="18"/>
        </w:rPr>
        <w:t xml:space="preserve"> przez Wykonawcę </w:t>
      </w:r>
      <w:r w:rsidRPr="006B0420">
        <w:rPr>
          <w:rFonts w:ascii="Verdana" w:eastAsia="Calibri" w:hAnsi="Verdana" w:cstheme="minorHAnsi"/>
          <w:b/>
          <w:sz w:val="18"/>
          <w:szCs w:val="18"/>
        </w:rPr>
        <w:t>warunków udziału</w:t>
      </w:r>
      <w:r w:rsidR="000F3AAE" w:rsidRPr="006B0420">
        <w:rPr>
          <w:rFonts w:ascii="Verdana" w:eastAsia="Calibri" w:hAnsi="Verdana" w:cstheme="minorHAnsi"/>
          <w:sz w:val="18"/>
          <w:szCs w:val="18"/>
        </w:rPr>
        <w:t xml:space="preserve"> w </w:t>
      </w:r>
      <w:r w:rsidR="005133E6" w:rsidRPr="006B0420">
        <w:rPr>
          <w:rFonts w:ascii="Verdana" w:eastAsia="Calibri" w:hAnsi="Verdana" w:cstheme="minorHAnsi"/>
          <w:sz w:val="18"/>
          <w:szCs w:val="18"/>
        </w:rPr>
        <w:t xml:space="preserve">Postępowaniu </w:t>
      </w:r>
      <w:r w:rsidR="009D5BC2" w:rsidRPr="006B0420">
        <w:rPr>
          <w:rFonts w:ascii="Verdana" w:hAnsi="Verdana" w:cstheme="minorHAnsi"/>
          <w:sz w:val="18"/>
          <w:szCs w:val="18"/>
          <w:lang w:eastAsia="pl-PL"/>
        </w:rPr>
        <w:t>zakupowym</w:t>
      </w:r>
      <w:r w:rsidR="000F3AAE" w:rsidRPr="006B0420">
        <w:rPr>
          <w:rFonts w:ascii="Verdana" w:eastAsia="Calibri" w:hAnsi="Verdana" w:cstheme="minorHAnsi"/>
          <w:sz w:val="18"/>
          <w:szCs w:val="18"/>
        </w:rPr>
        <w:t>, o </w:t>
      </w:r>
      <w:r w:rsidRPr="006B0420">
        <w:rPr>
          <w:rFonts w:ascii="Verdana" w:eastAsia="Calibri" w:hAnsi="Verdana" w:cstheme="minorHAnsi"/>
          <w:sz w:val="18"/>
          <w:szCs w:val="18"/>
        </w:rPr>
        <w:t xml:space="preserve">których mowa w pkt </w:t>
      </w:r>
      <w:r w:rsidR="00122B27" w:rsidRPr="006B0420">
        <w:rPr>
          <w:rFonts w:ascii="Verdana" w:eastAsia="Calibri" w:hAnsi="Verdana" w:cstheme="minorHAnsi"/>
          <w:sz w:val="18"/>
          <w:szCs w:val="18"/>
        </w:rPr>
        <w:t>14</w:t>
      </w:r>
      <w:r w:rsidRPr="006B0420">
        <w:rPr>
          <w:rFonts w:ascii="Verdana" w:eastAsia="Calibri" w:hAnsi="Verdana" w:cstheme="minorHAnsi"/>
          <w:sz w:val="18"/>
          <w:szCs w:val="18"/>
        </w:rPr>
        <w:t>.</w:t>
      </w:r>
      <w:r w:rsidR="00122B27" w:rsidRPr="006B0420">
        <w:rPr>
          <w:rFonts w:ascii="Verdana" w:eastAsia="Calibri" w:hAnsi="Verdana" w:cstheme="minorHAnsi"/>
          <w:sz w:val="18"/>
          <w:szCs w:val="18"/>
        </w:rPr>
        <w:t>3</w:t>
      </w:r>
      <w:r w:rsidRPr="006B0420">
        <w:rPr>
          <w:rFonts w:ascii="Verdana" w:eastAsia="Calibri" w:hAnsi="Verdana" w:cstheme="minorHAnsi"/>
          <w:sz w:val="18"/>
          <w:szCs w:val="18"/>
        </w:rPr>
        <w:t xml:space="preserve">. </w:t>
      </w:r>
      <w:r w:rsidR="00904E94" w:rsidRPr="006B0420">
        <w:rPr>
          <w:rFonts w:ascii="Verdana" w:eastAsia="Calibri" w:hAnsi="Verdana" w:cstheme="minorHAnsi"/>
          <w:sz w:val="18"/>
          <w:szCs w:val="18"/>
        </w:rPr>
        <w:t>SWZ</w:t>
      </w:r>
      <w:r w:rsidRPr="006B0420">
        <w:rPr>
          <w:rFonts w:ascii="Verdana" w:eastAsia="Calibri" w:hAnsi="Verdana" w:cstheme="minorHAnsi"/>
          <w:sz w:val="18"/>
          <w:szCs w:val="18"/>
        </w:rPr>
        <w:t>, Wykonawca złoży następujące dokumenty/oświadczenia:</w:t>
      </w:r>
    </w:p>
    <w:p w14:paraId="6ABAFC79" w14:textId="3BED9763" w:rsidR="00407A74" w:rsidRPr="006B0420" w:rsidRDefault="00407A74" w:rsidP="006B0420">
      <w:pPr>
        <w:pStyle w:val="Tekstpodstawowy"/>
        <w:numPr>
          <w:ilvl w:val="3"/>
          <w:numId w:val="76"/>
        </w:numPr>
        <w:spacing w:before="120" w:line="240" w:lineRule="auto"/>
        <w:ind w:left="1134" w:rightChars="-129" w:right="-284" w:hanging="1134"/>
        <w:rPr>
          <w:rFonts w:ascii="Verdana" w:hAnsi="Verdana" w:cstheme="minorHAnsi"/>
          <w:sz w:val="18"/>
          <w:szCs w:val="18"/>
        </w:rPr>
      </w:pPr>
      <w:r w:rsidRPr="006B0420">
        <w:rPr>
          <w:rFonts w:ascii="Verdana" w:eastAsia="Calibri" w:hAnsi="Verdana" w:cstheme="minorHAnsi"/>
          <w:sz w:val="18"/>
          <w:szCs w:val="18"/>
        </w:rPr>
        <w:t>W celu wykazania spełnienia przez Wykonawcę warunków, o których mowa</w:t>
      </w:r>
      <w:r w:rsidR="00921FCD" w:rsidRPr="006B0420">
        <w:rPr>
          <w:rFonts w:ascii="Verdana" w:eastAsia="Calibri" w:hAnsi="Verdana" w:cstheme="minorHAnsi"/>
          <w:sz w:val="18"/>
          <w:szCs w:val="18"/>
        </w:rPr>
        <w:t xml:space="preserve"> </w:t>
      </w:r>
      <w:r w:rsidRPr="006B0420">
        <w:rPr>
          <w:rFonts w:ascii="Verdana" w:eastAsia="Calibri" w:hAnsi="Verdana" w:cstheme="minorHAnsi"/>
          <w:sz w:val="18"/>
          <w:szCs w:val="18"/>
        </w:rPr>
        <w:t xml:space="preserve">w pkt </w:t>
      </w:r>
      <w:r w:rsidR="00122B27" w:rsidRPr="006B0420">
        <w:rPr>
          <w:rFonts w:ascii="Verdana" w:eastAsia="Calibri" w:hAnsi="Verdana" w:cstheme="minorHAnsi"/>
          <w:sz w:val="18"/>
          <w:szCs w:val="18"/>
        </w:rPr>
        <w:t>14</w:t>
      </w:r>
      <w:r w:rsidR="001017B3" w:rsidRPr="006B0420">
        <w:rPr>
          <w:rFonts w:ascii="Verdana" w:eastAsia="Calibri" w:hAnsi="Verdana" w:cstheme="minorHAnsi"/>
          <w:sz w:val="18"/>
          <w:szCs w:val="18"/>
        </w:rPr>
        <w:t>.</w:t>
      </w:r>
      <w:r w:rsidR="00122B27" w:rsidRPr="006B0420">
        <w:rPr>
          <w:rFonts w:ascii="Verdana" w:eastAsia="Calibri" w:hAnsi="Verdana" w:cstheme="minorHAnsi"/>
          <w:sz w:val="18"/>
          <w:szCs w:val="18"/>
        </w:rPr>
        <w:t>3</w:t>
      </w:r>
      <w:r w:rsidR="001017B3" w:rsidRPr="006B0420">
        <w:rPr>
          <w:rFonts w:ascii="Verdana" w:eastAsia="Calibri" w:hAnsi="Verdana" w:cstheme="minorHAnsi"/>
          <w:sz w:val="18"/>
          <w:szCs w:val="18"/>
        </w:rPr>
        <w:t>.1</w:t>
      </w:r>
      <w:r w:rsidRPr="006B0420">
        <w:rPr>
          <w:rFonts w:ascii="Verdana" w:eastAsia="Calibri" w:hAnsi="Verdana" w:cstheme="minorHAnsi"/>
          <w:sz w:val="18"/>
          <w:szCs w:val="18"/>
        </w:rPr>
        <w:t>.:</w:t>
      </w:r>
    </w:p>
    <w:p w14:paraId="2274A5B2" w14:textId="5999974E" w:rsidR="00044FA9" w:rsidRPr="00321A3B" w:rsidRDefault="00321A3B" w:rsidP="00A153FC">
      <w:pPr>
        <w:pStyle w:val="Tekstpodstawowy"/>
        <w:numPr>
          <w:ilvl w:val="0"/>
          <w:numId w:val="30"/>
        </w:numPr>
        <w:spacing w:before="120" w:line="276" w:lineRule="auto"/>
        <w:ind w:hanging="306"/>
        <w:rPr>
          <w:rFonts w:ascii="Verdana" w:hAnsi="Verdana" w:cstheme="minorHAnsi"/>
          <w:sz w:val="18"/>
          <w:szCs w:val="18"/>
        </w:rPr>
      </w:pPr>
      <w:r w:rsidRPr="00321A3B">
        <w:rPr>
          <w:rFonts w:ascii="Verdana" w:hAnsi="Verdana" w:cstheme="minorHAnsi"/>
          <w:sz w:val="18"/>
          <w:szCs w:val="18"/>
        </w:rPr>
        <w:t>Aktualny certyfikat wraz z zakresem akredytacji wydany przez Polskie Centrum Akredytacji, potwierdzający spełnianie warunku udziału w postępowaniu, o którym mowa w pkt</w:t>
      </w:r>
      <w:r w:rsidRPr="00321A3B" w:rsidDel="00321A3B">
        <w:rPr>
          <w:rFonts w:ascii="Verdana" w:hAnsi="Verdana" w:cstheme="minorHAnsi"/>
          <w:sz w:val="18"/>
          <w:szCs w:val="18"/>
        </w:rPr>
        <w:t xml:space="preserve"> </w:t>
      </w:r>
      <w:r w:rsidRPr="00321A3B">
        <w:rPr>
          <w:rFonts w:ascii="Verdana" w:hAnsi="Verdana" w:cstheme="minorHAnsi"/>
          <w:sz w:val="18"/>
          <w:szCs w:val="18"/>
        </w:rPr>
        <w:t xml:space="preserve"> 14.3.1.</w:t>
      </w:r>
    </w:p>
    <w:p w14:paraId="4701C489" w14:textId="13462CD8" w:rsidR="00407A74" w:rsidRPr="006B0420" w:rsidRDefault="00407A74" w:rsidP="006B0420">
      <w:pPr>
        <w:pStyle w:val="Tekstpodstawowy"/>
        <w:numPr>
          <w:ilvl w:val="3"/>
          <w:numId w:val="76"/>
        </w:numPr>
        <w:spacing w:before="120" w:line="240" w:lineRule="auto"/>
        <w:ind w:left="1133" w:rightChars="-129" w:right="-284" w:hanging="1133"/>
        <w:rPr>
          <w:rFonts w:ascii="Verdana" w:hAnsi="Verdana" w:cstheme="minorHAnsi"/>
          <w:sz w:val="18"/>
          <w:szCs w:val="18"/>
        </w:rPr>
      </w:pPr>
      <w:r w:rsidRPr="006B0420">
        <w:rPr>
          <w:rFonts w:ascii="Verdana" w:eastAsia="Calibri" w:hAnsi="Verdana" w:cstheme="minorHAnsi"/>
          <w:sz w:val="18"/>
          <w:szCs w:val="18"/>
        </w:rPr>
        <w:t>W celu wykazania spełnienia przez Wykonawcę warunków, o których mowa</w:t>
      </w:r>
      <w:r w:rsidR="00921FCD" w:rsidRPr="006B0420">
        <w:rPr>
          <w:rFonts w:ascii="Verdana" w:eastAsia="Calibri" w:hAnsi="Verdana" w:cstheme="minorHAnsi"/>
          <w:sz w:val="18"/>
          <w:szCs w:val="18"/>
        </w:rPr>
        <w:t xml:space="preserve"> </w:t>
      </w:r>
      <w:r w:rsidRPr="00AE562C">
        <w:rPr>
          <w:rFonts w:ascii="Verdana" w:eastAsia="Calibri" w:hAnsi="Verdana" w:cstheme="minorHAnsi"/>
          <w:sz w:val="18"/>
          <w:szCs w:val="18"/>
        </w:rPr>
        <w:t xml:space="preserve">w pkt </w:t>
      </w:r>
      <w:r w:rsidR="00122B27" w:rsidRPr="00AE562C">
        <w:rPr>
          <w:rFonts w:ascii="Verdana" w:eastAsia="Calibri" w:hAnsi="Verdana" w:cstheme="minorHAnsi"/>
          <w:sz w:val="18"/>
          <w:szCs w:val="18"/>
        </w:rPr>
        <w:t>14</w:t>
      </w:r>
      <w:r w:rsidR="0097580E" w:rsidRPr="00AE562C">
        <w:rPr>
          <w:rFonts w:ascii="Verdana" w:eastAsia="Calibri" w:hAnsi="Verdana" w:cstheme="minorHAnsi"/>
          <w:sz w:val="18"/>
          <w:szCs w:val="18"/>
        </w:rPr>
        <w:t>.</w:t>
      </w:r>
      <w:r w:rsidR="00122B27" w:rsidRPr="00AE562C">
        <w:rPr>
          <w:rFonts w:ascii="Verdana" w:eastAsia="Calibri" w:hAnsi="Verdana" w:cstheme="minorHAnsi"/>
          <w:sz w:val="18"/>
          <w:szCs w:val="18"/>
        </w:rPr>
        <w:t>3</w:t>
      </w:r>
      <w:r w:rsidR="0097580E" w:rsidRPr="00AE562C">
        <w:rPr>
          <w:rFonts w:ascii="Verdana" w:eastAsia="Calibri" w:hAnsi="Verdana" w:cstheme="minorHAnsi"/>
          <w:sz w:val="18"/>
          <w:szCs w:val="18"/>
        </w:rPr>
        <w:t>.2</w:t>
      </w:r>
      <w:r w:rsidRPr="00AE562C">
        <w:rPr>
          <w:rFonts w:ascii="Verdana" w:eastAsia="Calibri" w:hAnsi="Verdana" w:cstheme="minorHAnsi"/>
          <w:sz w:val="18"/>
          <w:szCs w:val="18"/>
        </w:rPr>
        <w:t>.:</w:t>
      </w:r>
      <w:r w:rsidR="00386B36" w:rsidRPr="00AE562C">
        <w:rPr>
          <w:rFonts w:ascii="Verdana" w:eastAsia="Calibri" w:hAnsi="Verdana" w:cstheme="minorHAnsi"/>
          <w:b/>
          <w:sz w:val="18"/>
          <w:szCs w:val="18"/>
        </w:rPr>
        <w:t>Nie dotyczy</w:t>
      </w:r>
    </w:p>
    <w:p w14:paraId="117D9856" w14:textId="493FA213" w:rsidR="00407A74" w:rsidRPr="004B6E3B" w:rsidRDefault="00407A74" w:rsidP="006B0420">
      <w:pPr>
        <w:pStyle w:val="Tekstpodstawowy"/>
        <w:numPr>
          <w:ilvl w:val="3"/>
          <w:numId w:val="76"/>
        </w:numPr>
        <w:spacing w:before="120" w:line="240" w:lineRule="auto"/>
        <w:ind w:left="1134" w:right="-283" w:hanging="1132"/>
        <w:rPr>
          <w:rFonts w:ascii="Verdana" w:hAnsi="Verdana" w:cstheme="minorHAnsi"/>
          <w:sz w:val="18"/>
          <w:szCs w:val="18"/>
        </w:rPr>
      </w:pPr>
      <w:r w:rsidRPr="006B0420">
        <w:rPr>
          <w:rFonts w:ascii="Verdana" w:eastAsia="Calibri" w:hAnsi="Verdana" w:cstheme="minorHAnsi"/>
          <w:sz w:val="18"/>
          <w:szCs w:val="18"/>
        </w:rPr>
        <w:t xml:space="preserve">W celu </w:t>
      </w:r>
      <w:r w:rsidRPr="004B6E3B">
        <w:rPr>
          <w:rFonts w:ascii="Verdana" w:eastAsia="Calibri" w:hAnsi="Verdana" w:cstheme="minorHAnsi"/>
          <w:sz w:val="18"/>
          <w:szCs w:val="18"/>
        </w:rPr>
        <w:t>wykazania spełnienia przez Wykonawcę warunków, o których mowa</w:t>
      </w:r>
      <w:r w:rsidR="00921FCD" w:rsidRPr="004B6E3B">
        <w:rPr>
          <w:rFonts w:ascii="Verdana" w:eastAsia="Calibri" w:hAnsi="Verdana" w:cstheme="minorHAnsi"/>
          <w:sz w:val="18"/>
          <w:szCs w:val="18"/>
        </w:rPr>
        <w:t xml:space="preserve"> </w:t>
      </w:r>
      <w:r w:rsidRPr="004B6E3B">
        <w:rPr>
          <w:rFonts w:ascii="Verdana" w:eastAsia="Calibri" w:hAnsi="Verdana" w:cstheme="minorHAnsi"/>
          <w:sz w:val="18"/>
          <w:szCs w:val="18"/>
        </w:rPr>
        <w:t xml:space="preserve">w pkt </w:t>
      </w:r>
      <w:r w:rsidR="00122B27" w:rsidRPr="004B6E3B">
        <w:rPr>
          <w:rFonts w:ascii="Verdana" w:eastAsia="Calibri" w:hAnsi="Verdana" w:cstheme="minorHAnsi"/>
          <w:sz w:val="18"/>
          <w:szCs w:val="18"/>
        </w:rPr>
        <w:t>14</w:t>
      </w:r>
      <w:r w:rsidR="0097580E" w:rsidRPr="004B6E3B">
        <w:rPr>
          <w:rFonts w:ascii="Verdana" w:eastAsia="Calibri" w:hAnsi="Verdana" w:cstheme="minorHAnsi"/>
          <w:sz w:val="18"/>
          <w:szCs w:val="18"/>
        </w:rPr>
        <w:t>.</w:t>
      </w:r>
      <w:r w:rsidR="00122B27" w:rsidRPr="004B6E3B">
        <w:rPr>
          <w:rFonts w:ascii="Verdana" w:eastAsia="Calibri" w:hAnsi="Verdana" w:cstheme="minorHAnsi"/>
          <w:sz w:val="18"/>
          <w:szCs w:val="18"/>
        </w:rPr>
        <w:t>3</w:t>
      </w:r>
      <w:r w:rsidRPr="004B6E3B">
        <w:rPr>
          <w:rFonts w:ascii="Verdana" w:eastAsia="Calibri" w:hAnsi="Verdana" w:cstheme="minorHAnsi"/>
          <w:sz w:val="18"/>
          <w:szCs w:val="18"/>
        </w:rPr>
        <w:t>.3.:</w:t>
      </w:r>
    </w:p>
    <w:p w14:paraId="2E0FA0C7" w14:textId="22FC661B" w:rsidR="001017B3" w:rsidRPr="004B6E3B" w:rsidRDefault="004B6E3B" w:rsidP="004B6E3B">
      <w:pPr>
        <w:pStyle w:val="Default"/>
        <w:numPr>
          <w:ilvl w:val="0"/>
          <w:numId w:val="62"/>
        </w:numPr>
        <w:spacing w:after="42"/>
        <w:ind w:left="1418" w:right="1" w:hanging="284"/>
        <w:jc w:val="both"/>
        <w:rPr>
          <w:rFonts w:ascii="Verdana" w:hAnsi="Verdana" w:cstheme="minorHAnsi"/>
          <w:sz w:val="18"/>
          <w:szCs w:val="18"/>
        </w:rPr>
      </w:pPr>
      <w:r w:rsidRPr="004B6E3B">
        <w:rPr>
          <w:rFonts w:ascii="Verdana" w:hAnsi="Verdana" w:cstheme="minorHAnsi"/>
          <w:sz w:val="18"/>
          <w:szCs w:val="18"/>
        </w:rPr>
        <w:t>W</w:t>
      </w:r>
      <w:r w:rsidR="001017B3" w:rsidRPr="004B6E3B">
        <w:rPr>
          <w:rFonts w:ascii="Verdana" w:hAnsi="Verdana" w:cstheme="minorHAnsi"/>
          <w:sz w:val="18"/>
          <w:szCs w:val="18"/>
        </w:rPr>
        <w:t xml:space="preserve">ykaz usług wykonanych w okresie ostatnich </w:t>
      </w:r>
      <w:r w:rsidR="00A04CF7" w:rsidRPr="004B6E3B">
        <w:rPr>
          <w:rFonts w:ascii="Verdana" w:hAnsi="Verdana" w:cstheme="minorHAnsi"/>
          <w:sz w:val="18"/>
          <w:szCs w:val="18"/>
        </w:rPr>
        <w:t xml:space="preserve">3 </w:t>
      </w:r>
      <w:r w:rsidR="001017B3" w:rsidRPr="004B6E3B">
        <w:rPr>
          <w:rFonts w:ascii="Verdana" w:hAnsi="Verdana" w:cstheme="minorHAnsi"/>
          <w:sz w:val="18"/>
          <w:szCs w:val="18"/>
        </w:rPr>
        <w:t>lat przed upływem terminu składania Ofert, a jeżeli okres prowadzenia działalności jest krótszy – w tym okresie</w:t>
      </w:r>
      <w:r w:rsidR="000F3AAE" w:rsidRPr="004B6E3B">
        <w:rPr>
          <w:rFonts w:ascii="Verdana" w:hAnsi="Verdana" w:cstheme="minorHAnsi"/>
          <w:sz w:val="18"/>
          <w:szCs w:val="18"/>
        </w:rPr>
        <w:t>, wraz z podaniem ich rodzaju</w:t>
      </w:r>
      <w:r w:rsidR="001017B3" w:rsidRPr="004B6E3B">
        <w:rPr>
          <w:rFonts w:ascii="Verdana" w:hAnsi="Verdana" w:cstheme="minorHAnsi"/>
          <w:sz w:val="18"/>
          <w:szCs w:val="18"/>
        </w:rPr>
        <w:t>, daty i miejsca wykonania oraz dokumentów potwierdzających należyte ich wykonanie</w:t>
      </w:r>
      <w:r w:rsidR="00185D03" w:rsidRPr="004B6E3B">
        <w:rPr>
          <w:rFonts w:ascii="Verdana" w:hAnsi="Verdana" w:cstheme="minorHAnsi"/>
          <w:sz w:val="18"/>
          <w:szCs w:val="18"/>
        </w:rPr>
        <w:t>. Wzór wykazu stanowi Załącznik nr 6 do SWZ.</w:t>
      </w:r>
      <w:r w:rsidR="001017B3" w:rsidRPr="004B6E3B">
        <w:rPr>
          <w:rFonts w:ascii="Verdana" w:hAnsi="Verdana" w:cstheme="minorHAnsi"/>
          <w:sz w:val="18"/>
          <w:szCs w:val="18"/>
        </w:rPr>
        <w:t xml:space="preserve"> </w:t>
      </w:r>
    </w:p>
    <w:p w14:paraId="051C631E" w14:textId="3D1B1D94" w:rsidR="00612559" w:rsidRPr="006B0420" w:rsidRDefault="00247230" w:rsidP="006B0420">
      <w:pPr>
        <w:pStyle w:val="Default"/>
        <w:numPr>
          <w:ilvl w:val="1"/>
          <w:numId w:val="76"/>
        </w:numPr>
        <w:spacing w:before="120" w:after="120"/>
        <w:ind w:left="1134" w:hanging="1134"/>
        <w:jc w:val="both"/>
        <w:rPr>
          <w:rFonts w:ascii="Verdana" w:hAnsi="Verdana" w:cstheme="minorHAnsi"/>
          <w:sz w:val="18"/>
          <w:szCs w:val="18"/>
        </w:rPr>
      </w:pPr>
      <w:r w:rsidRPr="006B0420">
        <w:rPr>
          <w:rFonts w:ascii="Verdana" w:hAnsi="Verdana" w:cstheme="minorHAnsi"/>
          <w:sz w:val="18"/>
          <w:szCs w:val="18"/>
        </w:rPr>
        <w:t xml:space="preserve">Jeżeli Wykonawca ma siedzibę lub miejsce zamieszkania poza terytorium Rzeczypospolitej Polskiej, w celu </w:t>
      </w:r>
      <w:r w:rsidR="00AA33AB" w:rsidRPr="006B0420">
        <w:rPr>
          <w:rFonts w:ascii="Verdana" w:hAnsi="Verdana" w:cstheme="minorHAnsi"/>
          <w:sz w:val="18"/>
          <w:szCs w:val="18"/>
        </w:rPr>
        <w:t xml:space="preserve">wykazania braku podstaw do wykluczenia z udziału w </w:t>
      </w:r>
      <w:r w:rsidR="005133E6" w:rsidRPr="006B0420">
        <w:rPr>
          <w:rFonts w:ascii="Verdana" w:hAnsi="Verdana" w:cstheme="minorHAnsi"/>
          <w:sz w:val="18"/>
          <w:szCs w:val="18"/>
        </w:rPr>
        <w:t xml:space="preserve">Postępowaniu </w:t>
      </w:r>
      <w:r w:rsidR="009D5BC2" w:rsidRPr="006B0420">
        <w:rPr>
          <w:rFonts w:ascii="Verdana" w:hAnsi="Verdana" w:cstheme="minorHAnsi"/>
          <w:sz w:val="18"/>
          <w:szCs w:val="18"/>
        </w:rPr>
        <w:t>zakupowym</w:t>
      </w:r>
      <w:r w:rsidR="002D280D" w:rsidRPr="006B0420">
        <w:rPr>
          <w:rFonts w:ascii="Verdana" w:hAnsi="Verdana" w:cstheme="minorHAnsi"/>
          <w:sz w:val="18"/>
          <w:szCs w:val="18"/>
        </w:rPr>
        <w:t>,</w:t>
      </w:r>
      <w:r w:rsidRPr="006B0420">
        <w:rPr>
          <w:rFonts w:ascii="Verdana" w:hAnsi="Verdana" w:cstheme="minorHAnsi"/>
          <w:sz w:val="18"/>
          <w:szCs w:val="18"/>
        </w:rPr>
        <w:t xml:space="preserve"> składa oświadczenie, że:</w:t>
      </w:r>
    </w:p>
    <w:p w14:paraId="2D132A46" w14:textId="1E6397E6" w:rsidR="00612559" w:rsidRPr="006B0420" w:rsidRDefault="00247230" w:rsidP="006B0420">
      <w:pPr>
        <w:pStyle w:val="Default"/>
        <w:numPr>
          <w:ilvl w:val="2"/>
          <w:numId w:val="76"/>
        </w:numPr>
        <w:spacing w:before="120" w:after="120"/>
        <w:ind w:left="1134" w:hanging="1134"/>
        <w:jc w:val="both"/>
        <w:rPr>
          <w:rFonts w:ascii="Verdana" w:hAnsi="Verdana" w:cstheme="minorHAnsi"/>
          <w:sz w:val="18"/>
          <w:szCs w:val="18"/>
        </w:rPr>
      </w:pPr>
      <w:r w:rsidRPr="006B0420">
        <w:rPr>
          <w:rFonts w:ascii="Verdana" w:hAnsi="Verdana" w:cstheme="minorHAnsi"/>
          <w:sz w:val="18"/>
          <w:szCs w:val="18"/>
        </w:rPr>
        <w:t>jest uprawniony do występowania w obrocie prawnym, nie otwarto jego likwidacji</w:t>
      </w:r>
      <w:r w:rsidR="00432CB2" w:rsidRPr="006B0420">
        <w:rPr>
          <w:rFonts w:ascii="Verdana" w:hAnsi="Verdana" w:cstheme="minorHAnsi"/>
          <w:sz w:val="18"/>
          <w:szCs w:val="18"/>
        </w:rPr>
        <w:t>, nie</w:t>
      </w:r>
      <w:r w:rsidRPr="006B0420">
        <w:rPr>
          <w:rFonts w:ascii="Verdana" w:hAnsi="Verdana" w:cstheme="minorHAnsi"/>
          <w:sz w:val="18"/>
          <w:szCs w:val="18"/>
        </w:rPr>
        <w:t xml:space="preserve"> </w:t>
      </w:r>
      <w:r w:rsidR="00432CB2" w:rsidRPr="006B0420">
        <w:rPr>
          <w:rFonts w:ascii="Verdana" w:hAnsi="Verdana" w:cstheme="minorHAnsi"/>
          <w:sz w:val="18"/>
          <w:szCs w:val="18"/>
        </w:rPr>
        <w:t>ogłoszono upadłości, którego aktywami zarządza lik</w:t>
      </w:r>
      <w:r w:rsidR="000F3AAE" w:rsidRPr="006B0420">
        <w:rPr>
          <w:rFonts w:ascii="Verdana" w:hAnsi="Verdana" w:cstheme="minorHAnsi"/>
          <w:sz w:val="18"/>
          <w:szCs w:val="18"/>
        </w:rPr>
        <w:t>widator lub sąd, zawarł układ z </w:t>
      </w:r>
      <w:r w:rsidR="00432CB2" w:rsidRPr="006B0420">
        <w:rPr>
          <w:rFonts w:ascii="Verdana" w:hAnsi="Verdana" w:cstheme="minorHAnsi"/>
          <w:sz w:val="18"/>
          <w:szCs w:val="18"/>
        </w:rPr>
        <w:t>wierzycielami, którego działalność gospodarcza jest za</w:t>
      </w:r>
      <w:r w:rsidR="000F3AAE" w:rsidRPr="006B0420">
        <w:rPr>
          <w:rFonts w:ascii="Verdana" w:hAnsi="Verdana" w:cstheme="minorHAnsi"/>
          <w:sz w:val="18"/>
          <w:szCs w:val="18"/>
        </w:rPr>
        <w:t>wieszona albo znajduje się on w </w:t>
      </w:r>
      <w:r w:rsidR="00432CB2" w:rsidRPr="006B0420">
        <w:rPr>
          <w:rFonts w:ascii="Verdana" w:hAnsi="Verdana" w:cstheme="minorHAnsi"/>
          <w:sz w:val="18"/>
          <w:szCs w:val="18"/>
        </w:rPr>
        <w:t>innej tego rodzaju sytuacji wynikającej z pod</w:t>
      </w:r>
      <w:r w:rsidR="000F3AAE" w:rsidRPr="006B0420">
        <w:rPr>
          <w:rFonts w:ascii="Verdana" w:hAnsi="Verdana" w:cstheme="minorHAnsi"/>
          <w:sz w:val="18"/>
          <w:szCs w:val="18"/>
        </w:rPr>
        <w:t>obnej procedury przewidzianej w </w:t>
      </w:r>
      <w:r w:rsidR="00432CB2" w:rsidRPr="006B0420">
        <w:rPr>
          <w:rFonts w:ascii="Verdana" w:hAnsi="Verdana" w:cstheme="minorHAnsi"/>
          <w:sz w:val="18"/>
          <w:szCs w:val="18"/>
        </w:rPr>
        <w:t>przepisach miejsca wszczęcia tej procedury</w:t>
      </w:r>
      <w:r w:rsidR="00612559" w:rsidRPr="006B0420">
        <w:rPr>
          <w:rFonts w:ascii="Verdana" w:hAnsi="Verdana" w:cstheme="minorHAnsi"/>
          <w:sz w:val="18"/>
          <w:szCs w:val="18"/>
        </w:rPr>
        <w:t>;</w:t>
      </w:r>
    </w:p>
    <w:p w14:paraId="534997FE" w14:textId="77777777" w:rsidR="00612559" w:rsidRPr="006B0420" w:rsidRDefault="00247230" w:rsidP="006B0420">
      <w:pPr>
        <w:pStyle w:val="Default"/>
        <w:numPr>
          <w:ilvl w:val="2"/>
          <w:numId w:val="76"/>
        </w:numPr>
        <w:spacing w:before="120" w:after="120"/>
        <w:ind w:left="1134" w:hanging="1134"/>
        <w:jc w:val="both"/>
        <w:rPr>
          <w:rFonts w:ascii="Verdana" w:hAnsi="Verdana" w:cstheme="minorHAnsi"/>
          <w:sz w:val="18"/>
          <w:szCs w:val="18"/>
        </w:rPr>
      </w:pPr>
      <w:r w:rsidRPr="006B0420">
        <w:rPr>
          <w:rFonts w:ascii="Verdana" w:hAnsi="Verdana" w:cstheme="minorHAnsi"/>
          <w:sz w:val="18"/>
          <w:szCs w:val="18"/>
        </w:rPr>
        <w:t>nie orzeczono wobec niego zakazu ubiega</w:t>
      </w:r>
      <w:r w:rsidR="00612559" w:rsidRPr="006B0420">
        <w:rPr>
          <w:rFonts w:ascii="Verdana" w:hAnsi="Verdana" w:cstheme="minorHAnsi"/>
          <w:sz w:val="18"/>
          <w:szCs w:val="18"/>
        </w:rPr>
        <w:t>nia się o udzielenie zamówienia;</w:t>
      </w:r>
    </w:p>
    <w:p w14:paraId="4958DFF0" w14:textId="5EB752B1" w:rsidR="00247230" w:rsidRPr="006B0420" w:rsidRDefault="00247230" w:rsidP="006B0420">
      <w:pPr>
        <w:pStyle w:val="Default"/>
        <w:numPr>
          <w:ilvl w:val="2"/>
          <w:numId w:val="76"/>
        </w:numPr>
        <w:spacing w:before="120" w:after="120"/>
        <w:ind w:left="1134" w:hanging="1134"/>
        <w:jc w:val="both"/>
        <w:rPr>
          <w:rFonts w:ascii="Verdana" w:hAnsi="Verdana" w:cstheme="minorHAnsi"/>
          <w:sz w:val="18"/>
          <w:szCs w:val="18"/>
        </w:rPr>
      </w:pPr>
      <w:r w:rsidRPr="006B0420">
        <w:rPr>
          <w:rFonts w:ascii="Verdana" w:hAnsi="Verdana" w:cstheme="minorHAnsi"/>
          <w:sz w:val="18"/>
          <w:szCs w:val="18"/>
        </w:rPr>
        <w:t xml:space="preserve">nie zalega z uiszczaniem podatków, opłat lub składek na ubezpieczenie społeczne lub zdrowotne albo, że uzyskał przewidziane prawem zwolnienie, odroczenie lub rozłożenie na raty zaległych płatności lub wstrzymanie w całości wykonania decyzji właściwego organu. </w:t>
      </w:r>
    </w:p>
    <w:p w14:paraId="7193CCE8" w14:textId="764EF0F2" w:rsidR="00D93BF4" w:rsidRPr="006B0420" w:rsidRDefault="00D93BF4" w:rsidP="006B0420">
      <w:pPr>
        <w:pStyle w:val="Akapitzlist"/>
        <w:numPr>
          <w:ilvl w:val="1"/>
          <w:numId w:val="76"/>
        </w:numPr>
        <w:spacing w:before="120" w:after="120" w:line="240" w:lineRule="auto"/>
        <w:ind w:left="1134" w:hanging="1134"/>
        <w:contextualSpacing w:val="0"/>
        <w:rPr>
          <w:rFonts w:ascii="Verdana" w:hAnsi="Verdana" w:cstheme="minorHAnsi"/>
          <w:sz w:val="18"/>
          <w:szCs w:val="18"/>
        </w:rPr>
      </w:pPr>
      <w:r w:rsidRPr="006B0420">
        <w:rPr>
          <w:rFonts w:ascii="Verdana" w:eastAsia="Calibri" w:hAnsi="Verdana" w:cstheme="minorHAnsi"/>
          <w:sz w:val="18"/>
          <w:szCs w:val="18"/>
        </w:rPr>
        <w:t xml:space="preserve">Dla wartości wskazanych przez Wykonawcę w walucie innej niż złoty polski (PLN), Zamawiający przyjmie przelicznik według średniego kursu NBP z dnia publikacji </w:t>
      </w:r>
      <w:r w:rsidR="00AA0BD6" w:rsidRPr="006B0420">
        <w:rPr>
          <w:rFonts w:ascii="Verdana" w:eastAsia="Calibri" w:hAnsi="Verdana" w:cstheme="minorHAnsi"/>
          <w:sz w:val="18"/>
          <w:szCs w:val="18"/>
        </w:rPr>
        <w:t>Postępowania</w:t>
      </w:r>
      <w:r w:rsidR="009D5BC2" w:rsidRPr="006B0420">
        <w:rPr>
          <w:rFonts w:ascii="Verdana" w:eastAsia="Calibri" w:hAnsi="Verdana" w:cstheme="minorHAnsi"/>
          <w:sz w:val="18"/>
          <w:szCs w:val="18"/>
        </w:rPr>
        <w:t xml:space="preserve"> </w:t>
      </w:r>
      <w:r w:rsidR="009D5BC2" w:rsidRPr="006B0420">
        <w:rPr>
          <w:rFonts w:ascii="Verdana" w:hAnsi="Verdana" w:cstheme="minorHAnsi"/>
          <w:sz w:val="18"/>
          <w:szCs w:val="18"/>
          <w:lang w:eastAsia="pl-PL"/>
        </w:rPr>
        <w:t>zakupowego</w:t>
      </w:r>
      <w:r w:rsidR="00AA0BD6" w:rsidRPr="006B0420">
        <w:rPr>
          <w:rFonts w:ascii="Verdana" w:eastAsia="Calibri" w:hAnsi="Verdana" w:cstheme="minorHAnsi"/>
          <w:sz w:val="18"/>
          <w:szCs w:val="18"/>
        </w:rPr>
        <w:t xml:space="preserve"> w Systemie Zakupowym GK PGE, </w:t>
      </w:r>
      <w:r w:rsidRPr="006B0420">
        <w:rPr>
          <w:rFonts w:ascii="Verdana" w:eastAsia="Calibri" w:hAnsi="Verdana" w:cstheme="minorHAnsi"/>
          <w:sz w:val="18"/>
          <w:szCs w:val="18"/>
        </w:rPr>
        <w:t xml:space="preserve">a jeżeli średni kurs nie będzie w tym dniu publikowany, to Zamawiający przyjmie kurs średni z ostatniej tabeli przed publikacją </w:t>
      </w:r>
      <w:r w:rsidR="00AA0BD6" w:rsidRPr="006B0420">
        <w:rPr>
          <w:rFonts w:ascii="Verdana" w:eastAsia="Calibri" w:hAnsi="Verdana" w:cstheme="minorHAnsi"/>
          <w:sz w:val="18"/>
          <w:szCs w:val="18"/>
        </w:rPr>
        <w:t xml:space="preserve">Postępowania </w:t>
      </w:r>
      <w:r w:rsidR="009D5BC2" w:rsidRPr="006B0420">
        <w:rPr>
          <w:rFonts w:ascii="Verdana" w:hAnsi="Verdana" w:cstheme="minorHAnsi"/>
          <w:sz w:val="18"/>
          <w:szCs w:val="18"/>
          <w:lang w:eastAsia="pl-PL"/>
        </w:rPr>
        <w:t xml:space="preserve">zakupowego </w:t>
      </w:r>
      <w:r w:rsidR="00AA0BD6" w:rsidRPr="006B0420">
        <w:rPr>
          <w:rFonts w:ascii="Verdana" w:eastAsia="Calibri" w:hAnsi="Verdana" w:cstheme="minorHAnsi"/>
          <w:sz w:val="18"/>
          <w:szCs w:val="18"/>
        </w:rPr>
        <w:t>w Systemie Zakupowym GK PGE</w:t>
      </w:r>
      <w:r w:rsidRPr="006B0420">
        <w:rPr>
          <w:rFonts w:ascii="Verdana" w:eastAsia="Calibri" w:hAnsi="Verdana" w:cstheme="minorHAnsi"/>
          <w:sz w:val="18"/>
          <w:szCs w:val="18"/>
        </w:rPr>
        <w:t>.</w:t>
      </w:r>
    </w:p>
    <w:p w14:paraId="4E28CE80" w14:textId="28F506D5" w:rsidR="00D93BF4" w:rsidRPr="006B0420" w:rsidRDefault="00D93BF4" w:rsidP="006B0420">
      <w:pPr>
        <w:pStyle w:val="Akapitzlist"/>
        <w:numPr>
          <w:ilvl w:val="1"/>
          <w:numId w:val="76"/>
        </w:numPr>
        <w:spacing w:before="120" w:after="120" w:line="240" w:lineRule="auto"/>
        <w:ind w:left="1134" w:hanging="1134"/>
        <w:contextualSpacing w:val="0"/>
        <w:rPr>
          <w:rFonts w:ascii="Verdana" w:hAnsi="Verdana" w:cstheme="minorHAnsi"/>
          <w:sz w:val="18"/>
          <w:szCs w:val="18"/>
        </w:rPr>
      </w:pPr>
      <w:r w:rsidRPr="006B0420">
        <w:rPr>
          <w:rFonts w:ascii="Verdana" w:eastAsia="Calibri" w:hAnsi="Verdana" w:cstheme="minorHAnsi"/>
          <w:sz w:val="18"/>
          <w:szCs w:val="18"/>
        </w:rPr>
        <w:t xml:space="preserve">W przypadku wskazania przez Wykonawcę w Ofercie </w:t>
      </w:r>
      <w:r w:rsidR="00222BAE" w:rsidRPr="006B0420">
        <w:rPr>
          <w:rFonts w:ascii="Verdana" w:eastAsia="Calibri" w:hAnsi="Verdana" w:cstheme="minorHAnsi"/>
          <w:sz w:val="18"/>
          <w:szCs w:val="18"/>
        </w:rPr>
        <w:t xml:space="preserve">lub samodzielnego zidentyfikowania przez Zamawiającego </w:t>
      </w:r>
      <w:r w:rsidRPr="006B0420">
        <w:rPr>
          <w:rFonts w:ascii="Verdana" w:eastAsia="Calibri" w:hAnsi="Verdana" w:cstheme="minorHAnsi"/>
          <w:sz w:val="18"/>
          <w:szCs w:val="18"/>
        </w:rPr>
        <w:t xml:space="preserve">dostępności </w:t>
      </w:r>
      <w:r w:rsidR="002A44A2" w:rsidRPr="006B0420">
        <w:rPr>
          <w:rFonts w:ascii="Verdana" w:eastAsia="Calibri" w:hAnsi="Verdana" w:cstheme="minorHAnsi"/>
          <w:sz w:val="18"/>
          <w:szCs w:val="18"/>
        </w:rPr>
        <w:t xml:space="preserve">aktualnych </w:t>
      </w:r>
      <w:r w:rsidRPr="006B0420">
        <w:rPr>
          <w:rFonts w:ascii="Verdana" w:eastAsia="Calibri" w:hAnsi="Verdana" w:cstheme="minorHAnsi"/>
          <w:sz w:val="18"/>
          <w:szCs w:val="18"/>
        </w:rPr>
        <w:t xml:space="preserve">oświadczeń lub dokumentów, o których mowa w pkt </w:t>
      </w:r>
      <w:r w:rsidR="00A76A4D" w:rsidRPr="006B0420">
        <w:rPr>
          <w:rFonts w:ascii="Verdana" w:eastAsia="Calibri" w:hAnsi="Verdana" w:cstheme="minorHAnsi"/>
          <w:sz w:val="18"/>
          <w:szCs w:val="18"/>
        </w:rPr>
        <w:t>16</w:t>
      </w:r>
      <w:r w:rsidR="00FA3219" w:rsidRPr="006B0420">
        <w:rPr>
          <w:rFonts w:ascii="Verdana" w:eastAsia="Calibri" w:hAnsi="Verdana" w:cstheme="minorHAnsi"/>
          <w:sz w:val="18"/>
          <w:szCs w:val="18"/>
        </w:rPr>
        <w:t>.</w:t>
      </w:r>
      <w:r w:rsidRPr="006B0420">
        <w:rPr>
          <w:rFonts w:ascii="Verdana" w:eastAsia="Calibri" w:hAnsi="Verdana" w:cstheme="minorHAnsi"/>
          <w:sz w:val="18"/>
          <w:szCs w:val="18"/>
        </w:rPr>
        <w:t xml:space="preserve"> </w:t>
      </w:r>
      <w:r w:rsidR="00904E94" w:rsidRPr="006B0420">
        <w:rPr>
          <w:rFonts w:ascii="Verdana" w:eastAsia="Calibri" w:hAnsi="Verdana" w:cstheme="minorHAnsi"/>
          <w:sz w:val="18"/>
          <w:szCs w:val="18"/>
        </w:rPr>
        <w:t>SWZ</w:t>
      </w:r>
      <w:r w:rsidRPr="006B0420">
        <w:rPr>
          <w:rFonts w:ascii="Verdana" w:eastAsia="Calibri" w:hAnsi="Verdana" w:cstheme="minorHAnsi"/>
          <w:sz w:val="18"/>
          <w:szCs w:val="18"/>
        </w:rPr>
        <w:t>, w formie elektronicznej pod określonymi adresami i</w:t>
      </w:r>
      <w:r w:rsidR="000F3AAE" w:rsidRPr="006B0420">
        <w:rPr>
          <w:rFonts w:ascii="Verdana" w:eastAsia="Calibri" w:hAnsi="Verdana" w:cstheme="minorHAnsi"/>
          <w:sz w:val="18"/>
          <w:szCs w:val="18"/>
        </w:rPr>
        <w:t>nternetowymi ogólnodostępnych i </w:t>
      </w:r>
      <w:r w:rsidRPr="006B0420">
        <w:rPr>
          <w:rFonts w:ascii="Verdana" w:eastAsia="Calibri" w:hAnsi="Verdana" w:cstheme="minorHAnsi"/>
          <w:sz w:val="18"/>
          <w:szCs w:val="18"/>
        </w:rPr>
        <w:t>bezpłatnych baz danych, Zamawiający pobierze samodzielnie z tych baz danych wskazane przez Wykonawcę oświadczenia lub dokumenty. Wykonawcy na żądanie Zamawiającego złoży tłumaczenia na język polski pobranych samodzielnie przez Zamawiającego dokumentów.</w:t>
      </w:r>
    </w:p>
    <w:p w14:paraId="0E86E5D6" w14:textId="12048AA1" w:rsidR="00D93BF4" w:rsidRPr="006B0420" w:rsidRDefault="00D93BF4" w:rsidP="006B0420">
      <w:pPr>
        <w:pStyle w:val="Akapitzlist"/>
        <w:numPr>
          <w:ilvl w:val="1"/>
          <w:numId w:val="76"/>
        </w:numPr>
        <w:spacing w:before="120" w:after="120" w:line="240" w:lineRule="auto"/>
        <w:ind w:left="1134" w:hanging="1134"/>
        <w:contextualSpacing w:val="0"/>
        <w:rPr>
          <w:rFonts w:ascii="Verdana" w:hAnsi="Verdana" w:cstheme="minorHAnsi"/>
          <w:sz w:val="18"/>
          <w:szCs w:val="18"/>
        </w:rPr>
      </w:pPr>
      <w:r w:rsidRPr="006B0420">
        <w:rPr>
          <w:rFonts w:ascii="Verdana" w:eastAsia="Calibri" w:hAnsi="Verdana" w:cstheme="minorHAnsi"/>
          <w:sz w:val="18"/>
          <w:szCs w:val="18"/>
        </w:rPr>
        <w:t xml:space="preserve">W przypadku wskazania przez Wykonawcę w Ofercie oświadczeń lub dokumentów, o których mowa w pkt </w:t>
      </w:r>
      <w:r w:rsidR="00A76A4D" w:rsidRPr="006B0420">
        <w:rPr>
          <w:rFonts w:ascii="Verdana" w:eastAsia="Calibri" w:hAnsi="Verdana" w:cstheme="minorHAnsi"/>
          <w:sz w:val="18"/>
          <w:szCs w:val="18"/>
        </w:rPr>
        <w:t>16</w:t>
      </w:r>
      <w:r w:rsidR="002D280D" w:rsidRPr="006B0420">
        <w:rPr>
          <w:rFonts w:ascii="Verdana" w:eastAsia="Calibri" w:hAnsi="Verdana" w:cstheme="minorHAnsi"/>
          <w:sz w:val="18"/>
          <w:szCs w:val="18"/>
        </w:rPr>
        <w:t>.</w:t>
      </w:r>
      <w:r w:rsidR="00582716" w:rsidRPr="006B0420">
        <w:rPr>
          <w:rFonts w:ascii="Verdana" w:eastAsia="Calibri" w:hAnsi="Verdana" w:cstheme="minorHAnsi"/>
          <w:sz w:val="18"/>
          <w:szCs w:val="18"/>
        </w:rPr>
        <w:t xml:space="preserve"> </w:t>
      </w:r>
      <w:r w:rsidR="00904E94" w:rsidRPr="006B0420">
        <w:rPr>
          <w:rFonts w:ascii="Verdana" w:eastAsia="Calibri" w:hAnsi="Verdana" w:cstheme="minorHAnsi"/>
          <w:sz w:val="18"/>
          <w:szCs w:val="18"/>
        </w:rPr>
        <w:t>SWZ</w:t>
      </w:r>
      <w:r w:rsidRPr="006B0420">
        <w:rPr>
          <w:rFonts w:ascii="Verdana" w:eastAsia="Calibri" w:hAnsi="Verdana" w:cstheme="minorHAnsi"/>
          <w:sz w:val="18"/>
          <w:szCs w:val="18"/>
        </w:rPr>
        <w:t>, które znajdują się w posiadaniu Zamawiającego, w szczególności oświadczeń lub dokumentów przechowywanych przez Zamawiającego</w:t>
      </w:r>
      <w:r w:rsidR="002A44A2" w:rsidRPr="006B0420">
        <w:rPr>
          <w:rFonts w:ascii="Verdana" w:eastAsia="Calibri" w:hAnsi="Verdana" w:cstheme="minorHAnsi"/>
          <w:sz w:val="18"/>
          <w:szCs w:val="18"/>
        </w:rPr>
        <w:t xml:space="preserve"> w związku z innymi </w:t>
      </w:r>
      <w:r w:rsidR="00583216" w:rsidRPr="006B0420">
        <w:rPr>
          <w:rFonts w:ascii="Verdana" w:eastAsia="Calibri" w:hAnsi="Verdana" w:cstheme="minorHAnsi"/>
          <w:sz w:val="18"/>
          <w:szCs w:val="18"/>
        </w:rPr>
        <w:t>p</w:t>
      </w:r>
      <w:r w:rsidR="002A44A2" w:rsidRPr="006B0420">
        <w:rPr>
          <w:rFonts w:ascii="Verdana" w:eastAsia="Calibri" w:hAnsi="Verdana" w:cstheme="minorHAnsi"/>
          <w:sz w:val="18"/>
          <w:szCs w:val="18"/>
        </w:rPr>
        <w:t>ostępowaniami zakupowymi</w:t>
      </w:r>
      <w:r w:rsidRPr="006B0420">
        <w:rPr>
          <w:rFonts w:ascii="Verdana" w:eastAsia="Calibri" w:hAnsi="Verdana" w:cstheme="minorHAnsi"/>
          <w:sz w:val="18"/>
          <w:szCs w:val="18"/>
        </w:rPr>
        <w:t xml:space="preserve">, Zamawiający </w:t>
      </w:r>
      <w:r w:rsidR="00AA0BD6" w:rsidRPr="006B0420">
        <w:rPr>
          <w:rFonts w:ascii="Verdana" w:eastAsia="Calibri" w:hAnsi="Verdana" w:cstheme="minorHAnsi"/>
          <w:sz w:val="18"/>
          <w:szCs w:val="18"/>
        </w:rPr>
        <w:t>może s</w:t>
      </w:r>
      <w:r w:rsidRPr="006B0420">
        <w:rPr>
          <w:rFonts w:ascii="Verdana" w:eastAsia="Calibri" w:hAnsi="Verdana" w:cstheme="minorHAnsi"/>
          <w:sz w:val="18"/>
          <w:szCs w:val="18"/>
        </w:rPr>
        <w:t>korzysta</w:t>
      </w:r>
      <w:r w:rsidR="00AA0BD6" w:rsidRPr="006B0420">
        <w:rPr>
          <w:rFonts w:ascii="Verdana" w:eastAsia="Calibri" w:hAnsi="Verdana" w:cstheme="minorHAnsi"/>
          <w:sz w:val="18"/>
          <w:szCs w:val="18"/>
        </w:rPr>
        <w:t>ć</w:t>
      </w:r>
      <w:r w:rsidRPr="006B0420">
        <w:rPr>
          <w:rFonts w:ascii="Verdana" w:eastAsia="Calibri" w:hAnsi="Verdana" w:cstheme="minorHAnsi"/>
          <w:sz w:val="18"/>
          <w:szCs w:val="18"/>
        </w:rPr>
        <w:t xml:space="preserve"> z posiadanych oświadczeń lub dokumentów, o ile są one aktualne.</w:t>
      </w:r>
    </w:p>
    <w:p w14:paraId="03453F18" w14:textId="3469C0C7" w:rsidR="002D280D" w:rsidRPr="00386B36" w:rsidRDefault="00386B36" w:rsidP="00386B36">
      <w:pPr>
        <w:pStyle w:val="Nagwek1"/>
        <w:keepNext w:val="0"/>
        <w:keepLines w:val="0"/>
        <w:numPr>
          <w:ilvl w:val="1"/>
          <w:numId w:val="76"/>
        </w:numPr>
        <w:suppressAutoHyphens/>
        <w:spacing w:before="120" w:after="120" w:line="240" w:lineRule="auto"/>
        <w:ind w:left="1134" w:right="1" w:hanging="1134"/>
        <w:rPr>
          <w:rFonts w:ascii="Verdana" w:hAnsi="Verdana" w:cstheme="minorHAnsi"/>
          <w:b w:val="0"/>
          <w:i/>
          <w:caps w:val="0"/>
          <w:sz w:val="18"/>
          <w:szCs w:val="18"/>
        </w:rPr>
      </w:pPr>
      <w:bookmarkStart w:id="159" w:name="_Toc404679040"/>
      <w:bookmarkStart w:id="160" w:name="_Toc360717307"/>
      <w:bookmarkStart w:id="161" w:name="_Toc462325348"/>
      <w:bookmarkStart w:id="162" w:name="_Toc40987391"/>
      <w:bookmarkStart w:id="163" w:name="_Toc122344780"/>
      <w:bookmarkStart w:id="164" w:name="_Toc40987401"/>
      <w:proofErr w:type="spellStart"/>
      <w:r w:rsidRPr="00386B36">
        <w:rPr>
          <w:rFonts w:ascii="Verdana" w:hAnsi="Verdana" w:cstheme="minorHAnsi"/>
          <w:b w:val="0"/>
          <w:caps w:val="0"/>
          <w:sz w:val="18"/>
          <w:szCs w:val="18"/>
        </w:rPr>
        <w:t>Nie</w:t>
      </w:r>
      <w:proofErr w:type="spellEnd"/>
      <w:r w:rsidRPr="00386B36">
        <w:rPr>
          <w:rFonts w:ascii="Verdana" w:hAnsi="Verdana" w:cstheme="minorHAnsi"/>
          <w:b w:val="0"/>
          <w:caps w:val="0"/>
          <w:sz w:val="18"/>
          <w:szCs w:val="18"/>
        </w:rPr>
        <w:t xml:space="preserve"> </w:t>
      </w:r>
      <w:proofErr w:type="spellStart"/>
      <w:r w:rsidRPr="00386B36">
        <w:rPr>
          <w:rFonts w:ascii="Verdana" w:hAnsi="Verdana" w:cstheme="minorHAnsi"/>
          <w:b w:val="0"/>
          <w:caps w:val="0"/>
          <w:sz w:val="18"/>
          <w:szCs w:val="18"/>
        </w:rPr>
        <w:t>dotyczy</w:t>
      </w:r>
      <w:proofErr w:type="spellEnd"/>
      <w:r w:rsidRPr="00386B36">
        <w:rPr>
          <w:rFonts w:ascii="Verdana" w:hAnsi="Verdana" w:cstheme="minorHAnsi"/>
          <w:b w:val="0"/>
          <w:caps w:val="0"/>
          <w:sz w:val="18"/>
          <w:szCs w:val="18"/>
        </w:rPr>
        <w:t>.</w:t>
      </w:r>
      <w:bookmarkEnd w:id="159"/>
      <w:bookmarkEnd w:id="160"/>
      <w:bookmarkEnd w:id="161"/>
      <w:bookmarkEnd w:id="162"/>
      <w:bookmarkEnd w:id="163"/>
    </w:p>
    <w:bookmarkEnd w:id="164"/>
    <w:p w14:paraId="0E5FD4E0" w14:textId="77777777" w:rsidR="00612559" w:rsidRPr="006B0420" w:rsidRDefault="00D34D7E" w:rsidP="0094067E">
      <w:pPr>
        <w:pStyle w:val="Tekstpodstawowy"/>
        <w:numPr>
          <w:ilvl w:val="1"/>
          <w:numId w:val="76"/>
        </w:numPr>
        <w:spacing w:before="120" w:line="240" w:lineRule="auto"/>
        <w:ind w:left="1134" w:right="1" w:hanging="1134"/>
        <w:rPr>
          <w:rFonts w:ascii="Verdana" w:hAnsi="Verdana" w:cstheme="minorHAnsi"/>
          <w:sz w:val="18"/>
          <w:szCs w:val="18"/>
        </w:rPr>
      </w:pPr>
      <w:r w:rsidRPr="006B0420">
        <w:rPr>
          <w:rFonts w:ascii="Verdana" w:eastAsia="Calibri" w:hAnsi="Verdana" w:cstheme="minorHAnsi"/>
          <w:sz w:val="18"/>
          <w:szCs w:val="18"/>
        </w:rPr>
        <w:t>Forma dokumentów i oświadczeń</w:t>
      </w:r>
      <w:r w:rsidR="000032C2" w:rsidRPr="006B0420">
        <w:rPr>
          <w:rFonts w:ascii="Verdana" w:eastAsia="Calibri" w:hAnsi="Verdana" w:cstheme="minorHAnsi"/>
          <w:sz w:val="18"/>
          <w:szCs w:val="18"/>
        </w:rPr>
        <w:t>:</w:t>
      </w:r>
    </w:p>
    <w:p w14:paraId="0D764854" w14:textId="296EF914" w:rsidR="00612559" w:rsidRPr="006B0420" w:rsidRDefault="000B58AE" w:rsidP="0094067E">
      <w:pPr>
        <w:pStyle w:val="Tekstpodstawowy"/>
        <w:numPr>
          <w:ilvl w:val="2"/>
          <w:numId w:val="76"/>
        </w:numPr>
        <w:spacing w:before="120" w:line="240" w:lineRule="auto"/>
        <w:ind w:left="1134" w:right="1" w:hanging="1134"/>
        <w:rPr>
          <w:rFonts w:ascii="Verdana" w:hAnsi="Verdana" w:cstheme="minorHAnsi"/>
          <w:sz w:val="18"/>
          <w:szCs w:val="18"/>
        </w:rPr>
      </w:pPr>
      <w:r w:rsidRPr="006B0420">
        <w:rPr>
          <w:rFonts w:ascii="Verdana" w:eastAsia="Calibri" w:hAnsi="Verdana" w:cstheme="minorHAnsi"/>
          <w:sz w:val="18"/>
          <w:szCs w:val="18"/>
        </w:rPr>
        <w:lastRenderedPageBreak/>
        <w:t>Dokumenty</w:t>
      </w:r>
      <w:r w:rsidR="00100C39" w:rsidRPr="006B0420">
        <w:rPr>
          <w:rFonts w:ascii="Verdana" w:eastAsia="Calibri" w:hAnsi="Verdana" w:cstheme="minorHAnsi"/>
          <w:sz w:val="18"/>
          <w:szCs w:val="18"/>
        </w:rPr>
        <w:t xml:space="preserve"> lub oświadczenia, o których mowa w pkt </w:t>
      </w:r>
      <w:r w:rsidR="00411BFE" w:rsidRPr="006B0420">
        <w:rPr>
          <w:rFonts w:ascii="Verdana" w:eastAsia="Calibri" w:hAnsi="Verdana" w:cstheme="minorHAnsi"/>
          <w:sz w:val="18"/>
          <w:szCs w:val="18"/>
        </w:rPr>
        <w:t xml:space="preserve">15.3. </w:t>
      </w:r>
      <w:r w:rsidR="00791F71" w:rsidRPr="006B0420">
        <w:rPr>
          <w:rFonts w:ascii="Verdana" w:eastAsia="Calibri" w:hAnsi="Verdana" w:cstheme="minorHAnsi"/>
          <w:sz w:val="18"/>
          <w:szCs w:val="18"/>
        </w:rPr>
        <w:t>oraz</w:t>
      </w:r>
      <w:r w:rsidR="00411BFE" w:rsidRPr="006B0420">
        <w:rPr>
          <w:rFonts w:ascii="Verdana" w:eastAsia="Calibri" w:hAnsi="Verdana" w:cstheme="minorHAnsi"/>
          <w:sz w:val="18"/>
          <w:szCs w:val="18"/>
        </w:rPr>
        <w:t xml:space="preserve"> </w:t>
      </w:r>
      <w:r w:rsidR="00A76A4D" w:rsidRPr="006B0420">
        <w:rPr>
          <w:rFonts w:ascii="Verdana" w:eastAsia="Calibri" w:hAnsi="Verdana" w:cstheme="minorHAnsi"/>
          <w:sz w:val="18"/>
          <w:szCs w:val="18"/>
        </w:rPr>
        <w:t xml:space="preserve">16 </w:t>
      </w:r>
      <w:r w:rsidR="00904E94" w:rsidRPr="006B0420">
        <w:rPr>
          <w:rFonts w:ascii="Verdana" w:eastAsia="Calibri" w:hAnsi="Verdana" w:cstheme="minorHAnsi"/>
          <w:sz w:val="18"/>
          <w:szCs w:val="18"/>
        </w:rPr>
        <w:t>SWZ</w:t>
      </w:r>
      <w:r w:rsidR="00582716" w:rsidRPr="006B0420">
        <w:rPr>
          <w:rFonts w:ascii="Verdana" w:eastAsia="Calibri" w:hAnsi="Verdana" w:cstheme="minorHAnsi"/>
          <w:sz w:val="18"/>
          <w:szCs w:val="18"/>
        </w:rPr>
        <w:t xml:space="preserve"> </w:t>
      </w:r>
      <w:r w:rsidR="00D34D7E" w:rsidRPr="006B0420">
        <w:rPr>
          <w:rFonts w:ascii="Verdana" w:eastAsia="Calibri" w:hAnsi="Verdana" w:cstheme="minorHAnsi"/>
          <w:sz w:val="18"/>
          <w:szCs w:val="18"/>
        </w:rPr>
        <w:t xml:space="preserve">składane </w:t>
      </w:r>
      <w:r w:rsidR="00582716" w:rsidRPr="006B0420">
        <w:rPr>
          <w:rFonts w:ascii="Verdana" w:eastAsia="Calibri" w:hAnsi="Verdana" w:cstheme="minorHAnsi"/>
          <w:sz w:val="18"/>
          <w:szCs w:val="18"/>
        </w:rPr>
        <w:t xml:space="preserve">są elektronicznie </w:t>
      </w:r>
      <w:r w:rsidR="00D34D7E" w:rsidRPr="006B0420">
        <w:rPr>
          <w:rFonts w:ascii="Verdana" w:eastAsia="Calibri" w:hAnsi="Verdana" w:cstheme="minorHAnsi"/>
          <w:sz w:val="18"/>
          <w:szCs w:val="18"/>
        </w:rPr>
        <w:t xml:space="preserve">w </w:t>
      </w:r>
      <w:r w:rsidR="00AA0BD6" w:rsidRPr="006B0420">
        <w:rPr>
          <w:rFonts w:ascii="Verdana" w:eastAsia="Calibri" w:hAnsi="Verdana" w:cstheme="minorHAnsi"/>
          <w:sz w:val="18"/>
          <w:szCs w:val="18"/>
        </w:rPr>
        <w:t xml:space="preserve">formie skanu </w:t>
      </w:r>
      <w:r w:rsidR="00D34D7E" w:rsidRPr="006B0420">
        <w:rPr>
          <w:rFonts w:ascii="Verdana" w:eastAsia="Calibri" w:hAnsi="Verdana" w:cstheme="minorHAnsi"/>
          <w:sz w:val="18"/>
          <w:szCs w:val="18"/>
        </w:rPr>
        <w:t>orygina</w:t>
      </w:r>
      <w:r w:rsidR="00AA0BD6" w:rsidRPr="006B0420">
        <w:rPr>
          <w:rFonts w:ascii="Verdana" w:eastAsia="Calibri" w:hAnsi="Verdana" w:cstheme="minorHAnsi"/>
          <w:sz w:val="18"/>
          <w:szCs w:val="18"/>
        </w:rPr>
        <w:t>łu</w:t>
      </w:r>
      <w:r w:rsidR="00582716" w:rsidRPr="006B0420">
        <w:rPr>
          <w:rFonts w:ascii="Verdana" w:eastAsia="Calibri" w:hAnsi="Verdana" w:cstheme="minorHAnsi"/>
          <w:sz w:val="18"/>
          <w:szCs w:val="18"/>
        </w:rPr>
        <w:t xml:space="preserve"> </w:t>
      </w:r>
      <w:r w:rsidR="0028748D" w:rsidRPr="006B0420">
        <w:rPr>
          <w:rFonts w:ascii="Verdana" w:eastAsia="Calibri" w:hAnsi="Verdana" w:cstheme="minorHAnsi"/>
          <w:sz w:val="18"/>
          <w:szCs w:val="18"/>
        </w:rPr>
        <w:t xml:space="preserve">dokumentu sporządzonego w formie pisemnej </w:t>
      </w:r>
      <w:r w:rsidR="00582716" w:rsidRPr="006B0420">
        <w:rPr>
          <w:rFonts w:ascii="Verdana" w:eastAsia="Calibri" w:hAnsi="Verdana" w:cstheme="minorHAnsi"/>
          <w:sz w:val="18"/>
          <w:szCs w:val="18"/>
        </w:rPr>
        <w:t xml:space="preserve">lub </w:t>
      </w:r>
      <w:r w:rsidR="00247230" w:rsidRPr="006B0420">
        <w:rPr>
          <w:rFonts w:ascii="Verdana" w:eastAsia="Calibri" w:hAnsi="Verdana" w:cstheme="minorHAnsi"/>
          <w:sz w:val="18"/>
          <w:szCs w:val="18"/>
        </w:rPr>
        <w:t xml:space="preserve">skanu kopii </w:t>
      </w:r>
      <w:r w:rsidR="00D34D7E" w:rsidRPr="006B0420">
        <w:rPr>
          <w:rFonts w:ascii="Verdana" w:eastAsia="Calibri" w:hAnsi="Verdana" w:cstheme="minorHAnsi"/>
          <w:sz w:val="18"/>
          <w:szCs w:val="18"/>
        </w:rPr>
        <w:t>poświadczonej za zgodność z oryginałem</w:t>
      </w:r>
      <w:r w:rsidR="00582716" w:rsidRPr="006B0420">
        <w:rPr>
          <w:rFonts w:ascii="Verdana" w:eastAsia="Calibri" w:hAnsi="Verdana" w:cstheme="minorHAnsi"/>
          <w:sz w:val="18"/>
          <w:szCs w:val="18"/>
        </w:rPr>
        <w:t xml:space="preserve"> lub w </w:t>
      </w:r>
      <w:r w:rsidR="0028748D" w:rsidRPr="006B0420">
        <w:rPr>
          <w:rFonts w:ascii="Verdana" w:eastAsia="Calibri" w:hAnsi="Verdana" w:cstheme="minorHAnsi"/>
          <w:sz w:val="18"/>
          <w:szCs w:val="18"/>
        </w:rPr>
        <w:t xml:space="preserve">postaci elektronicznej </w:t>
      </w:r>
      <w:r w:rsidR="00886A63" w:rsidRPr="006B0420">
        <w:rPr>
          <w:rFonts w:ascii="Verdana" w:eastAsia="Calibri" w:hAnsi="Verdana" w:cstheme="minorHAnsi"/>
          <w:sz w:val="18"/>
          <w:szCs w:val="18"/>
        </w:rPr>
        <w:t>podpisanej</w:t>
      </w:r>
      <w:r w:rsidR="00582716" w:rsidRPr="006B0420">
        <w:rPr>
          <w:rFonts w:ascii="Verdana" w:eastAsia="Calibri" w:hAnsi="Verdana" w:cstheme="minorHAnsi"/>
          <w:sz w:val="18"/>
          <w:szCs w:val="18"/>
        </w:rPr>
        <w:t xml:space="preserve"> kwalifikowanym podpisem</w:t>
      </w:r>
      <w:r w:rsidR="0028748D" w:rsidRPr="006B0420">
        <w:rPr>
          <w:rFonts w:ascii="Verdana" w:eastAsia="Calibri" w:hAnsi="Verdana" w:cstheme="minorHAnsi"/>
          <w:sz w:val="18"/>
          <w:szCs w:val="18"/>
        </w:rPr>
        <w:t xml:space="preserve"> elektronicznym</w:t>
      </w:r>
      <w:r w:rsidR="00612559" w:rsidRPr="006B0420">
        <w:rPr>
          <w:rFonts w:ascii="Verdana" w:eastAsia="Calibri" w:hAnsi="Verdana" w:cstheme="minorHAnsi"/>
          <w:sz w:val="18"/>
          <w:szCs w:val="18"/>
        </w:rPr>
        <w:t>;</w:t>
      </w:r>
    </w:p>
    <w:p w14:paraId="0DC185C7" w14:textId="2156432B" w:rsidR="00612559" w:rsidRPr="006B0420" w:rsidRDefault="00D34D7E" w:rsidP="0094067E">
      <w:pPr>
        <w:pStyle w:val="Tekstpodstawowy"/>
        <w:numPr>
          <w:ilvl w:val="2"/>
          <w:numId w:val="76"/>
        </w:numPr>
        <w:spacing w:before="120" w:line="240" w:lineRule="auto"/>
        <w:ind w:left="1134" w:right="1" w:hanging="1134"/>
        <w:rPr>
          <w:rFonts w:ascii="Verdana" w:hAnsi="Verdana" w:cstheme="minorHAnsi"/>
          <w:sz w:val="18"/>
          <w:szCs w:val="18"/>
        </w:rPr>
      </w:pPr>
      <w:r w:rsidRPr="006B0420">
        <w:rPr>
          <w:rFonts w:ascii="Verdana" w:eastAsia="Calibri" w:hAnsi="Verdana" w:cstheme="minorHAnsi"/>
          <w:sz w:val="18"/>
          <w:szCs w:val="18"/>
        </w:rPr>
        <w:t xml:space="preserve">Poświadczenia za zgodność z oryginałem dokonuje odpowiednio Wykonawca, podmiot </w:t>
      </w:r>
      <w:r w:rsidR="00411BFE" w:rsidRPr="006B0420">
        <w:rPr>
          <w:rFonts w:ascii="Verdana" w:eastAsia="Calibri" w:hAnsi="Verdana" w:cstheme="minorHAnsi"/>
          <w:sz w:val="18"/>
          <w:szCs w:val="18"/>
        </w:rPr>
        <w:t>udostępniający zasoby</w:t>
      </w:r>
      <w:r w:rsidRPr="006B0420">
        <w:rPr>
          <w:rFonts w:ascii="Verdana" w:eastAsia="Calibri" w:hAnsi="Verdana" w:cstheme="minorHAnsi"/>
          <w:sz w:val="18"/>
          <w:szCs w:val="18"/>
        </w:rPr>
        <w:t>, Wykonawcy wspólnie ubiegający się</w:t>
      </w:r>
      <w:r w:rsidR="00EB6F5D" w:rsidRPr="006B0420">
        <w:rPr>
          <w:rFonts w:ascii="Verdana" w:eastAsia="Calibri" w:hAnsi="Verdana" w:cstheme="minorHAnsi"/>
          <w:sz w:val="18"/>
          <w:szCs w:val="18"/>
        </w:rPr>
        <w:t xml:space="preserve"> </w:t>
      </w:r>
      <w:r w:rsidRPr="006B0420">
        <w:rPr>
          <w:rFonts w:ascii="Verdana" w:eastAsia="Calibri" w:hAnsi="Verdana" w:cstheme="minorHAnsi"/>
          <w:sz w:val="18"/>
          <w:szCs w:val="18"/>
        </w:rPr>
        <w:t xml:space="preserve">o udzielenie </w:t>
      </w:r>
      <w:r w:rsidR="0028748D" w:rsidRPr="006B0420">
        <w:rPr>
          <w:rFonts w:ascii="Verdana" w:eastAsia="Calibri" w:hAnsi="Verdana" w:cstheme="minorHAnsi"/>
          <w:sz w:val="18"/>
          <w:szCs w:val="18"/>
        </w:rPr>
        <w:t>Z</w:t>
      </w:r>
      <w:r w:rsidRPr="006B0420">
        <w:rPr>
          <w:rFonts w:ascii="Verdana" w:eastAsia="Calibri" w:hAnsi="Verdana" w:cstheme="minorHAnsi"/>
          <w:sz w:val="18"/>
          <w:szCs w:val="18"/>
        </w:rPr>
        <w:t xml:space="preserve">amówienia </w:t>
      </w:r>
      <w:r w:rsidR="00247230" w:rsidRPr="006B0420">
        <w:rPr>
          <w:rFonts w:ascii="Verdana" w:eastAsia="Calibri" w:hAnsi="Verdana" w:cstheme="minorHAnsi"/>
          <w:sz w:val="18"/>
          <w:szCs w:val="18"/>
        </w:rPr>
        <w:t>nie</w:t>
      </w:r>
      <w:r w:rsidRPr="006B0420">
        <w:rPr>
          <w:rFonts w:ascii="Verdana" w:eastAsia="Calibri" w:hAnsi="Verdana" w:cstheme="minorHAnsi"/>
          <w:sz w:val="18"/>
          <w:szCs w:val="18"/>
        </w:rPr>
        <w:t>publicznego</w:t>
      </w:r>
      <w:r w:rsidR="00612559" w:rsidRPr="006B0420">
        <w:rPr>
          <w:rFonts w:ascii="Verdana" w:eastAsia="Calibri" w:hAnsi="Verdana" w:cstheme="minorHAnsi"/>
          <w:sz w:val="18"/>
          <w:szCs w:val="18"/>
        </w:rPr>
        <w:t xml:space="preserve"> albo podwykonawca</w:t>
      </w:r>
      <w:r w:rsidRPr="006B0420">
        <w:rPr>
          <w:rFonts w:ascii="Verdana" w:eastAsia="Calibri" w:hAnsi="Verdana" w:cstheme="minorHAnsi"/>
          <w:sz w:val="18"/>
          <w:szCs w:val="18"/>
        </w:rPr>
        <w:t>, w</w:t>
      </w:r>
      <w:r w:rsidR="00EB6F5D" w:rsidRPr="006B0420">
        <w:rPr>
          <w:rFonts w:ascii="Verdana" w:eastAsia="Calibri" w:hAnsi="Verdana" w:cstheme="minorHAnsi"/>
          <w:sz w:val="18"/>
          <w:szCs w:val="18"/>
        </w:rPr>
        <w:t> </w:t>
      </w:r>
      <w:r w:rsidRPr="006B0420">
        <w:rPr>
          <w:rFonts w:ascii="Verdana" w:eastAsia="Calibri" w:hAnsi="Verdana" w:cstheme="minorHAnsi"/>
          <w:sz w:val="18"/>
          <w:szCs w:val="18"/>
        </w:rPr>
        <w:t>zakresie dokumentów, które każdego z nich dotyczą</w:t>
      </w:r>
      <w:r w:rsidR="00582716" w:rsidRPr="006B0420">
        <w:rPr>
          <w:rFonts w:ascii="Verdana" w:eastAsia="Calibri" w:hAnsi="Verdana" w:cstheme="minorHAnsi"/>
          <w:sz w:val="18"/>
          <w:szCs w:val="18"/>
        </w:rPr>
        <w:t xml:space="preserve"> lub w ich imieniu ustanowiony pełnomocnik</w:t>
      </w:r>
      <w:r w:rsidR="00612559" w:rsidRPr="006B0420">
        <w:rPr>
          <w:rFonts w:ascii="Verdana" w:eastAsia="Calibri" w:hAnsi="Verdana" w:cstheme="minorHAnsi"/>
          <w:sz w:val="18"/>
          <w:szCs w:val="18"/>
        </w:rPr>
        <w:t>;</w:t>
      </w:r>
    </w:p>
    <w:p w14:paraId="5435CCCD" w14:textId="77777777" w:rsidR="00612559" w:rsidRPr="006B0420" w:rsidRDefault="00D34D7E" w:rsidP="0094067E">
      <w:pPr>
        <w:pStyle w:val="Tekstpodstawowy"/>
        <w:numPr>
          <w:ilvl w:val="2"/>
          <w:numId w:val="76"/>
        </w:numPr>
        <w:spacing w:before="120" w:line="240" w:lineRule="auto"/>
        <w:ind w:left="1134" w:right="1" w:hanging="1134"/>
        <w:rPr>
          <w:rFonts w:ascii="Verdana" w:hAnsi="Verdana" w:cstheme="minorHAnsi"/>
          <w:sz w:val="18"/>
          <w:szCs w:val="18"/>
        </w:rPr>
      </w:pPr>
      <w:r w:rsidRPr="006B0420">
        <w:rPr>
          <w:rFonts w:ascii="Verdana" w:eastAsia="Calibri" w:hAnsi="Verdana" w:cstheme="minorHAnsi"/>
          <w:sz w:val="18"/>
          <w:szCs w:val="18"/>
        </w:rPr>
        <w:t xml:space="preserve">Wszelkie dokumenty sporządzone w języku obcym </w:t>
      </w:r>
      <w:r w:rsidR="002F6DDD" w:rsidRPr="006B0420">
        <w:rPr>
          <w:rFonts w:ascii="Verdana" w:eastAsia="Calibri" w:hAnsi="Verdana" w:cstheme="minorHAnsi"/>
          <w:sz w:val="18"/>
          <w:szCs w:val="18"/>
        </w:rPr>
        <w:t xml:space="preserve">należy złożyć </w:t>
      </w:r>
      <w:r w:rsidRPr="006B0420">
        <w:rPr>
          <w:rFonts w:ascii="Verdana" w:eastAsia="Calibri" w:hAnsi="Verdana" w:cstheme="minorHAnsi"/>
          <w:sz w:val="18"/>
          <w:szCs w:val="18"/>
        </w:rPr>
        <w:t xml:space="preserve"> wraz</w:t>
      </w:r>
      <w:r w:rsidR="00612559" w:rsidRPr="006B0420">
        <w:rPr>
          <w:rFonts w:ascii="Verdana" w:eastAsia="Calibri" w:hAnsi="Verdana" w:cstheme="minorHAnsi"/>
          <w:sz w:val="18"/>
          <w:szCs w:val="18"/>
        </w:rPr>
        <w:t xml:space="preserve"> z tłumaczeniem na język polski;</w:t>
      </w:r>
    </w:p>
    <w:p w14:paraId="2EFEC671" w14:textId="77777777" w:rsidR="00612559" w:rsidRPr="006B0420" w:rsidRDefault="000C50F4" w:rsidP="0094067E">
      <w:pPr>
        <w:pStyle w:val="Tekstpodstawowy"/>
        <w:numPr>
          <w:ilvl w:val="2"/>
          <w:numId w:val="76"/>
        </w:numPr>
        <w:spacing w:before="120" w:line="240" w:lineRule="auto"/>
        <w:ind w:left="1134" w:right="1" w:hanging="1134"/>
        <w:rPr>
          <w:rFonts w:ascii="Verdana" w:hAnsi="Verdana" w:cstheme="minorHAnsi"/>
          <w:sz w:val="18"/>
          <w:szCs w:val="18"/>
        </w:rPr>
      </w:pPr>
      <w:r w:rsidRPr="006B0420">
        <w:rPr>
          <w:rFonts w:ascii="Verdana" w:hAnsi="Verdana" w:cstheme="minorHAnsi"/>
          <w:sz w:val="18"/>
          <w:szCs w:val="18"/>
        </w:rPr>
        <w:t xml:space="preserve">Wszelkie pełnomocnictwa należy złożyć w </w:t>
      </w:r>
      <w:r w:rsidR="00CA2F37" w:rsidRPr="006B0420">
        <w:rPr>
          <w:rFonts w:ascii="Verdana" w:hAnsi="Verdana" w:cstheme="minorHAnsi"/>
          <w:sz w:val="18"/>
          <w:szCs w:val="18"/>
        </w:rPr>
        <w:t xml:space="preserve">formie skanu </w:t>
      </w:r>
      <w:r w:rsidRPr="006B0420">
        <w:rPr>
          <w:rFonts w:ascii="Verdana" w:hAnsi="Verdana" w:cstheme="minorHAnsi"/>
          <w:sz w:val="18"/>
          <w:szCs w:val="18"/>
        </w:rPr>
        <w:t>orygina</w:t>
      </w:r>
      <w:r w:rsidR="00CA2F37" w:rsidRPr="006B0420">
        <w:rPr>
          <w:rFonts w:ascii="Verdana" w:hAnsi="Verdana" w:cstheme="minorHAnsi"/>
          <w:sz w:val="18"/>
          <w:szCs w:val="18"/>
        </w:rPr>
        <w:t>łu</w:t>
      </w:r>
      <w:r w:rsidR="00AC4EB5" w:rsidRPr="006B0420">
        <w:rPr>
          <w:rFonts w:ascii="Verdana" w:hAnsi="Verdana" w:cstheme="minorHAnsi"/>
          <w:sz w:val="18"/>
          <w:szCs w:val="18"/>
        </w:rPr>
        <w:t xml:space="preserve"> </w:t>
      </w:r>
      <w:r w:rsidR="0028748D" w:rsidRPr="006B0420">
        <w:rPr>
          <w:rFonts w:ascii="Verdana" w:hAnsi="Verdana" w:cstheme="minorHAnsi"/>
          <w:sz w:val="18"/>
          <w:szCs w:val="18"/>
        </w:rPr>
        <w:t xml:space="preserve">pełnomocnictwa sporządzonego w formie pisemnej </w:t>
      </w:r>
      <w:r w:rsidR="00C529D8" w:rsidRPr="006B0420">
        <w:rPr>
          <w:rFonts w:ascii="Verdana" w:hAnsi="Verdana" w:cstheme="minorHAnsi"/>
          <w:sz w:val="18"/>
          <w:szCs w:val="18"/>
        </w:rPr>
        <w:t>lub w postaci</w:t>
      </w:r>
      <w:r w:rsidR="00AC4EB5" w:rsidRPr="006B0420">
        <w:rPr>
          <w:rFonts w:ascii="Verdana" w:hAnsi="Verdana" w:cstheme="minorHAnsi"/>
          <w:sz w:val="18"/>
          <w:szCs w:val="18"/>
        </w:rPr>
        <w:t xml:space="preserve"> elektronicznej podpisanej kwalifik</w:t>
      </w:r>
      <w:r w:rsidR="00612559" w:rsidRPr="006B0420">
        <w:rPr>
          <w:rFonts w:ascii="Verdana" w:hAnsi="Verdana" w:cstheme="minorHAnsi"/>
          <w:sz w:val="18"/>
          <w:szCs w:val="18"/>
        </w:rPr>
        <w:t>owanym podpisem elektronicznym;</w:t>
      </w:r>
    </w:p>
    <w:p w14:paraId="7F0F9B16" w14:textId="54C07A36" w:rsidR="000E04A9" w:rsidRPr="006B0420" w:rsidRDefault="0074314A" w:rsidP="0094067E">
      <w:pPr>
        <w:pStyle w:val="Tekstpodstawowy"/>
        <w:numPr>
          <w:ilvl w:val="2"/>
          <w:numId w:val="76"/>
        </w:numPr>
        <w:spacing w:before="120" w:line="240" w:lineRule="auto"/>
        <w:ind w:left="1134" w:right="1" w:hanging="1134"/>
        <w:rPr>
          <w:rFonts w:ascii="Verdana" w:hAnsi="Verdana" w:cstheme="minorHAnsi"/>
          <w:sz w:val="18"/>
          <w:szCs w:val="18"/>
        </w:rPr>
      </w:pPr>
      <w:r w:rsidRPr="006B0420">
        <w:rPr>
          <w:rFonts w:ascii="Verdana" w:hAnsi="Verdana" w:cstheme="minorHAnsi"/>
          <w:sz w:val="18"/>
          <w:szCs w:val="18"/>
        </w:rPr>
        <w:t>Zamawiaj</w:t>
      </w:r>
      <w:r w:rsidR="0028748D" w:rsidRPr="006B0420">
        <w:rPr>
          <w:rFonts w:ascii="Verdana" w:hAnsi="Verdana" w:cstheme="minorHAnsi"/>
          <w:sz w:val="18"/>
          <w:szCs w:val="18"/>
        </w:rPr>
        <w:t>ący</w:t>
      </w:r>
      <w:r w:rsidRPr="006B0420">
        <w:rPr>
          <w:rFonts w:ascii="Verdana" w:hAnsi="Verdana" w:cstheme="minorHAnsi"/>
          <w:sz w:val="18"/>
          <w:szCs w:val="18"/>
        </w:rPr>
        <w:t xml:space="preserve"> jest uprawniony do żądania na każdym etapie Postępowania </w:t>
      </w:r>
      <w:r w:rsidR="009D5BC2" w:rsidRPr="006B0420">
        <w:rPr>
          <w:rFonts w:ascii="Verdana" w:hAnsi="Verdana" w:cstheme="minorHAnsi"/>
          <w:sz w:val="18"/>
          <w:szCs w:val="18"/>
          <w:lang w:eastAsia="pl-PL"/>
        </w:rPr>
        <w:t xml:space="preserve">zakupowego </w:t>
      </w:r>
      <w:r w:rsidRPr="006B0420">
        <w:rPr>
          <w:rFonts w:ascii="Verdana" w:hAnsi="Verdana" w:cstheme="minorHAnsi"/>
          <w:sz w:val="18"/>
          <w:szCs w:val="18"/>
        </w:rPr>
        <w:t>złożenia przez Wykonawcę innych dokumentów niż określone w pkt</w:t>
      </w:r>
      <w:r w:rsidR="0028748D" w:rsidRPr="006B0420">
        <w:rPr>
          <w:rFonts w:ascii="Verdana" w:hAnsi="Verdana" w:cstheme="minorHAnsi"/>
          <w:sz w:val="18"/>
          <w:szCs w:val="18"/>
        </w:rPr>
        <w:t xml:space="preserve"> 1</w:t>
      </w:r>
      <w:r w:rsidR="00B61ABA" w:rsidRPr="006B0420">
        <w:rPr>
          <w:rFonts w:ascii="Verdana" w:hAnsi="Verdana" w:cstheme="minorHAnsi"/>
          <w:sz w:val="18"/>
          <w:szCs w:val="18"/>
        </w:rPr>
        <w:t>6</w:t>
      </w:r>
      <w:r w:rsidR="0028748D" w:rsidRPr="006B0420">
        <w:rPr>
          <w:rFonts w:ascii="Verdana" w:hAnsi="Verdana" w:cstheme="minorHAnsi"/>
          <w:sz w:val="18"/>
          <w:szCs w:val="18"/>
        </w:rPr>
        <w:t xml:space="preserve">. </w:t>
      </w:r>
      <w:r w:rsidR="00904E94" w:rsidRPr="006B0420">
        <w:rPr>
          <w:rFonts w:ascii="Verdana" w:hAnsi="Verdana" w:cstheme="minorHAnsi"/>
          <w:sz w:val="18"/>
          <w:szCs w:val="18"/>
        </w:rPr>
        <w:t>SWZ</w:t>
      </w:r>
      <w:r w:rsidRPr="006B0420">
        <w:rPr>
          <w:rFonts w:ascii="Verdana" w:hAnsi="Verdana" w:cstheme="minorHAnsi"/>
          <w:sz w:val="18"/>
          <w:szCs w:val="18"/>
        </w:rPr>
        <w:t xml:space="preserve">, celem wykazania spełnienia warunków udziału w Postępowaniu </w:t>
      </w:r>
      <w:r w:rsidR="009D5BC2" w:rsidRPr="006B0420">
        <w:rPr>
          <w:rFonts w:ascii="Verdana" w:hAnsi="Verdana" w:cstheme="minorHAnsi"/>
          <w:sz w:val="18"/>
          <w:szCs w:val="18"/>
          <w:lang w:eastAsia="pl-PL"/>
        </w:rPr>
        <w:t>zakupowym</w:t>
      </w:r>
      <w:r w:rsidR="009D5BC2" w:rsidRPr="006B0420">
        <w:rPr>
          <w:rFonts w:ascii="Verdana" w:eastAsia="Calibri" w:hAnsi="Verdana" w:cstheme="minorHAnsi"/>
          <w:sz w:val="18"/>
          <w:szCs w:val="18"/>
        </w:rPr>
        <w:t xml:space="preserve"> </w:t>
      </w:r>
      <w:r w:rsidRPr="006B0420">
        <w:rPr>
          <w:rFonts w:ascii="Verdana" w:hAnsi="Verdana" w:cstheme="minorHAnsi"/>
          <w:sz w:val="18"/>
          <w:szCs w:val="18"/>
        </w:rPr>
        <w:t xml:space="preserve">lub braku przesłanek do wykluczenia. </w:t>
      </w:r>
    </w:p>
    <w:p w14:paraId="2A02AD6D" w14:textId="37700461" w:rsidR="00FB20E0" w:rsidRPr="006B0420" w:rsidRDefault="00FB20E0" w:rsidP="0094067E">
      <w:pPr>
        <w:pStyle w:val="Tekstpodstawowy"/>
        <w:numPr>
          <w:ilvl w:val="1"/>
          <w:numId w:val="76"/>
        </w:numPr>
        <w:spacing w:before="120" w:line="240" w:lineRule="auto"/>
        <w:ind w:left="1134" w:right="1" w:hanging="1134"/>
        <w:rPr>
          <w:rFonts w:ascii="Verdana" w:hAnsi="Verdana" w:cstheme="minorHAnsi"/>
          <w:sz w:val="18"/>
          <w:szCs w:val="18"/>
        </w:rPr>
      </w:pPr>
      <w:r w:rsidRPr="006B0420">
        <w:rPr>
          <w:rFonts w:ascii="Verdana" w:hAnsi="Verdana" w:cstheme="minorHAnsi"/>
          <w:sz w:val="18"/>
          <w:szCs w:val="18"/>
        </w:rPr>
        <w:t xml:space="preserve">W przypadku </w:t>
      </w:r>
      <w:r w:rsidR="004D04AD" w:rsidRPr="006B0420">
        <w:rPr>
          <w:rFonts w:ascii="Verdana" w:hAnsi="Verdana" w:cstheme="minorHAnsi"/>
          <w:sz w:val="18"/>
          <w:szCs w:val="18"/>
        </w:rPr>
        <w:t xml:space="preserve">powzięcia przez Zamawiającego </w:t>
      </w:r>
      <w:r w:rsidR="00A122C3" w:rsidRPr="006B0420">
        <w:rPr>
          <w:rFonts w:ascii="Verdana" w:hAnsi="Verdana" w:cstheme="minorHAnsi"/>
          <w:sz w:val="18"/>
          <w:szCs w:val="18"/>
        </w:rPr>
        <w:t xml:space="preserve">na etapie Postępowania </w:t>
      </w:r>
      <w:r w:rsidR="009D5BC2" w:rsidRPr="006B0420">
        <w:rPr>
          <w:rFonts w:ascii="Verdana" w:hAnsi="Verdana" w:cstheme="minorHAnsi"/>
          <w:sz w:val="18"/>
          <w:szCs w:val="18"/>
          <w:lang w:eastAsia="pl-PL"/>
        </w:rPr>
        <w:t xml:space="preserve">zakupowego </w:t>
      </w:r>
      <w:r w:rsidR="00A122C3" w:rsidRPr="006B0420">
        <w:rPr>
          <w:rFonts w:ascii="Verdana" w:hAnsi="Verdana" w:cstheme="minorHAnsi"/>
          <w:sz w:val="18"/>
          <w:szCs w:val="18"/>
        </w:rPr>
        <w:t xml:space="preserve">lub realizacji zamówienia </w:t>
      </w:r>
      <w:r w:rsidRPr="006B0420">
        <w:rPr>
          <w:rFonts w:ascii="Verdana" w:hAnsi="Verdana" w:cstheme="minorHAnsi"/>
          <w:sz w:val="18"/>
          <w:szCs w:val="18"/>
        </w:rPr>
        <w:t xml:space="preserve">wątpliwości dotyczących treści </w:t>
      </w:r>
      <w:r w:rsidR="004D04AD" w:rsidRPr="006B0420">
        <w:rPr>
          <w:rFonts w:ascii="Verdana" w:hAnsi="Verdana" w:cstheme="minorHAnsi"/>
          <w:sz w:val="18"/>
          <w:szCs w:val="18"/>
        </w:rPr>
        <w:t xml:space="preserve">lub zgodności ze stanem faktycznym </w:t>
      </w:r>
      <w:r w:rsidRPr="006B0420">
        <w:rPr>
          <w:rFonts w:ascii="Verdana" w:hAnsi="Verdana" w:cstheme="minorHAnsi"/>
          <w:sz w:val="18"/>
          <w:szCs w:val="18"/>
        </w:rPr>
        <w:t xml:space="preserve">oświadczeń złożonych przez Wykonawcę, o których mowa w punktach 16.1 </w:t>
      </w:r>
      <w:r w:rsidR="00AC3FF3" w:rsidRPr="006B0420">
        <w:rPr>
          <w:rFonts w:ascii="Verdana" w:hAnsi="Verdana" w:cstheme="minorHAnsi"/>
          <w:sz w:val="18"/>
          <w:szCs w:val="18"/>
        </w:rPr>
        <w:t xml:space="preserve">lub 16.2. </w:t>
      </w:r>
      <w:r w:rsidRPr="006B0420">
        <w:rPr>
          <w:rFonts w:ascii="Verdana" w:hAnsi="Verdana" w:cstheme="minorHAnsi"/>
          <w:sz w:val="18"/>
          <w:szCs w:val="18"/>
        </w:rPr>
        <w:t>SWZ, Zamawiający może wezwać Wykonawcę do złożenia dodatkowych dokumentów potwierdzających treść złożonych oświadczeń.</w:t>
      </w:r>
    </w:p>
    <w:p w14:paraId="14BDAA7C" w14:textId="77777777" w:rsidR="00644B47" w:rsidRPr="006B0420" w:rsidRDefault="00D34D7E" w:rsidP="006B0420">
      <w:pPr>
        <w:pStyle w:val="Nagwek1"/>
        <w:keepNext w:val="0"/>
        <w:keepLines w:val="0"/>
        <w:widowControl w:val="0"/>
        <w:numPr>
          <w:ilvl w:val="0"/>
          <w:numId w:val="22"/>
        </w:numPr>
        <w:spacing w:before="240" w:line="240" w:lineRule="auto"/>
        <w:ind w:left="1134" w:right="1" w:hanging="1134"/>
        <w:rPr>
          <w:rFonts w:ascii="Trebuchet MS" w:eastAsiaTheme="majorEastAsia" w:hAnsi="Trebuchet MS" w:cstheme="majorBidi"/>
          <w:b w:val="0"/>
          <w:caps w:val="0"/>
          <w:color w:val="1A7466"/>
          <w:kern w:val="0"/>
          <w:sz w:val="32"/>
          <w:szCs w:val="32"/>
          <w:lang w:val="pl-PL"/>
        </w:rPr>
      </w:pPr>
      <w:bookmarkStart w:id="165" w:name="_Toc122344788"/>
      <w:r w:rsidRPr="006B0420">
        <w:rPr>
          <w:rFonts w:ascii="Trebuchet MS" w:eastAsiaTheme="majorEastAsia" w:hAnsi="Trebuchet MS" w:cstheme="majorBidi"/>
          <w:b w:val="0"/>
          <w:caps w:val="0"/>
          <w:color w:val="1A7466"/>
          <w:kern w:val="0"/>
          <w:sz w:val="32"/>
          <w:szCs w:val="32"/>
          <w:lang w:val="pl-PL"/>
        </w:rPr>
        <w:t>WYMAGANIA DOTYCZĄCE WADIUM</w:t>
      </w:r>
      <w:bookmarkEnd w:id="165"/>
    </w:p>
    <w:p w14:paraId="75A54F6D" w14:textId="77777777" w:rsidR="008B075B" w:rsidRPr="002A6CA3" w:rsidRDefault="008B075B" w:rsidP="0094067E">
      <w:pPr>
        <w:pStyle w:val="Akapitzlist"/>
        <w:numPr>
          <w:ilvl w:val="0"/>
          <w:numId w:val="50"/>
        </w:numPr>
        <w:shd w:val="clear" w:color="auto" w:fill="FFFFFF"/>
        <w:spacing w:before="120" w:after="120" w:line="240" w:lineRule="auto"/>
        <w:ind w:right="1"/>
        <w:contextualSpacing w:val="0"/>
        <w:rPr>
          <w:rFonts w:ascii="Verdana" w:eastAsia="Calibri" w:hAnsi="Verdana" w:cstheme="minorHAnsi"/>
          <w:vanish/>
          <w:sz w:val="20"/>
          <w:highlight w:val="cyan"/>
        </w:rPr>
      </w:pPr>
    </w:p>
    <w:p w14:paraId="28C386EA" w14:textId="77777777" w:rsidR="008B075B" w:rsidRPr="002A6CA3" w:rsidRDefault="008B075B" w:rsidP="0094067E">
      <w:pPr>
        <w:pStyle w:val="Akapitzlist"/>
        <w:numPr>
          <w:ilvl w:val="0"/>
          <w:numId w:val="50"/>
        </w:numPr>
        <w:shd w:val="clear" w:color="auto" w:fill="FFFFFF"/>
        <w:spacing w:before="120" w:after="120" w:line="240" w:lineRule="auto"/>
        <w:ind w:right="1"/>
        <w:contextualSpacing w:val="0"/>
        <w:rPr>
          <w:rFonts w:ascii="Verdana" w:eastAsia="Calibri" w:hAnsi="Verdana" w:cstheme="minorHAnsi"/>
          <w:vanish/>
          <w:sz w:val="20"/>
          <w:highlight w:val="cyan"/>
        </w:rPr>
      </w:pPr>
    </w:p>
    <w:p w14:paraId="63B4F9BB" w14:textId="2DE7EE29" w:rsidR="00247230" w:rsidRPr="00386B36" w:rsidRDefault="009305E7" w:rsidP="00386B36">
      <w:pPr>
        <w:pStyle w:val="Tekstpodstawowy"/>
        <w:numPr>
          <w:ilvl w:val="1"/>
          <w:numId w:val="50"/>
        </w:numPr>
        <w:shd w:val="clear" w:color="auto" w:fill="FFFFFF"/>
        <w:spacing w:before="120" w:line="240" w:lineRule="auto"/>
        <w:ind w:left="1134" w:right="1" w:hanging="1135"/>
        <w:rPr>
          <w:rFonts w:ascii="Verdana" w:hAnsi="Verdana" w:cstheme="minorHAnsi"/>
          <w:b/>
          <w:sz w:val="18"/>
          <w:szCs w:val="18"/>
          <w:u w:val="single"/>
        </w:rPr>
      </w:pPr>
      <w:r w:rsidRPr="00386B36">
        <w:rPr>
          <w:rFonts w:ascii="Verdana" w:eastAsia="Calibri" w:hAnsi="Verdana" w:cstheme="minorHAnsi"/>
          <w:sz w:val="18"/>
          <w:szCs w:val="18"/>
        </w:rPr>
        <w:t xml:space="preserve">Zamawiający </w:t>
      </w:r>
      <w:r w:rsidRPr="00386B36">
        <w:rPr>
          <w:rFonts w:ascii="Verdana" w:eastAsia="Calibri" w:hAnsi="Verdana" w:cstheme="minorHAnsi"/>
          <w:b/>
          <w:sz w:val="18"/>
          <w:szCs w:val="18"/>
        </w:rPr>
        <w:t>odstępuje od żądania wadium</w:t>
      </w:r>
      <w:r w:rsidRPr="00386B36">
        <w:rPr>
          <w:rFonts w:ascii="Verdana" w:eastAsia="Calibri" w:hAnsi="Verdana" w:cstheme="minorHAnsi"/>
          <w:sz w:val="18"/>
          <w:szCs w:val="18"/>
        </w:rPr>
        <w:t xml:space="preserve"> w niniejszym Postępowaniu</w:t>
      </w:r>
      <w:r w:rsidR="009D5BC2" w:rsidRPr="00386B36">
        <w:rPr>
          <w:rFonts w:ascii="Verdana" w:eastAsia="Calibri" w:hAnsi="Verdana" w:cstheme="minorHAnsi"/>
          <w:sz w:val="18"/>
          <w:szCs w:val="18"/>
        </w:rPr>
        <w:t xml:space="preserve"> </w:t>
      </w:r>
      <w:r w:rsidR="009D5BC2" w:rsidRPr="00386B36">
        <w:rPr>
          <w:rFonts w:ascii="Verdana" w:hAnsi="Verdana" w:cstheme="minorHAnsi"/>
          <w:sz w:val="18"/>
          <w:szCs w:val="18"/>
          <w:lang w:eastAsia="pl-PL"/>
        </w:rPr>
        <w:t>zakupowym</w:t>
      </w:r>
      <w:r w:rsidRPr="00386B36">
        <w:rPr>
          <w:rFonts w:ascii="Verdana" w:eastAsia="Calibri" w:hAnsi="Verdana" w:cstheme="minorHAnsi"/>
          <w:sz w:val="18"/>
          <w:szCs w:val="18"/>
        </w:rPr>
        <w:t>.</w:t>
      </w:r>
      <w:r w:rsidR="00386B36" w:rsidRPr="00386B36">
        <w:rPr>
          <w:rFonts w:ascii="Verdana" w:hAnsi="Verdana" w:cstheme="minorHAnsi"/>
          <w:b/>
          <w:sz w:val="18"/>
          <w:szCs w:val="18"/>
          <w:u w:val="single"/>
        </w:rPr>
        <w:t xml:space="preserve"> </w:t>
      </w:r>
      <w:bookmarkStart w:id="166" w:name="_Toc137824140"/>
      <w:bookmarkStart w:id="167" w:name="_Toc154823356"/>
    </w:p>
    <w:p w14:paraId="30DD6E8D" w14:textId="77777777" w:rsidR="005817FF" w:rsidRPr="006B0420" w:rsidRDefault="009305E7" w:rsidP="006B0420">
      <w:pPr>
        <w:pStyle w:val="Nagwek1"/>
        <w:keepNext w:val="0"/>
        <w:keepLines w:val="0"/>
        <w:widowControl w:val="0"/>
        <w:numPr>
          <w:ilvl w:val="0"/>
          <w:numId w:val="22"/>
        </w:numPr>
        <w:spacing w:before="240" w:line="240" w:lineRule="auto"/>
        <w:ind w:left="1134" w:right="1" w:hanging="1134"/>
        <w:rPr>
          <w:rFonts w:ascii="Trebuchet MS" w:eastAsiaTheme="majorEastAsia" w:hAnsi="Trebuchet MS" w:cstheme="majorBidi"/>
          <w:b w:val="0"/>
          <w:caps w:val="0"/>
          <w:color w:val="1A7466"/>
          <w:kern w:val="0"/>
          <w:sz w:val="32"/>
          <w:szCs w:val="32"/>
          <w:lang w:val="pl-PL"/>
        </w:rPr>
      </w:pPr>
      <w:bookmarkStart w:id="168" w:name="_Toc122344789"/>
      <w:bookmarkEnd w:id="166"/>
      <w:bookmarkEnd w:id="167"/>
      <w:r w:rsidRPr="006B0420">
        <w:rPr>
          <w:rFonts w:ascii="Trebuchet MS" w:eastAsiaTheme="majorEastAsia" w:hAnsi="Trebuchet MS" w:cstheme="majorBidi"/>
          <w:b w:val="0"/>
          <w:caps w:val="0"/>
          <w:color w:val="1A7466"/>
          <w:kern w:val="0"/>
          <w:sz w:val="32"/>
          <w:szCs w:val="32"/>
          <w:lang w:val="pl-PL"/>
        </w:rPr>
        <w:t>TERMIN ZWIĄZANIA OFERTĄ</w:t>
      </w:r>
      <w:bookmarkEnd w:id="168"/>
    </w:p>
    <w:p w14:paraId="7501AAD0" w14:textId="77777777" w:rsidR="009567F2" w:rsidRPr="002A6CA3" w:rsidRDefault="009567F2" w:rsidP="0094067E">
      <w:pPr>
        <w:pStyle w:val="Akapitzlist"/>
        <w:numPr>
          <w:ilvl w:val="0"/>
          <w:numId w:val="51"/>
        </w:numPr>
        <w:shd w:val="clear" w:color="auto" w:fill="FFFFFF"/>
        <w:spacing w:before="120" w:after="120" w:line="240" w:lineRule="auto"/>
        <w:ind w:right="1"/>
        <w:contextualSpacing w:val="0"/>
        <w:rPr>
          <w:rFonts w:ascii="Verdana" w:eastAsia="Calibri" w:hAnsi="Verdana" w:cstheme="minorHAnsi"/>
          <w:vanish/>
          <w:sz w:val="20"/>
        </w:rPr>
      </w:pPr>
    </w:p>
    <w:p w14:paraId="76AA927B" w14:textId="77777777" w:rsidR="009567F2" w:rsidRPr="002A6CA3" w:rsidRDefault="009567F2" w:rsidP="0094067E">
      <w:pPr>
        <w:pStyle w:val="Akapitzlist"/>
        <w:numPr>
          <w:ilvl w:val="0"/>
          <w:numId w:val="51"/>
        </w:numPr>
        <w:shd w:val="clear" w:color="auto" w:fill="FFFFFF"/>
        <w:spacing w:before="120" w:after="120" w:line="240" w:lineRule="auto"/>
        <w:ind w:right="1"/>
        <w:contextualSpacing w:val="0"/>
        <w:rPr>
          <w:rFonts w:ascii="Verdana" w:eastAsia="Calibri" w:hAnsi="Verdana" w:cstheme="minorHAnsi"/>
          <w:vanish/>
          <w:sz w:val="20"/>
        </w:rPr>
      </w:pPr>
    </w:p>
    <w:p w14:paraId="39E6D51D" w14:textId="3138B34C" w:rsidR="000E334F" w:rsidRPr="006B0420" w:rsidRDefault="009305E7" w:rsidP="0094067E">
      <w:pPr>
        <w:pStyle w:val="Tekstpodstawowy"/>
        <w:numPr>
          <w:ilvl w:val="1"/>
          <w:numId w:val="51"/>
        </w:numPr>
        <w:shd w:val="clear" w:color="auto" w:fill="FFFFFF"/>
        <w:spacing w:before="120" w:line="240" w:lineRule="auto"/>
        <w:ind w:left="1134" w:right="1" w:hanging="1135"/>
        <w:rPr>
          <w:rFonts w:ascii="Verdana" w:hAnsi="Verdana" w:cstheme="minorHAnsi"/>
          <w:sz w:val="18"/>
          <w:szCs w:val="18"/>
        </w:rPr>
      </w:pPr>
      <w:r w:rsidRPr="006B0420">
        <w:rPr>
          <w:rFonts w:ascii="Verdana" w:eastAsia="Calibri" w:hAnsi="Verdana" w:cstheme="minorHAnsi"/>
          <w:sz w:val="18"/>
          <w:szCs w:val="18"/>
        </w:rPr>
        <w:t>Wykonawca składając Ofertę pozostaje nią związany pr</w:t>
      </w:r>
      <w:r w:rsidRPr="00386B36">
        <w:rPr>
          <w:rFonts w:ascii="Verdana" w:eastAsia="Calibri" w:hAnsi="Verdana" w:cstheme="minorHAnsi"/>
          <w:sz w:val="18"/>
          <w:szCs w:val="18"/>
        </w:rPr>
        <w:t>zez okres 60 dni</w:t>
      </w:r>
      <w:r w:rsidRPr="006B0420">
        <w:rPr>
          <w:rFonts w:ascii="Verdana" w:eastAsia="Calibri" w:hAnsi="Verdana" w:cstheme="minorHAnsi"/>
          <w:sz w:val="18"/>
          <w:szCs w:val="18"/>
        </w:rPr>
        <w:t xml:space="preserve"> licząc od dnia upływu terminu składania Ofert.</w:t>
      </w:r>
    </w:p>
    <w:p w14:paraId="678A94B9" w14:textId="77777777" w:rsidR="000E334F" w:rsidRPr="006B0420" w:rsidRDefault="00317077" w:rsidP="0094067E">
      <w:pPr>
        <w:pStyle w:val="Tekstpodstawowy"/>
        <w:numPr>
          <w:ilvl w:val="1"/>
          <w:numId w:val="51"/>
        </w:numPr>
        <w:shd w:val="clear" w:color="auto" w:fill="FFFFFF"/>
        <w:spacing w:before="120" w:line="240" w:lineRule="auto"/>
        <w:ind w:left="1134" w:right="1" w:hanging="1135"/>
        <w:rPr>
          <w:rFonts w:ascii="Verdana" w:hAnsi="Verdana" w:cstheme="minorHAnsi"/>
          <w:sz w:val="18"/>
          <w:szCs w:val="18"/>
        </w:rPr>
      </w:pPr>
      <w:r w:rsidRPr="006B0420">
        <w:rPr>
          <w:rFonts w:ascii="Verdana" w:eastAsia="Calibri" w:hAnsi="Verdana" w:cstheme="minorHAnsi"/>
          <w:sz w:val="18"/>
          <w:szCs w:val="18"/>
        </w:rPr>
        <w:t>Wykonawca samodzielnie lub na wniosek Zamawiającego może przedłużyć termin związania Ofertą, o oznaczony okres, nie dłuższy jednak niż 60 dni.</w:t>
      </w:r>
    </w:p>
    <w:p w14:paraId="4A785938" w14:textId="4F421B88" w:rsidR="000E334F" w:rsidRPr="006B0420" w:rsidRDefault="00386B36" w:rsidP="0094067E">
      <w:pPr>
        <w:pStyle w:val="Tekstpodstawowy"/>
        <w:numPr>
          <w:ilvl w:val="1"/>
          <w:numId w:val="51"/>
        </w:numPr>
        <w:shd w:val="clear" w:color="auto" w:fill="FFFFFF"/>
        <w:spacing w:before="120" w:line="240" w:lineRule="auto"/>
        <w:ind w:left="1134" w:right="1" w:hanging="1135"/>
        <w:rPr>
          <w:rFonts w:ascii="Verdana" w:hAnsi="Verdana" w:cstheme="minorHAnsi"/>
          <w:sz w:val="18"/>
          <w:szCs w:val="18"/>
        </w:rPr>
      </w:pPr>
      <w:r>
        <w:rPr>
          <w:rFonts w:ascii="Verdana" w:eastAsia="Calibri" w:hAnsi="Verdana" w:cstheme="minorHAnsi"/>
          <w:sz w:val="18"/>
          <w:szCs w:val="18"/>
          <w:lang w:eastAsia="pl-PL"/>
        </w:rPr>
        <w:t xml:space="preserve">Nie dotyczy. </w:t>
      </w:r>
    </w:p>
    <w:p w14:paraId="5282C020" w14:textId="400BC92C" w:rsidR="00A4745F" w:rsidRPr="006B0420" w:rsidRDefault="00386B36" w:rsidP="0094067E">
      <w:pPr>
        <w:pStyle w:val="Tekstpodstawowy"/>
        <w:numPr>
          <w:ilvl w:val="1"/>
          <w:numId w:val="51"/>
        </w:numPr>
        <w:shd w:val="clear" w:color="auto" w:fill="FFFFFF"/>
        <w:spacing w:before="120" w:line="240" w:lineRule="auto"/>
        <w:ind w:left="1134" w:right="1" w:hanging="1135"/>
        <w:rPr>
          <w:rFonts w:ascii="Verdana" w:hAnsi="Verdana" w:cstheme="minorHAnsi"/>
          <w:sz w:val="18"/>
          <w:szCs w:val="18"/>
        </w:rPr>
      </w:pPr>
      <w:r>
        <w:rPr>
          <w:rFonts w:ascii="Verdana" w:eastAsia="Calibri" w:hAnsi="Verdana" w:cstheme="minorHAnsi"/>
          <w:sz w:val="18"/>
          <w:szCs w:val="18"/>
          <w:lang w:eastAsia="pl-PL"/>
        </w:rPr>
        <w:t xml:space="preserve">Nie dotyczy. </w:t>
      </w:r>
    </w:p>
    <w:p w14:paraId="7D1164B6" w14:textId="4214131D" w:rsidR="003B7D6E" w:rsidRPr="006B0420" w:rsidRDefault="003B7D6E" w:rsidP="006B0420">
      <w:pPr>
        <w:pStyle w:val="Nagwek1"/>
        <w:keepNext w:val="0"/>
        <w:keepLines w:val="0"/>
        <w:widowControl w:val="0"/>
        <w:numPr>
          <w:ilvl w:val="0"/>
          <w:numId w:val="22"/>
        </w:numPr>
        <w:spacing w:before="240" w:line="240" w:lineRule="auto"/>
        <w:ind w:left="1134" w:right="1" w:hanging="1134"/>
        <w:rPr>
          <w:rFonts w:ascii="Trebuchet MS" w:eastAsiaTheme="majorEastAsia" w:hAnsi="Trebuchet MS" w:cstheme="majorBidi"/>
          <w:b w:val="0"/>
          <w:caps w:val="0"/>
          <w:color w:val="1A7466"/>
          <w:kern w:val="0"/>
          <w:sz w:val="32"/>
          <w:szCs w:val="32"/>
          <w:lang w:val="pl-PL"/>
        </w:rPr>
      </w:pPr>
      <w:bookmarkStart w:id="169" w:name="_Toc122344790"/>
      <w:r w:rsidRPr="006B0420">
        <w:rPr>
          <w:rFonts w:ascii="Trebuchet MS" w:eastAsiaTheme="majorEastAsia" w:hAnsi="Trebuchet MS" w:cstheme="majorBidi"/>
          <w:b w:val="0"/>
          <w:caps w:val="0"/>
          <w:color w:val="1A7466"/>
          <w:kern w:val="0"/>
          <w:sz w:val="32"/>
          <w:szCs w:val="32"/>
          <w:lang w:val="pl-PL"/>
        </w:rPr>
        <w:t xml:space="preserve">WYJAŚNIENIA ORAZ MODYFIKACJA </w:t>
      </w:r>
      <w:r w:rsidR="00904E94" w:rsidRPr="006B0420">
        <w:rPr>
          <w:rFonts w:ascii="Trebuchet MS" w:eastAsiaTheme="majorEastAsia" w:hAnsi="Trebuchet MS" w:cstheme="majorBidi"/>
          <w:b w:val="0"/>
          <w:caps w:val="0"/>
          <w:color w:val="1A7466"/>
          <w:kern w:val="0"/>
          <w:sz w:val="32"/>
          <w:szCs w:val="32"/>
          <w:lang w:val="pl-PL"/>
        </w:rPr>
        <w:t>SWZ</w:t>
      </w:r>
      <w:bookmarkEnd w:id="169"/>
    </w:p>
    <w:p w14:paraId="71639C62" w14:textId="77777777" w:rsidR="009567F2" w:rsidRPr="002A6CA3" w:rsidRDefault="009567F2" w:rsidP="0094067E">
      <w:pPr>
        <w:pStyle w:val="Akapitzlist"/>
        <w:keepLines/>
        <w:numPr>
          <w:ilvl w:val="0"/>
          <w:numId w:val="69"/>
        </w:numPr>
        <w:spacing w:before="120" w:after="120" w:line="240" w:lineRule="auto"/>
        <w:ind w:right="1"/>
        <w:contextualSpacing w:val="0"/>
        <w:outlineLvl w:val="1"/>
        <w:rPr>
          <w:rFonts w:ascii="Verdana" w:hAnsi="Verdana" w:cstheme="minorHAnsi"/>
          <w:vanish/>
          <w:sz w:val="20"/>
          <w:lang w:eastAsia="pl-PL"/>
        </w:rPr>
      </w:pPr>
      <w:bookmarkStart w:id="170" w:name="_Toc122344791"/>
      <w:bookmarkEnd w:id="170"/>
    </w:p>
    <w:p w14:paraId="05174547" w14:textId="77777777" w:rsidR="009567F2" w:rsidRPr="002A6CA3" w:rsidRDefault="009567F2" w:rsidP="0094067E">
      <w:pPr>
        <w:pStyle w:val="Akapitzlist"/>
        <w:keepLines/>
        <w:numPr>
          <w:ilvl w:val="0"/>
          <w:numId w:val="69"/>
        </w:numPr>
        <w:spacing w:before="120" w:after="120" w:line="240" w:lineRule="auto"/>
        <w:ind w:right="1"/>
        <w:contextualSpacing w:val="0"/>
        <w:outlineLvl w:val="1"/>
        <w:rPr>
          <w:rFonts w:ascii="Verdana" w:hAnsi="Verdana" w:cstheme="minorHAnsi"/>
          <w:vanish/>
          <w:sz w:val="20"/>
          <w:lang w:eastAsia="pl-PL"/>
        </w:rPr>
      </w:pPr>
      <w:bookmarkStart w:id="171" w:name="_Toc122344792"/>
      <w:bookmarkEnd w:id="171"/>
    </w:p>
    <w:p w14:paraId="1F519933" w14:textId="4FEFD6E4" w:rsidR="00E6650A" w:rsidRPr="00582842" w:rsidRDefault="00E6650A" w:rsidP="0094067E">
      <w:pPr>
        <w:pStyle w:val="Nagwek2"/>
        <w:keepNext w:val="0"/>
        <w:numPr>
          <w:ilvl w:val="1"/>
          <w:numId w:val="69"/>
        </w:numPr>
        <w:spacing w:before="120" w:after="120" w:line="240" w:lineRule="auto"/>
        <w:ind w:left="1134" w:right="1" w:hanging="1135"/>
        <w:rPr>
          <w:rFonts w:ascii="Verdana" w:hAnsi="Verdana" w:cstheme="minorHAnsi"/>
          <w:b w:val="0"/>
          <w:sz w:val="18"/>
          <w:szCs w:val="18"/>
          <w:lang w:val="pl-PL"/>
        </w:rPr>
      </w:pPr>
      <w:bookmarkStart w:id="172" w:name="_Toc122344793"/>
      <w:r w:rsidRPr="006B0420">
        <w:rPr>
          <w:rFonts w:ascii="Verdana" w:hAnsi="Verdana" w:cstheme="minorHAnsi"/>
          <w:b w:val="0"/>
          <w:sz w:val="18"/>
          <w:szCs w:val="18"/>
          <w:lang w:val="pl-PL" w:eastAsia="pl-PL"/>
        </w:rPr>
        <w:t xml:space="preserve">Wykonawca może zwrócić się do Zamawiającego o wyjaśnienie treści </w:t>
      </w:r>
      <w:r w:rsidR="00904E94" w:rsidRPr="006B0420">
        <w:rPr>
          <w:rFonts w:ascii="Verdana" w:hAnsi="Verdana" w:cstheme="minorHAnsi"/>
          <w:b w:val="0"/>
          <w:sz w:val="18"/>
          <w:szCs w:val="18"/>
          <w:lang w:val="pl-PL" w:eastAsia="pl-PL"/>
        </w:rPr>
        <w:t>SWZ</w:t>
      </w:r>
      <w:r w:rsidRPr="006B0420">
        <w:rPr>
          <w:rFonts w:ascii="Verdana" w:hAnsi="Verdana" w:cstheme="minorHAnsi"/>
          <w:b w:val="0"/>
          <w:sz w:val="18"/>
          <w:szCs w:val="18"/>
          <w:lang w:val="pl-PL" w:eastAsia="pl-PL"/>
        </w:rPr>
        <w:t>, kierując wniosek poprzez zakładkę "Pytania/</w:t>
      </w:r>
      <w:r w:rsidR="00E94AFE" w:rsidRPr="006B0420">
        <w:rPr>
          <w:rFonts w:ascii="Verdana" w:hAnsi="Verdana" w:cstheme="minorHAnsi"/>
          <w:b w:val="0"/>
          <w:sz w:val="18"/>
          <w:szCs w:val="18"/>
          <w:lang w:val="pl-PL" w:eastAsia="pl-PL"/>
        </w:rPr>
        <w:t>o</w:t>
      </w:r>
      <w:r w:rsidRPr="006B0420">
        <w:rPr>
          <w:rFonts w:ascii="Verdana" w:hAnsi="Verdana" w:cstheme="minorHAnsi"/>
          <w:b w:val="0"/>
          <w:sz w:val="18"/>
          <w:szCs w:val="18"/>
          <w:lang w:val="pl-PL" w:eastAsia="pl-PL"/>
        </w:rPr>
        <w:t xml:space="preserve">dpowiedzi". Zamawiający prosi </w:t>
      </w:r>
      <w:r w:rsidR="000F3AAE" w:rsidRPr="006B0420">
        <w:rPr>
          <w:rFonts w:ascii="Verdana" w:hAnsi="Verdana" w:cstheme="minorHAnsi"/>
          <w:b w:val="0"/>
          <w:sz w:val="18"/>
          <w:szCs w:val="18"/>
          <w:lang w:val="pl-PL" w:eastAsia="pl-PL"/>
        </w:rPr>
        <w:t>o przekazywanie pytań również w </w:t>
      </w:r>
      <w:r w:rsidRPr="006B0420">
        <w:rPr>
          <w:rFonts w:ascii="Verdana" w:hAnsi="Verdana" w:cstheme="minorHAnsi"/>
          <w:b w:val="0"/>
          <w:sz w:val="18"/>
          <w:szCs w:val="18"/>
          <w:lang w:val="pl-PL" w:eastAsia="pl-PL"/>
        </w:rPr>
        <w:t xml:space="preserve">formie edytowalnej, gdyż skróci to czas udzielania wyjaśnień. </w:t>
      </w:r>
      <w:r w:rsidRPr="00582842">
        <w:rPr>
          <w:rFonts w:ascii="Verdana" w:hAnsi="Verdana" w:cstheme="minorHAnsi"/>
          <w:b w:val="0"/>
          <w:sz w:val="18"/>
          <w:szCs w:val="18"/>
          <w:lang w:val="pl-PL"/>
        </w:rPr>
        <w:t xml:space="preserve">Zamawiający zobowiązuje się niezwłocznie udzielić wyjaśnień, </w:t>
      </w:r>
      <w:r w:rsidRPr="00582842">
        <w:rPr>
          <w:rFonts w:ascii="Verdana" w:eastAsia="Calibri" w:hAnsi="Verdana" w:cstheme="minorHAnsi"/>
          <w:b w:val="0"/>
          <w:sz w:val="18"/>
          <w:szCs w:val="18"/>
          <w:lang w:val="pl-PL"/>
        </w:rPr>
        <w:t xml:space="preserve">za pośrednictwem </w:t>
      </w:r>
      <w:r w:rsidRPr="00582842">
        <w:rPr>
          <w:rFonts w:ascii="Verdana" w:hAnsi="Verdana" w:cstheme="minorHAnsi"/>
          <w:b w:val="0"/>
          <w:sz w:val="18"/>
          <w:szCs w:val="18"/>
          <w:lang w:val="pl-PL" w:eastAsia="pl-PL"/>
        </w:rPr>
        <w:t>Systemu Zakupowego GK PGE,</w:t>
      </w:r>
      <w:r w:rsidRPr="00582842">
        <w:rPr>
          <w:rFonts w:ascii="Verdana" w:hAnsi="Verdana" w:cstheme="minorHAnsi"/>
          <w:b w:val="0"/>
          <w:sz w:val="18"/>
          <w:szCs w:val="18"/>
          <w:lang w:val="pl-PL"/>
        </w:rPr>
        <w:t xml:space="preserve"> pod warunkiem, że wniosek o wyjaśnienie wpłynie nie później niż 3 dni robocze przed upływem terminu składania ofert.</w:t>
      </w:r>
      <w:r w:rsidRPr="00582842">
        <w:rPr>
          <w:rFonts w:ascii="Verdana" w:hAnsi="Verdana" w:cstheme="minorHAnsi"/>
          <w:sz w:val="18"/>
          <w:szCs w:val="18"/>
          <w:lang w:val="pl-PL"/>
        </w:rPr>
        <w:t xml:space="preserve"> </w:t>
      </w:r>
      <w:r w:rsidRPr="00582842">
        <w:rPr>
          <w:rFonts w:ascii="Verdana" w:hAnsi="Verdana" w:cstheme="minorHAnsi"/>
          <w:sz w:val="18"/>
          <w:szCs w:val="18"/>
          <w:u w:val="single"/>
          <w:lang w:val="pl-PL"/>
        </w:rPr>
        <w:t>W celu przekazania wniosku/pytania do Zamawiającego, należy w zakładce „Pytania i odpowiedzi” wypełnić obowiązkowe pola i zapisać wniosek/pytanie (przycisk „Zapisz”) a następnie  wysłać (przycisk „Wyślij”).</w:t>
      </w:r>
      <w:bookmarkEnd w:id="172"/>
    </w:p>
    <w:p w14:paraId="186EEF67" w14:textId="118B972F" w:rsidR="003B7D6E" w:rsidRPr="006B0420" w:rsidRDefault="003B7D6E" w:rsidP="0094067E">
      <w:pPr>
        <w:pStyle w:val="Nagwek2"/>
        <w:keepNext w:val="0"/>
        <w:keepLines w:val="0"/>
        <w:widowControl w:val="0"/>
        <w:numPr>
          <w:ilvl w:val="1"/>
          <w:numId w:val="69"/>
        </w:numPr>
        <w:suppressAutoHyphens/>
        <w:spacing w:before="0" w:line="240" w:lineRule="auto"/>
        <w:ind w:left="1134" w:right="1" w:hanging="1135"/>
        <w:rPr>
          <w:rFonts w:ascii="Verdana" w:hAnsi="Verdana" w:cstheme="minorHAnsi"/>
          <w:b w:val="0"/>
          <w:sz w:val="18"/>
          <w:szCs w:val="18"/>
          <w:lang w:val="pl-PL" w:eastAsia="pl-PL"/>
        </w:rPr>
      </w:pPr>
      <w:bookmarkStart w:id="173" w:name="_Toc354752433"/>
      <w:bookmarkStart w:id="174" w:name="_Toc516566372"/>
      <w:bookmarkStart w:id="175" w:name="_Toc516581642"/>
      <w:bookmarkStart w:id="176" w:name="_Toc516734827"/>
      <w:bookmarkStart w:id="177" w:name="_Toc516738857"/>
      <w:bookmarkStart w:id="178" w:name="_Toc122344794"/>
      <w:r w:rsidRPr="006B0420">
        <w:rPr>
          <w:rFonts w:ascii="Verdana" w:hAnsi="Verdana" w:cstheme="minorHAnsi"/>
          <w:b w:val="0"/>
          <w:sz w:val="18"/>
          <w:szCs w:val="18"/>
          <w:lang w:val="pl-PL" w:eastAsia="pl-PL"/>
        </w:rPr>
        <w:t xml:space="preserve">Zamawiający może w każdym czasie przed upływem terminu składania ofert zmodyfikować treść </w:t>
      </w:r>
      <w:r w:rsidR="00904E94" w:rsidRPr="006B0420">
        <w:rPr>
          <w:rFonts w:ascii="Verdana" w:hAnsi="Verdana" w:cstheme="minorHAnsi"/>
          <w:b w:val="0"/>
          <w:sz w:val="18"/>
          <w:szCs w:val="18"/>
          <w:lang w:val="pl-PL" w:eastAsia="pl-PL"/>
        </w:rPr>
        <w:t>SWZ</w:t>
      </w:r>
      <w:r w:rsidRPr="006B0420">
        <w:rPr>
          <w:rFonts w:ascii="Verdana" w:hAnsi="Verdana" w:cstheme="minorHAnsi"/>
          <w:b w:val="0"/>
          <w:sz w:val="18"/>
          <w:szCs w:val="18"/>
          <w:lang w:val="pl-PL" w:eastAsia="pl-PL"/>
        </w:rPr>
        <w:t>. Informację o modyfikacji Zamawiający przekaże niezwłocznie Wykonawcom</w:t>
      </w:r>
      <w:r w:rsidR="00D94CBF" w:rsidRPr="006B0420">
        <w:rPr>
          <w:rFonts w:ascii="Verdana" w:hAnsi="Verdana" w:cstheme="minorHAnsi"/>
          <w:b w:val="0"/>
          <w:sz w:val="18"/>
          <w:szCs w:val="18"/>
          <w:lang w:val="pl-PL" w:eastAsia="pl-PL"/>
        </w:rPr>
        <w:t xml:space="preserve"> za pośrednictwem Systemu Zakupowego GK PGE </w:t>
      </w:r>
      <w:r w:rsidRPr="006B0420">
        <w:rPr>
          <w:rFonts w:ascii="Verdana" w:hAnsi="Verdana" w:cstheme="minorHAnsi"/>
          <w:b w:val="0"/>
          <w:sz w:val="18"/>
          <w:szCs w:val="18"/>
          <w:lang w:val="pl-PL" w:eastAsia="pl-PL"/>
        </w:rPr>
        <w:t xml:space="preserve"> i będzie ona dla Wykonawców wiążąca.</w:t>
      </w:r>
      <w:bookmarkEnd w:id="173"/>
      <w:bookmarkEnd w:id="174"/>
      <w:bookmarkEnd w:id="175"/>
      <w:bookmarkEnd w:id="176"/>
      <w:bookmarkEnd w:id="177"/>
      <w:bookmarkEnd w:id="178"/>
    </w:p>
    <w:p w14:paraId="72E30CE5" w14:textId="77777777" w:rsidR="00504C98" w:rsidRPr="006B0420" w:rsidRDefault="00317077" w:rsidP="006B0420">
      <w:pPr>
        <w:pStyle w:val="Nagwek1"/>
        <w:keepNext w:val="0"/>
        <w:keepLines w:val="0"/>
        <w:widowControl w:val="0"/>
        <w:numPr>
          <w:ilvl w:val="0"/>
          <w:numId w:val="22"/>
        </w:numPr>
        <w:spacing w:before="240" w:line="240" w:lineRule="auto"/>
        <w:ind w:left="1134" w:hanging="1134"/>
        <w:rPr>
          <w:rFonts w:ascii="Trebuchet MS" w:eastAsiaTheme="majorEastAsia" w:hAnsi="Trebuchet MS" w:cstheme="majorBidi"/>
          <w:b w:val="0"/>
          <w:caps w:val="0"/>
          <w:color w:val="1A7466"/>
          <w:kern w:val="0"/>
          <w:sz w:val="32"/>
          <w:szCs w:val="32"/>
          <w:lang w:val="pl-PL"/>
        </w:rPr>
      </w:pPr>
      <w:bookmarkStart w:id="179" w:name="_Toc137824138"/>
      <w:bookmarkStart w:id="180" w:name="_Toc154823354"/>
      <w:bookmarkStart w:id="181" w:name="_Toc165273920"/>
      <w:bookmarkStart w:id="182" w:name="_Toc165274189"/>
      <w:bookmarkStart w:id="183" w:name="_Toc243294549"/>
      <w:bookmarkStart w:id="184" w:name="_Toc489350398"/>
      <w:bookmarkStart w:id="185" w:name="_Toc515896290"/>
      <w:bookmarkStart w:id="186" w:name="_Toc122344795"/>
      <w:r w:rsidRPr="006B0420">
        <w:rPr>
          <w:rFonts w:ascii="Trebuchet MS" w:eastAsiaTheme="majorEastAsia" w:hAnsi="Trebuchet MS" w:cstheme="majorBidi"/>
          <w:b w:val="0"/>
          <w:caps w:val="0"/>
          <w:color w:val="1A7466"/>
          <w:kern w:val="0"/>
          <w:sz w:val="32"/>
          <w:szCs w:val="32"/>
          <w:lang w:val="pl-PL"/>
        </w:rPr>
        <w:t>OPIS SPOSOBU PRZYGOTOWANIA OFERT</w:t>
      </w:r>
      <w:bookmarkEnd w:id="179"/>
      <w:bookmarkEnd w:id="180"/>
      <w:bookmarkEnd w:id="181"/>
      <w:bookmarkEnd w:id="182"/>
      <w:bookmarkEnd w:id="183"/>
      <w:bookmarkEnd w:id="184"/>
      <w:bookmarkEnd w:id="185"/>
      <w:bookmarkEnd w:id="186"/>
    </w:p>
    <w:p w14:paraId="29686A63" w14:textId="77777777" w:rsidR="00905C2A" w:rsidRPr="002A6CA3" w:rsidRDefault="00905C2A" w:rsidP="00980BFF">
      <w:pPr>
        <w:pStyle w:val="Akapitzlist"/>
        <w:numPr>
          <w:ilvl w:val="0"/>
          <w:numId w:val="52"/>
        </w:numPr>
        <w:shd w:val="clear" w:color="auto" w:fill="FFFFFF"/>
        <w:spacing w:before="120" w:after="120" w:line="240" w:lineRule="auto"/>
        <w:ind w:right="-284"/>
        <w:contextualSpacing w:val="0"/>
        <w:rPr>
          <w:rFonts w:ascii="Verdana" w:eastAsia="Calibri" w:hAnsi="Verdana" w:cstheme="minorHAnsi"/>
          <w:vanish/>
          <w:sz w:val="20"/>
          <w:lang w:eastAsia="pl-PL"/>
        </w:rPr>
      </w:pPr>
    </w:p>
    <w:p w14:paraId="3C01E515" w14:textId="77777777" w:rsidR="00905C2A" w:rsidRPr="002A6CA3" w:rsidRDefault="00905C2A" w:rsidP="00980BFF">
      <w:pPr>
        <w:pStyle w:val="Akapitzlist"/>
        <w:numPr>
          <w:ilvl w:val="0"/>
          <w:numId w:val="52"/>
        </w:numPr>
        <w:shd w:val="clear" w:color="auto" w:fill="FFFFFF"/>
        <w:spacing w:before="120" w:after="120" w:line="240" w:lineRule="auto"/>
        <w:ind w:right="-284"/>
        <w:contextualSpacing w:val="0"/>
        <w:rPr>
          <w:rFonts w:ascii="Verdana" w:eastAsia="Calibri" w:hAnsi="Verdana" w:cstheme="minorHAnsi"/>
          <w:vanish/>
          <w:sz w:val="20"/>
          <w:lang w:eastAsia="pl-PL"/>
        </w:rPr>
      </w:pPr>
    </w:p>
    <w:p w14:paraId="0B729C2A" w14:textId="25C61AE1" w:rsidR="00343F2C" w:rsidRPr="006B0420" w:rsidRDefault="00317077" w:rsidP="0094067E">
      <w:pPr>
        <w:pStyle w:val="Tekstpodstawowy"/>
        <w:numPr>
          <w:ilvl w:val="1"/>
          <w:numId w:val="52"/>
        </w:numPr>
        <w:shd w:val="clear" w:color="auto" w:fill="FFFFFF"/>
        <w:spacing w:before="120" w:line="240" w:lineRule="auto"/>
        <w:ind w:left="1134" w:right="1" w:hanging="1135"/>
        <w:rPr>
          <w:rFonts w:ascii="Verdana" w:hAnsi="Verdana" w:cstheme="minorHAnsi"/>
          <w:sz w:val="18"/>
          <w:szCs w:val="18"/>
        </w:rPr>
      </w:pPr>
      <w:r w:rsidRPr="006B0420">
        <w:rPr>
          <w:rFonts w:ascii="Verdana" w:eastAsia="Calibri" w:hAnsi="Verdana" w:cstheme="minorHAnsi"/>
          <w:sz w:val="18"/>
          <w:szCs w:val="18"/>
          <w:lang w:eastAsia="pl-PL"/>
        </w:rPr>
        <w:t>Wykonawca może złożyć tylko je</w:t>
      </w:r>
      <w:r w:rsidR="007A51D2" w:rsidRPr="006B0420">
        <w:rPr>
          <w:rFonts w:ascii="Verdana" w:eastAsia="Calibri" w:hAnsi="Verdana" w:cstheme="minorHAnsi"/>
          <w:sz w:val="18"/>
          <w:szCs w:val="18"/>
          <w:lang w:eastAsia="pl-PL"/>
        </w:rPr>
        <w:t>dną Ofertę. Dotyczy to zarówno O</w:t>
      </w:r>
      <w:r w:rsidRPr="006B0420">
        <w:rPr>
          <w:rFonts w:ascii="Verdana" w:eastAsia="Calibri" w:hAnsi="Verdana" w:cstheme="minorHAnsi"/>
          <w:sz w:val="18"/>
          <w:szCs w:val="18"/>
          <w:lang w:eastAsia="pl-PL"/>
        </w:rPr>
        <w:t xml:space="preserve">fert składanych indywidualnie, jak i </w:t>
      </w:r>
      <w:r w:rsidR="007A51D2" w:rsidRPr="006B0420">
        <w:rPr>
          <w:rFonts w:ascii="Verdana" w:eastAsia="Calibri" w:hAnsi="Verdana" w:cstheme="minorHAnsi"/>
          <w:sz w:val="18"/>
          <w:szCs w:val="18"/>
          <w:lang w:eastAsia="pl-PL"/>
        </w:rPr>
        <w:t>O</w:t>
      </w:r>
      <w:r w:rsidRPr="006B0420">
        <w:rPr>
          <w:rFonts w:ascii="Verdana" w:eastAsia="Calibri" w:hAnsi="Verdana" w:cstheme="minorHAnsi"/>
          <w:sz w:val="18"/>
          <w:szCs w:val="18"/>
          <w:lang w:eastAsia="pl-PL"/>
        </w:rPr>
        <w:t xml:space="preserve">fert Wykonawców ubiegających się wspólnie o udzielenie zamówienia. Złożenie większej </w:t>
      </w:r>
      <w:r w:rsidR="007A51D2" w:rsidRPr="006B0420">
        <w:rPr>
          <w:rFonts w:ascii="Verdana" w:eastAsia="Calibri" w:hAnsi="Verdana" w:cstheme="minorHAnsi"/>
          <w:sz w:val="18"/>
          <w:szCs w:val="18"/>
          <w:lang w:eastAsia="pl-PL"/>
        </w:rPr>
        <w:t>liczby</w:t>
      </w:r>
      <w:r w:rsidRPr="006B0420">
        <w:rPr>
          <w:rFonts w:ascii="Verdana" w:eastAsia="Calibri" w:hAnsi="Verdana" w:cstheme="minorHAnsi"/>
          <w:sz w:val="18"/>
          <w:szCs w:val="18"/>
          <w:lang w:eastAsia="pl-PL"/>
        </w:rPr>
        <w:t xml:space="preserve"> </w:t>
      </w:r>
      <w:r w:rsidR="007A51D2" w:rsidRPr="006B0420">
        <w:rPr>
          <w:rFonts w:ascii="Verdana" w:eastAsia="Calibri" w:hAnsi="Verdana" w:cstheme="minorHAnsi"/>
          <w:sz w:val="18"/>
          <w:szCs w:val="18"/>
          <w:lang w:eastAsia="pl-PL"/>
        </w:rPr>
        <w:t>O</w:t>
      </w:r>
      <w:r w:rsidRPr="006B0420">
        <w:rPr>
          <w:rFonts w:ascii="Verdana" w:eastAsia="Calibri" w:hAnsi="Verdana" w:cstheme="minorHAnsi"/>
          <w:sz w:val="18"/>
          <w:szCs w:val="18"/>
          <w:lang w:eastAsia="pl-PL"/>
        </w:rPr>
        <w:t xml:space="preserve">fert spowoduje odrzucenie </w:t>
      </w:r>
      <w:r w:rsidR="007A51D2" w:rsidRPr="006B0420">
        <w:rPr>
          <w:rFonts w:ascii="Verdana" w:eastAsia="Calibri" w:hAnsi="Verdana" w:cstheme="minorHAnsi"/>
          <w:sz w:val="18"/>
          <w:szCs w:val="18"/>
          <w:lang w:eastAsia="pl-PL"/>
        </w:rPr>
        <w:t>O</w:t>
      </w:r>
      <w:r w:rsidRPr="006B0420">
        <w:rPr>
          <w:rFonts w:ascii="Verdana" w:eastAsia="Calibri" w:hAnsi="Verdana" w:cstheme="minorHAnsi"/>
          <w:sz w:val="18"/>
          <w:szCs w:val="18"/>
          <w:lang w:eastAsia="pl-PL"/>
        </w:rPr>
        <w:t>fert.</w:t>
      </w:r>
    </w:p>
    <w:p w14:paraId="46DDAB2F" w14:textId="042BF3BA" w:rsidR="00FA2691" w:rsidRPr="006B0420" w:rsidRDefault="00EA0F24" w:rsidP="0094067E">
      <w:pPr>
        <w:pStyle w:val="Tekstpodstawowy"/>
        <w:numPr>
          <w:ilvl w:val="1"/>
          <w:numId w:val="52"/>
        </w:numPr>
        <w:shd w:val="clear" w:color="auto" w:fill="FFFFFF"/>
        <w:spacing w:before="120" w:line="240" w:lineRule="auto"/>
        <w:ind w:left="1134" w:right="1" w:hanging="1135"/>
        <w:rPr>
          <w:rFonts w:ascii="Verdana" w:hAnsi="Verdana" w:cstheme="minorHAnsi"/>
          <w:sz w:val="18"/>
          <w:szCs w:val="18"/>
        </w:rPr>
      </w:pPr>
      <w:r w:rsidRPr="006B0420">
        <w:rPr>
          <w:rFonts w:ascii="Verdana" w:eastAsia="Calibri" w:hAnsi="Verdana" w:cstheme="minorHAnsi"/>
          <w:sz w:val="18"/>
          <w:szCs w:val="18"/>
          <w:lang w:eastAsia="pl-PL"/>
        </w:rPr>
        <w:t xml:space="preserve">Ofertę należy złożyć </w:t>
      </w:r>
      <w:r w:rsidR="00C60B73" w:rsidRPr="006B0420">
        <w:rPr>
          <w:rFonts w:ascii="Verdana" w:eastAsia="Calibri" w:hAnsi="Verdana" w:cstheme="minorHAnsi"/>
          <w:sz w:val="18"/>
          <w:szCs w:val="18"/>
          <w:lang w:eastAsia="pl-PL"/>
        </w:rPr>
        <w:t>w Systemie Zakupowym GK PGE.</w:t>
      </w:r>
      <w:r w:rsidR="00FA2691" w:rsidRPr="006B0420">
        <w:rPr>
          <w:rFonts w:ascii="Verdana" w:eastAsia="Calibri" w:hAnsi="Verdana" w:cstheme="minorHAnsi"/>
          <w:sz w:val="18"/>
          <w:szCs w:val="18"/>
          <w:lang w:eastAsia="pl-PL"/>
        </w:rPr>
        <w:t xml:space="preserve"> </w:t>
      </w:r>
      <w:r w:rsidR="00FA2691" w:rsidRPr="006B0420">
        <w:rPr>
          <w:rFonts w:ascii="Verdana" w:eastAsia="Calibri" w:hAnsi="Verdana" w:cstheme="minorHAnsi"/>
          <w:sz w:val="18"/>
          <w:szCs w:val="18"/>
        </w:rPr>
        <w:t>Wymaga się, aby Oferta i oświadczenia Wykonawcy</w:t>
      </w:r>
      <w:r w:rsidR="0062401C" w:rsidRPr="006B0420">
        <w:rPr>
          <w:rFonts w:ascii="Verdana" w:eastAsia="Calibri" w:hAnsi="Verdana" w:cstheme="minorHAnsi"/>
          <w:sz w:val="18"/>
          <w:szCs w:val="18"/>
        </w:rPr>
        <w:t>,</w:t>
      </w:r>
      <w:r w:rsidR="00FA2691" w:rsidRPr="006B0420">
        <w:rPr>
          <w:rFonts w:ascii="Verdana" w:eastAsia="Calibri" w:hAnsi="Verdana" w:cstheme="minorHAnsi"/>
          <w:sz w:val="18"/>
          <w:szCs w:val="18"/>
        </w:rPr>
        <w:t xml:space="preserve"> </w:t>
      </w:r>
      <w:r w:rsidR="00E27FAF" w:rsidRPr="006B0420">
        <w:rPr>
          <w:rFonts w:ascii="Verdana" w:eastAsia="Calibri" w:hAnsi="Verdana" w:cstheme="minorHAnsi"/>
          <w:sz w:val="18"/>
          <w:szCs w:val="18"/>
        </w:rPr>
        <w:t xml:space="preserve">podpisane przez osobę lub osoby uprawnione do reprezentowania Wykonawcy </w:t>
      </w:r>
      <w:r w:rsidR="00FA2691" w:rsidRPr="006B0420">
        <w:rPr>
          <w:rFonts w:ascii="Verdana" w:eastAsia="Calibri" w:hAnsi="Verdana" w:cstheme="minorHAnsi"/>
          <w:sz w:val="18"/>
          <w:szCs w:val="18"/>
        </w:rPr>
        <w:t xml:space="preserve">były </w:t>
      </w:r>
      <w:r w:rsidR="00E27FAF" w:rsidRPr="006B0420">
        <w:rPr>
          <w:rFonts w:ascii="Verdana" w:eastAsia="Calibri" w:hAnsi="Verdana" w:cstheme="minorHAnsi"/>
          <w:sz w:val="18"/>
          <w:szCs w:val="18"/>
        </w:rPr>
        <w:lastRenderedPageBreak/>
        <w:t>złożone w formie skanu</w:t>
      </w:r>
      <w:r w:rsidR="00D94CBF" w:rsidRPr="006B0420">
        <w:rPr>
          <w:rFonts w:ascii="Verdana" w:eastAsia="Calibri" w:hAnsi="Verdana" w:cstheme="minorHAnsi"/>
          <w:sz w:val="18"/>
          <w:szCs w:val="18"/>
        </w:rPr>
        <w:t xml:space="preserve"> oryginału </w:t>
      </w:r>
      <w:r w:rsidR="00E6650A" w:rsidRPr="006B0420">
        <w:rPr>
          <w:rFonts w:ascii="Verdana" w:eastAsia="Calibri" w:hAnsi="Verdana" w:cstheme="minorHAnsi"/>
          <w:sz w:val="18"/>
          <w:szCs w:val="18"/>
        </w:rPr>
        <w:t xml:space="preserve">sporządzonego w formie pisemnej </w:t>
      </w:r>
      <w:r w:rsidR="00D94CBF" w:rsidRPr="006B0420">
        <w:rPr>
          <w:rFonts w:ascii="Verdana" w:eastAsia="Calibri" w:hAnsi="Verdana" w:cstheme="minorHAnsi"/>
          <w:sz w:val="18"/>
          <w:szCs w:val="18"/>
        </w:rPr>
        <w:t>lub w postaci elektronicznej podpisanej kwalifikowanym podpisem elektronicznym</w:t>
      </w:r>
      <w:r w:rsidR="00FA2691" w:rsidRPr="006B0420">
        <w:rPr>
          <w:rFonts w:ascii="Verdana" w:eastAsia="Calibri" w:hAnsi="Verdana" w:cstheme="minorHAnsi"/>
          <w:sz w:val="18"/>
          <w:szCs w:val="18"/>
        </w:rPr>
        <w:t>. Ka</w:t>
      </w:r>
      <w:r w:rsidR="007A51D2" w:rsidRPr="006B0420">
        <w:rPr>
          <w:rFonts w:ascii="Verdana" w:eastAsia="Calibri" w:hAnsi="Verdana" w:cstheme="minorHAnsi"/>
          <w:sz w:val="18"/>
          <w:szCs w:val="18"/>
        </w:rPr>
        <w:t>żdy dokument składający się na O</w:t>
      </w:r>
      <w:r w:rsidR="00FA2691" w:rsidRPr="006B0420">
        <w:rPr>
          <w:rFonts w:ascii="Verdana" w:eastAsia="Calibri" w:hAnsi="Verdana" w:cstheme="minorHAnsi"/>
          <w:sz w:val="18"/>
          <w:szCs w:val="18"/>
        </w:rPr>
        <w:t>fertę powinien być czytelny.</w:t>
      </w:r>
    </w:p>
    <w:p w14:paraId="40FCFF31" w14:textId="77777777" w:rsidR="005817FF" w:rsidRPr="006B0420" w:rsidRDefault="00317077" w:rsidP="0094067E">
      <w:pPr>
        <w:pStyle w:val="Tekstpodstawowy"/>
        <w:numPr>
          <w:ilvl w:val="1"/>
          <w:numId w:val="52"/>
        </w:numPr>
        <w:shd w:val="clear" w:color="auto" w:fill="FFFFFF"/>
        <w:spacing w:before="120" w:line="240" w:lineRule="auto"/>
        <w:ind w:left="1134" w:right="1" w:hanging="1135"/>
        <w:rPr>
          <w:rFonts w:ascii="Verdana" w:hAnsi="Verdana" w:cstheme="minorHAnsi"/>
          <w:sz w:val="18"/>
          <w:szCs w:val="18"/>
        </w:rPr>
      </w:pPr>
      <w:r w:rsidRPr="006B0420">
        <w:rPr>
          <w:rFonts w:ascii="Verdana" w:eastAsia="Calibri" w:hAnsi="Verdana" w:cstheme="minorHAnsi"/>
          <w:sz w:val="18"/>
          <w:szCs w:val="18"/>
          <w:lang w:eastAsia="pl-PL"/>
        </w:rPr>
        <w:t>Zamawiający wymaga, aby Oferta zawierała:</w:t>
      </w:r>
    </w:p>
    <w:p w14:paraId="44D6E1D4" w14:textId="2C9D1C86" w:rsidR="00DB3802" w:rsidRPr="006B0420" w:rsidRDefault="00E27FAF" w:rsidP="0094067E">
      <w:pPr>
        <w:pStyle w:val="Tekstpodstawowy"/>
        <w:numPr>
          <w:ilvl w:val="2"/>
          <w:numId w:val="52"/>
        </w:numPr>
        <w:spacing w:before="120" w:line="240" w:lineRule="auto"/>
        <w:ind w:left="1134" w:right="1" w:hanging="1135"/>
        <w:rPr>
          <w:rFonts w:ascii="Verdana" w:hAnsi="Verdana" w:cstheme="minorHAnsi"/>
          <w:b/>
          <w:bCs/>
          <w:iCs/>
          <w:spacing w:val="-6"/>
          <w:sz w:val="18"/>
          <w:szCs w:val="18"/>
        </w:rPr>
      </w:pPr>
      <w:r w:rsidRPr="007D0BD3">
        <w:rPr>
          <w:rFonts w:ascii="Verdana" w:hAnsi="Verdana" w:cstheme="minorHAnsi"/>
          <w:b/>
          <w:iCs/>
          <w:sz w:val="18"/>
          <w:szCs w:val="18"/>
        </w:rPr>
        <w:t>Formularz Oferty,</w:t>
      </w:r>
      <w:r w:rsidRPr="006B0420">
        <w:rPr>
          <w:rFonts w:ascii="Verdana" w:hAnsi="Verdana" w:cstheme="minorHAnsi"/>
          <w:iCs/>
          <w:sz w:val="18"/>
          <w:szCs w:val="18"/>
        </w:rPr>
        <w:t xml:space="preserve"> </w:t>
      </w:r>
      <w:r w:rsidRPr="006B0420">
        <w:rPr>
          <w:rFonts w:ascii="Verdana" w:hAnsi="Verdana" w:cstheme="minorHAnsi"/>
          <w:b/>
          <w:iCs/>
          <w:sz w:val="18"/>
          <w:szCs w:val="18"/>
        </w:rPr>
        <w:t xml:space="preserve">którego wzór stanowi Załącznik nr 3 do </w:t>
      </w:r>
      <w:r w:rsidR="00904E94" w:rsidRPr="006B0420">
        <w:rPr>
          <w:rFonts w:ascii="Verdana" w:hAnsi="Verdana" w:cstheme="minorHAnsi"/>
          <w:b/>
          <w:iCs/>
          <w:sz w:val="18"/>
          <w:szCs w:val="18"/>
        </w:rPr>
        <w:t>SWZ</w:t>
      </w:r>
      <w:r w:rsidR="00317077" w:rsidRPr="006B0420">
        <w:rPr>
          <w:rFonts w:ascii="Verdana" w:eastAsia="Calibri" w:hAnsi="Verdana" w:cstheme="minorHAnsi"/>
          <w:sz w:val="18"/>
          <w:szCs w:val="18"/>
        </w:rPr>
        <w:t>;</w:t>
      </w:r>
      <w:r w:rsidR="00E9312D" w:rsidRPr="006B0420">
        <w:rPr>
          <w:rFonts w:ascii="Verdana" w:eastAsia="Calibri" w:hAnsi="Verdana" w:cstheme="minorHAnsi"/>
          <w:sz w:val="18"/>
          <w:szCs w:val="18"/>
        </w:rPr>
        <w:t xml:space="preserve"> dodatkowo </w:t>
      </w:r>
      <w:r w:rsidR="00F14E15" w:rsidRPr="006B0420">
        <w:rPr>
          <w:rFonts w:ascii="Verdana" w:eastAsia="Calibri" w:hAnsi="Verdana" w:cstheme="minorHAnsi"/>
          <w:sz w:val="18"/>
          <w:szCs w:val="18"/>
        </w:rPr>
        <w:t>c</w:t>
      </w:r>
      <w:r w:rsidR="00E9312D" w:rsidRPr="006B0420">
        <w:rPr>
          <w:rFonts w:ascii="Verdana" w:eastAsia="Calibri" w:hAnsi="Verdana" w:cstheme="minorHAnsi"/>
          <w:sz w:val="18"/>
          <w:szCs w:val="18"/>
        </w:rPr>
        <w:t xml:space="preserve">enę Oferty należy wskazać w Systemie Zakupowym </w:t>
      </w:r>
      <w:r w:rsidR="00327A09" w:rsidRPr="006B0420">
        <w:rPr>
          <w:rFonts w:ascii="Verdana" w:eastAsia="Calibri" w:hAnsi="Verdana" w:cstheme="minorHAnsi"/>
          <w:sz w:val="18"/>
          <w:szCs w:val="18"/>
        </w:rPr>
        <w:t xml:space="preserve">GK </w:t>
      </w:r>
      <w:r w:rsidR="00E9312D" w:rsidRPr="006B0420">
        <w:rPr>
          <w:rFonts w:ascii="Verdana" w:eastAsia="Calibri" w:hAnsi="Verdana" w:cstheme="minorHAnsi"/>
          <w:sz w:val="18"/>
          <w:szCs w:val="18"/>
        </w:rPr>
        <w:t xml:space="preserve">PGE. </w:t>
      </w:r>
    </w:p>
    <w:p w14:paraId="02A2527E" w14:textId="63E10B13" w:rsidR="007A51D2" w:rsidRPr="005F7452" w:rsidRDefault="005F7452" w:rsidP="005F7452">
      <w:pPr>
        <w:pStyle w:val="Akapitzlist"/>
        <w:numPr>
          <w:ilvl w:val="2"/>
          <w:numId w:val="52"/>
        </w:numPr>
        <w:ind w:left="1134" w:hanging="1134"/>
        <w:rPr>
          <w:rFonts w:ascii="Verdana" w:hAnsi="Verdana" w:cstheme="minorHAnsi"/>
          <w:b/>
          <w:bCs/>
          <w:iCs/>
          <w:spacing w:val="-6"/>
          <w:sz w:val="18"/>
          <w:szCs w:val="18"/>
        </w:rPr>
      </w:pPr>
      <w:r w:rsidRPr="005F7452">
        <w:rPr>
          <w:rFonts w:ascii="Verdana" w:hAnsi="Verdana" w:cstheme="minorHAnsi"/>
          <w:b/>
          <w:bCs/>
          <w:iCs/>
          <w:spacing w:val="-6"/>
          <w:sz w:val="18"/>
          <w:szCs w:val="18"/>
        </w:rPr>
        <w:t>Formularz cenowy, którego wzór stanowi Załącznik nr 5 do SWZ.</w:t>
      </w:r>
    </w:p>
    <w:p w14:paraId="28436266" w14:textId="77777777" w:rsidR="007A51D2" w:rsidRPr="006B0420" w:rsidRDefault="007A51D2" w:rsidP="0094067E">
      <w:pPr>
        <w:pStyle w:val="Tekstpodstawowy"/>
        <w:numPr>
          <w:ilvl w:val="1"/>
          <w:numId w:val="52"/>
        </w:numPr>
        <w:shd w:val="clear" w:color="auto" w:fill="FFFFFF"/>
        <w:spacing w:before="120" w:line="240" w:lineRule="auto"/>
        <w:ind w:left="1134" w:right="1" w:hanging="1135"/>
        <w:rPr>
          <w:rFonts w:ascii="Verdana" w:hAnsi="Verdana" w:cstheme="minorHAnsi"/>
          <w:sz w:val="18"/>
          <w:szCs w:val="18"/>
        </w:rPr>
      </w:pPr>
      <w:r w:rsidRPr="006B0420">
        <w:rPr>
          <w:rFonts w:ascii="Verdana" w:eastAsia="Calibri" w:hAnsi="Verdana" w:cstheme="minorHAnsi"/>
          <w:sz w:val="18"/>
          <w:szCs w:val="18"/>
          <w:lang w:eastAsia="pl-PL"/>
        </w:rPr>
        <w:t>Wraz z Ofertą Wykonawca winien złożyć:</w:t>
      </w:r>
    </w:p>
    <w:p w14:paraId="3C22A67E" w14:textId="225C1BDF" w:rsidR="00DB3802" w:rsidRPr="006B0420" w:rsidRDefault="00DB3802" w:rsidP="0094067E">
      <w:pPr>
        <w:pStyle w:val="Tekstpodstawowy"/>
        <w:numPr>
          <w:ilvl w:val="2"/>
          <w:numId w:val="52"/>
        </w:numPr>
        <w:spacing w:before="120" w:line="240" w:lineRule="auto"/>
        <w:ind w:left="1134" w:right="1" w:hanging="1135"/>
        <w:rPr>
          <w:rFonts w:ascii="Verdana" w:hAnsi="Verdana" w:cstheme="minorHAnsi"/>
          <w:b/>
          <w:bCs/>
          <w:iCs/>
          <w:spacing w:val="-6"/>
          <w:sz w:val="18"/>
          <w:szCs w:val="18"/>
        </w:rPr>
      </w:pPr>
      <w:r w:rsidRPr="006B0420">
        <w:rPr>
          <w:rFonts w:ascii="Verdana" w:eastAsia="Calibri" w:hAnsi="Verdana" w:cstheme="minorHAnsi"/>
          <w:sz w:val="18"/>
          <w:szCs w:val="18"/>
          <w:lang w:eastAsia="pl-PL"/>
        </w:rPr>
        <w:t>W</w:t>
      </w:r>
      <w:r w:rsidR="002D69D1" w:rsidRPr="006B0420">
        <w:rPr>
          <w:rFonts w:ascii="Verdana" w:eastAsia="Calibri" w:hAnsi="Verdana" w:cstheme="minorHAnsi"/>
          <w:sz w:val="18"/>
          <w:szCs w:val="18"/>
          <w:lang w:eastAsia="pl-PL"/>
        </w:rPr>
        <w:t xml:space="preserve">ypełnione i podpisane zobowiązania </w:t>
      </w:r>
      <w:r w:rsidR="0064455B" w:rsidRPr="006B0420">
        <w:rPr>
          <w:rFonts w:ascii="Verdana" w:eastAsia="Calibri" w:hAnsi="Verdana" w:cstheme="minorHAnsi"/>
          <w:sz w:val="18"/>
          <w:szCs w:val="18"/>
          <w:lang w:eastAsia="pl-PL"/>
        </w:rPr>
        <w:t>podmiotów udostępniających zasoby</w:t>
      </w:r>
      <w:r w:rsidR="002D69D1" w:rsidRPr="006B0420">
        <w:rPr>
          <w:rFonts w:ascii="Verdana" w:eastAsia="Calibri" w:hAnsi="Verdana" w:cstheme="minorHAnsi"/>
          <w:sz w:val="18"/>
          <w:szCs w:val="18"/>
          <w:lang w:eastAsia="pl-PL"/>
        </w:rPr>
        <w:t>, jeśli Wykonawca korzysta</w:t>
      </w:r>
      <w:r w:rsidR="00921FCD" w:rsidRPr="006B0420">
        <w:rPr>
          <w:rFonts w:ascii="Verdana" w:eastAsia="Calibri" w:hAnsi="Verdana" w:cstheme="minorHAnsi"/>
          <w:sz w:val="18"/>
          <w:szCs w:val="18"/>
          <w:lang w:eastAsia="pl-PL"/>
        </w:rPr>
        <w:t xml:space="preserve"> </w:t>
      </w:r>
      <w:r w:rsidR="002D69D1" w:rsidRPr="006B0420">
        <w:rPr>
          <w:rFonts w:ascii="Verdana" w:eastAsia="Calibri" w:hAnsi="Verdana" w:cstheme="minorHAnsi"/>
          <w:sz w:val="18"/>
          <w:szCs w:val="18"/>
          <w:lang w:eastAsia="pl-PL"/>
        </w:rPr>
        <w:t>z zasobów tych podmiotów</w:t>
      </w:r>
      <w:r w:rsidR="003D3604" w:rsidRPr="006B0420">
        <w:rPr>
          <w:rFonts w:ascii="Verdana" w:eastAsia="Calibri" w:hAnsi="Verdana" w:cstheme="minorHAnsi"/>
          <w:sz w:val="18"/>
          <w:szCs w:val="18"/>
          <w:lang w:eastAsia="pl-PL"/>
        </w:rPr>
        <w:t xml:space="preserve"> </w:t>
      </w:r>
      <w:r w:rsidR="002D69D1" w:rsidRPr="006B0420">
        <w:rPr>
          <w:rFonts w:ascii="Verdana" w:eastAsia="Calibri" w:hAnsi="Verdana" w:cstheme="minorHAnsi"/>
          <w:sz w:val="18"/>
          <w:szCs w:val="18"/>
          <w:lang w:eastAsia="pl-PL"/>
        </w:rPr>
        <w:t>– na formularzu zgodnym z</w:t>
      </w:r>
      <w:r w:rsidR="003D3604" w:rsidRPr="006B0420">
        <w:rPr>
          <w:rFonts w:ascii="Verdana" w:eastAsia="Calibri" w:hAnsi="Verdana" w:cstheme="minorHAnsi"/>
          <w:sz w:val="18"/>
          <w:szCs w:val="18"/>
          <w:lang w:eastAsia="pl-PL"/>
        </w:rPr>
        <w:t>e</w:t>
      </w:r>
      <w:r w:rsidR="002D69D1" w:rsidRPr="006B0420">
        <w:rPr>
          <w:rFonts w:ascii="Verdana" w:eastAsia="Calibri" w:hAnsi="Verdana" w:cstheme="minorHAnsi"/>
          <w:sz w:val="18"/>
          <w:szCs w:val="18"/>
          <w:lang w:eastAsia="pl-PL"/>
        </w:rPr>
        <w:t xml:space="preserve"> wzorem stanowiącym Załącznik nr </w:t>
      </w:r>
      <w:r w:rsidR="00C60B73" w:rsidRPr="006B0420">
        <w:rPr>
          <w:rFonts w:ascii="Verdana" w:eastAsia="Calibri" w:hAnsi="Verdana" w:cstheme="minorHAnsi"/>
          <w:sz w:val="18"/>
          <w:szCs w:val="18"/>
          <w:lang w:eastAsia="pl-PL"/>
        </w:rPr>
        <w:t xml:space="preserve">4 </w:t>
      </w:r>
      <w:r w:rsidR="002D69D1" w:rsidRPr="006B0420">
        <w:rPr>
          <w:rFonts w:ascii="Verdana" w:eastAsia="Calibri" w:hAnsi="Verdana" w:cstheme="minorHAnsi"/>
          <w:sz w:val="18"/>
          <w:szCs w:val="18"/>
          <w:lang w:eastAsia="pl-PL"/>
        </w:rPr>
        <w:t xml:space="preserve">do </w:t>
      </w:r>
      <w:r w:rsidR="00904E94" w:rsidRPr="006B0420">
        <w:rPr>
          <w:rFonts w:ascii="Verdana" w:eastAsia="Calibri" w:hAnsi="Verdana" w:cstheme="minorHAnsi"/>
          <w:sz w:val="18"/>
          <w:szCs w:val="18"/>
          <w:lang w:eastAsia="pl-PL"/>
        </w:rPr>
        <w:t>SWZ</w:t>
      </w:r>
      <w:r w:rsidR="000023D8" w:rsidRPr="006B0420">
        <w:rPr>
          <w:rFonts w:ascii="Verdana" w:eastAsia="Calibri" w:hAnsi="Verdana" w:cstheme="minorHAnsi"/>
          <w:sz w:val="18"/>
          <w:szCs w:val="18"/>
          <w:lang w:eastAsia="pl-PL"/>
        </w:rPr>
        <w:t xml:space="preserve"> (skan)</w:t>
      </w:r>
      <w:r w:rsidR="002D69D1" w:rsidRPr="006B0420">
        <w:rPr>
          <w:rFonts w:ascii="Verdana" w:eastAsia="Calibri" w:hAnsi="Verdana" w:cstheme="minorHAnsi"/>
          <w:sz w:val="18"/>
          <w:szCs w:val="18"/>
          <w:lang w:eastAsia="pl-PL"/>
        </w:rPr>
        <w:t>;</w:t>
      </w:r>
      <w:r w:rsidR="00E27FAF" w:rsidRPr="006B0420">
        <w:rPr>
          <w:rFonts w:ascii="Verdana" w:eastAsia="Calibri" w:hAnsi="Verdana" w:cstheme="minorHAnsi"/>
          <w:sz w:val="18"/>
          <w:szCs w:val="18"/>
          <w:lang w:eastAsia="pl-PL"/>
        </w:rPr>
        <w:t xml:space="preserve"> </w:t>
      </w:r>
    </w:p>
    <w:p w14:paraId="34B6664D" w14:textId="4AB59FA7" w:rsidR="0062401C" w:rsidRPr="006B0420" w:rsidRDefault="0062401C" w:rsidP="0094067E">
      <w:pPr>
        <w:pStyle w:val="Tekstpodstawowy"/>
        <w:numPr>
          <w:ilvl w:val="2"/>
          <w:numId w:val="52"/>
        </w:numPr>
        <w:spacing w:before="120" w:line="240" w:lineRule="auto"/>
        <w:ind w:left="1134" w:right="1" w:hanging="1135"/>
        <w:rPr>
          <w:rFonts w:ascii="Verdana" w:eastAsia="Calibri" w:hAnsi="Verdana" w:cstheme="minorHAnsi"/>
          <w:sz w:val="18"/>
          <w:szCs w:val="18"/>
          <w:lang w:eastAsia="pl-PL"/>
        </w:rPr>
      </w:pPr>
      <w:r w:rsidRPr="006B0420">
        <w:rPr>
          <w:rFonts w:ascii="Verdana" w:eastAsia="Calibri" w:hAnsi="Verdana" w:cstheme="minorHAnsi"/>
          <w:sz w:val="18"/>
          <w:szCs w:val="18"/>
          <w:lang w:eastAsia="pl-PL"/>
        </w:rPr>
        <w:t>Pełnomocnictwo osób podpisujących ofertę lub inne dokumenty składane z ofertą, jeżeli ich umocowanie nie wynika wprost z dokumentów</w:t>
      </w:r>
      <w:r w:rsidR="000F3AAE" w:rsidRPr="006B0420">
        <w:rPr>
          <w:rFonts w:ascii="Verdana" w:eastAsia="Calibri" w:hAnsi="Verdana" w:cstheme="minorHAnsi"/>
          <w:sz w:val="18"/>
          <w:szCs w:val="18"/>
          <w:lang w:eastAsia="pl-PL"/>
        </w:rPr>
        <w:t xml:space="preserve"> rejestrowych lub bezpłatnych i </w:t>
      </w:r>
      <w:r w:rsidRPr="006B0420">
        <w:rPr>
          <w:rFonts w:ascii="Verdana" w:eastAsia="Calibri" w:hAnsi="Verdana" w:cstheme="minorHAnsi"/>
          <w:sz w:val="18"/>
          <w:szCs w:val="18"/>
          <w:lang w:eastAsia="pl-PL"/>
        </w:rPr>
        <w:t>ogólnodostępnych baz danych, o ile wykonawca dostarczył dane umożliwiające dostęp do tych dokumentów;</w:t>
      </w:r>
    </w:p>
    <w:p w14:paraId="185A0C8A" w14:textId="77777777" w:rsidR="00DB3802" w:rsidRPr="006B0420" w:rsidRDefault="004D045E" w:rsidP="0094067E">
      <w:pPr>
        <w:pStyle w:val="Tekstpodstawowy"/>
        <w:numPr>
          <w:ilvl w:val="2"/>
          <w:numId w:val="52"/>
        </w:numPr>
        <w:spacing w:before="120" w:line="240" w:lineRule="auto"/>
        <w:ind w:left="1134" w:right="1" w:hanging="1135"/>
        <w:rPr>
          <w:rFonts w:ascii="Verdana" w:hAnsi="Verdana" w:cstheme="minorHAnsi"/>
          <w:b/>
          <w:bCs/>
          <w:iCs/>
          <w:spacing w:val="-6"/>
          <w:sz w:val="18"/>
          <w:szCs w:val="18"/>
        </w:rPr>
      </w:pPr>
      <w:r w:rsidRPr="006B0420">
        <w:rPr>
          <w:rFonts w:ascii="Verdana" w:eastAsia="Calibri" w:hAnsi="Verdana" w:cstheme="minorHAnsi"/>
          <w:sz w:val="18"/>
          <w:szCs w:val="18"/>
          <w:lang w:eastAsia="pl-PL"/>
        </w:rPr>
        <w:t>Pełnomocnictwo do reprezentowania wszystkich Wykonawców wspólnie ubiegając</w:t>
      </w:r>
      <w:r w:rsidR="007A51D2" w:rsidRPr="006B0420">
        <w:rPr>
          <w:rFonts w:ascii="Verdana" w:eastAsia="Calibri" w:hAnsi="Verdana" w:cstheme="minorHAnsi"/>
          <w:sz w:val="18"/>
          <w:szCs w:val="18"/>
          <w:lang w:eastAsia="pl-PL"/>
        </w:rPr>
        <w:t>ych się o udzielenie zamówienia</w:t>
      </w:r>
      <w:r w:rsidR="00DB3802" w:rsidRPr="006B0420">
        <w:rPr>
          <w:rFonts w:ascii="Verdana" w:eastAsia="Calibri" w:hAnsi="Verdana" w:cstheme="minorHAnsi"/>
          <w:sz w:val="18"/>
          <w:szCs w:val="18"/>
          <w:lang w:eastAsia="pl-PL"/>
        </w:rPr>
        <w:t>;</w:t>
      </w:r>
    </w:p>
    <w:p w14:paraId="519FB8AA" w14:textId="77777777" w:rsidR="00DB3802" w:rsidRPr="006B0420" w:rsidRDefault="004D045E" w:rsidP="0094067E">
      <w:pPr>
        <w:pStyle w:val="Tekstpodstawowy"/>
        <w:numPr>
          <w:ilvl w:val="2"/>
          <w:numId w:val="52"/>
        </w:numPr>
        <w:spacing w:before="120" w:line="240" w:lineRule="auto"/>
        <w:ind w:left="1134" w:right="1" w:hanging="1135"/>
        <w:rPr>
          <w:rFonts w:ascii="Verdana" w:hAnsi="Verdana" w:cstheme="minorHAnsi"/>
          <w:b/>
          <w:bCs/>
          <w:iCs/>
          <w:spacing w:val="-6"/>
          <w:sz w:val="18"/>
          <w:szCs w:val="18"/>
        </w:rPr>
      </w:pPr>
      <w:r w:rsidRPr="006B0420">
        <w:rPr>
          <w:rFonts w:ascii="Verdana" w:eastAsia="Calibri" w:hAnsi="Verdana" w:cstheme="minorHAnsi"/>
          <w:sz w:val="18"/>
          <w:szCs w:val="18"/>
          <w:lang w:eastAsia="pl-PL"/>
        </w:rPr>
        <w:t>Uzasadnienie zastrzeżenia informacji stanowiącej tajemnicę przedsiębiorstwa</w:t>
      </w:r>
      <w:r w:rsidR="00DB3802" w:rsidRPr="006B0420">
        <w:rPr>
          <w:rFonts w:ascii="Verdana" w:eastAsia="Calibri" w:hAnsi="Verdana" w:cstheme="minorHAnsi"/>
          <w:sz w:val="18"/>
          <w:szCs w:val="18"/>
          <w:lang w:eastAsia="pl-PL"/>
        </w:rPr>
        <w:t>;</w:t>
      </w:r>
    </w:p>
    <w:p w14:paraId="777C23E0" w14:textId="4FAF68E9" w:rsidR="007A51D2" w:rsidRPr="006B0420" w:rsidRDefault="00386B36" w:rsidP="0094067E">
      <w:pPr>
        <w:pStyle w:val="Tekstpodstawowy"/>
        <w:numPr>
          <w:ilvl w:val="2"/>
          <w:numId w:val="52"/>
        </w:numPr>
        <w:spacing w:before="120" w:line="240" w:lineRule="auto"/>
        <w:ind w:left="1134" w:right="1" w:hanging="1135"/>
        <w:rPr>
          <w:rFonts w:ascii="Verdana" w:hAnsi="Verdana" w:cstheme="minorHAnsi"/>
          <w:b/>
          <w:bCs/>
          <w:iCs/>
          <w:spacing w:val="-6"/>
          <w:sz w:val="18"/>
          <w:szCs w:val="18"/>
        </w:rPr>
      </w:pPr>
      <w:r>
        <w:rPr>
          <w:rFonts w:ascii="Verdana" w:eastAsia="Calibri" w:hAnsi="Verdana" w:cstheme="minorHAnsi"/>
          <w:sz w:val="18"/>
          <w:szCs w:val="18"/>
          <w:lang w:eastAsia="pl-PL"/>
        </w:rPr>
        <w:t xml:space="preserve">Nie </w:t>
      </w:r>
      <w:r w:rsidRPr="00386B36">
        <w:rPr>
          <w:rFonts w:ascii="Verdana" w:eastAsia="Calibri" w:hAnsi="Verdana" w:cstheme="minorHAnsi"/>
          <w:sz w:val="18"/>
          <w:szCs w:val="18"/>
          <w:lang w:eastAsia="pl-PL"/>
        </w:rPr>
        <w:t>dotyczy</w:t>
      </w:r>
      <w:r w:rsidR="00476AE2" w:rsidRPr="00386B36">
        <w:rPr>
          <w:rFonts w:ascii="Verdana" w:eastAsia="Calibri" w:hAnsi="Verdana" w:cstheme="minorHAnsi"/>
          <w:sz w:val="18"/>
          <w:szCs w:val="18"/>
          <w:lang w:eastAsia="pl-PL"/>
        </w:rPr>
        <w:t>;</w:t>
      </w:r>
    </w:p>
    <w:p w14:paraId="4E5AE456" w14:textId="67B62843" w:rsidR="00DC1851" w:rsidRPr="006B0420" w:rsidRDefault="004141DE" w:rsidP="0094067E">
      <w:pPr>
        <w:pStyle w:val="Tekstpodstawowy"/>
        <w:numPr>
          <w:ilvl w:val="2"/>
          <w:numId w:val="52"/>
        </w:numPr>
        <w:spacing w:before="120" w:line="240" w:lineRule="auto"/>
        <w:ind w:left="1134" w:right="1" w:hanging="1135"/>
        <w:rPr>
          <w:rFonts w:ascii="Verdana" w:hAnsi="Verdana" w:cstheme="minorHAnsi"/>
          <w:b/>
          <w:bCs/>
          <w:iCs/>
          <w:spacing w:val="-6"/>
          <w:sz w:val="18"/>
          <w:szCs w:val="18"/>
        </w:rPr>
      </w:pPr>
      <w:r w:rsidRPr="006B0420">
        <w:rPr>
          <w:rFonts w:ascii="Verdana" w:eastAsia="Calibri" w:hAnsi="Verdana" w:cstheme="minorHAnsi"/>
          <w:sz w:val="18"/>
          <w:szCs w:val="18"/>
          <w:lang w:eastAsia="pl-PL"/>
        </w:rPr>
        <w:t>Dokumenty wskazane w pkt. 1</w:t>
      </w:r>
      <w:r w:rsidR="008F78C3" w:rsidRPr="006B0420">
        <w:rPr>
          <w:rFonts w:ascii="Verdana" w:eastAsia="Calibri" w:hAnsi="Verdana" w:cstheme="minorHAnsi"/>
          <w:sz w:val="18"/>
          <w:szCs w:val="18"/>
          <w:lang w:eastAsia="pl-PL"/>
        </w:rPr>
        <w:t>6</w:t>
      </w:r>
      <w:r w:rsidRPr="006B0420">
        <w:rPr>
          <w:rFonts w:ascii="Verdana" w:eastAsia="Calibri" w:hAnsi="Verdana" w:cstheme="minorHAnsi"/>
          <w:sz w:val="18"/>
          <w:szCs w:val="18"/>
          <w:lang w:eastAsia="pl-PL"/>
        </w:rPr>
        <w:t>.1</w:t>
      </w:r>
      <w:r w:rsidRPr="00AE562C">
        <w:rPr>
          <w:rFonts w:ascii="Verdana" w:eastAsia="Calibri" w:hAnsi="Verdana" w:cstheme="minorHAnsi"/>
          <w:sz w:val="18"/>
          <w:szCs w:val="18"/>
          <w:lang w:eastAsia="pl-PL"/>
        </w:rPr>
        <w:t>., 1</w:t>
      </w:r>
      <w:r w:rsidR="008F78C3" w:rsidRPr="00AE562C">
        <w:rPr>
          <w:rFonts w:ascii="Verdana" w:eastAsia="Calibri" w:hAnsi="Verdana" w:cstheme="minorHAnsi"/>
          <w:sz w:val="18"/>
          <w:szCs w:val="18"/>
          <w:lang w:eastAsia="pl-PL"/>
        </w:rPr>
        <w:t>6</w:t>
      </w:r>
      <w:r w:rsidR="00386B36" w:rsidRPr="00AE562C">
        <w:rPr>
          <w:rFonts w:ascii="Verdana" w:eastAsia="Calibri" w:hAnsi="Verdana" w:cstheme="minorHAnsi"/>
          <w:sz w:val="18"/>
          <w:szCs w:val="18"/>
          <w:lang w:eastAsia="pl-PL"/>
        </w:rPr>
        <w:t xml:space="preserve">.2. </w:t>
      </w:r>
      <w:r w:rsidRPr="00AE562C">
        <w:rPr>
          <w:rFonts w:ascii="Verdana" w:eastAsia="Calibri" w:hAnsi="Verdana" w:cstheme="minorHAnsi"/>
          <w:sz w:val="18"/>
          <w:szCs w:val="18"/>
          <w:lang w:eastAsia="pl-PL"/>
        </w:rPr>
        <w:t>(o ile dotyczy)</w:t>
      </w:r>
      <w:r w:rsidR="00BF5D6B" w:rsidRPr="00AE562C">
        <w:rPr>
          <w:rFonts w:ascii="Verdana" w:eastAsia="Calibri" w:hAnsi="Verdana" w:cstheme="minorHAnsi"/>
          <w:sz w:val="18"/>
          <w:szCs w:val="18"/>
          <w:lang w:eastAsia="pl-PL"/>
        </w:rPr>
        <w:t>.</w:t>
      </w:r>
    </w:p>
    <w:p w14:paraId="09C9828C" w14:textId="3CB0CDEF" w:rsidR="00DC1851" w:rsidRPr="006B0420" w:rsidRDefault="00DC1851" w:rsidP="0094067E">
      <w:pPr>
        <w:pStyle w:val="Tekstpodstawowy"/>
        <w:numPr>
          <w:ilvl w:val="2"/>
          <w:numId w:val="52"/>
        </w:numPr>
        <w:spacing w:before="120" w:line="240" w:lineRule="auto"/>
        <w:ind w:left="1134" w:right="1" w:hanging="1135"/>
        <w:rPr>
          <w:rFonts w:ascii="Verdana" w:hAnsi="Verdana" w:cstheme="minorHAnsi"/>
          <w:bCs/>
          <w:iCs/>
          <w:spacing w:val="-6"/>
          <w:sz w:val="18"/>
          <w:szCs w:val="18"/>
        </w:rPr>
      </w:pPr>
      <w:r w:rsidRPr="006B0420">
        <w:rPr>
          <w:rFonts w:ascii="Verdana" w:hAnsi="Verdana" w:cstheme="minorHAnsi"/>
          <w:bCs/>
          <w:iCs/>
          <w:spacing w:val="-6"/>
          <w:sz w:val="18"/>
          <w:szCs w:val="18"/>
        </w:rPr>
        <w:t xml:space="preserve">Oświadczenie Wykonawcy o niepodleganiu wykluczeniu z Postępowania, o którym mowa w pkt 14.2.10-14.2.13 SWZ – oświadczenie zawarte w pkt III </w:t>
      </w:r>
      <w:proofErr w:type="spellStart"/>
      <w:r w:rsidRPr="006B0420">
        <w:rPr>
          <w:rFonts w:ascii="Verdana" w:hAnsi="Verdana" w:cstheme="minorHAnsi"/>
          <w:bCs/>
          <w:iCs/>
          <w:spacing w:val="-6"/>
          <w:sz w:val="18"/>
          <w:szCs w:val="18"/>
        </w:rPr>
        <w:t>ppkt</w:t>
      </w:r>
      <w:proofErr w:type="spellEnd"/>
      <w:r w:rsidRPr="006B0420">
        <w:rPr>
          <w:rFonts w:ascii="Verdana" w:hAnsi="Verdana" w:cstheme="minorHAnsi"/>
          <w:bCs/>
          <w:iCs/>
          <w:spacing w:val="-6"/>
          <w:sz w:val="18"/>
          <w:szCs w:val="18"/>
        </w:rPr>
        <w:t xml:space="preserve"> 2 lit. j) </w:t>
      </w:r>
      <w:r w:rsidR="00092EA5" w:rsidRPr="006B0420">
        <w:rPr>
          <w:rFonts w:ascii="Verdana" w:hAnsi="Verdana" w:cstheme="minorHAnsi"/>
          <w:bCs/>
          <w:iCs/>
          <w:spacing w:val="-6"/>
          <w:sz w:val="18"/>
          <w:szCs w:val="18"/>
        </w:rPr>
        <w:t xml:space="preserve">i k) </w:t>
      </w:r>
      <w:r w:rsidRPr="006B0420">
        <w:rPr>
          <w:rFonts w:ascii="Verdana" w:hAnsi="Verdana" w:cstheme="minorHAnsi"/>
          <w:bCs/>
          <w:iCs/>
          <w:spacing w:val="-6"/>
          <w:sz w:val="18"/>
          <w:szCs w:val="18"/>
        </w:rPr>
        <w:t>Formularza oferty.</w:t>
      </w:r>
    </w:p>
    <w:p w14:paraId="78552256" w14:textId="3582AD12" w:rsidR="007A51D2" w:rsidRPr="006B0420" w:rsidRDefault="00060608" w:rsidP="0094067E">
      <w:pPr>
        <w:pStyle w:val="Tekstpodstawowy"/>
        <w:numPr>
          <w:ilvl w:val="1"/>
          <w:numId w:val="52"/>
        </w:numPr>
        <w:spacing w:before="120" w:line="240" w:lineRule="auto"/>
        <w:ind w:left="1134" w:right="1" w:hanging="1135"/>
        <w:rPr>
          <w:rFonts w:ascii="Verdana" w:hAnsi="Verdana" w:cstheme="minorHAnsi"/>
          <w:b/>
          <w:bCs/>
          <w:iCs/>
          <w:spacing w:val="-6"/>
          <w:sz w:val="18"/>
          <w:szCs w:val="18"/>
        </w:rPr>
      </w:pPr>
      <w:r w:rsidRPr="006B0420">
        <w:rPr>
          <w:rFonts w:ascii="Verdana" w:eastAsia="Calibri" w:hAnsi="Verdana" w:cstheme="minorHAnsi"/>
          <w:sz w:val="18"/>
          <w:szCs w:val="18"/>
        </w:rPr>
        <w:t xml:space="preserve">Wykonawca odpowiada za kompletność </w:t>
      </w:r>
      <w:r w:rsidR="007A51D2" w:rsidRPr="006B0420">
        <w:rPr>
          <w:rFonts w:ascii="Verdana" w:eastAsia="Calibri" w:hAnsi="Verdana" w:cstheme="minorHAnsi"/>
          <w:sz w:val="18"/>
          <w:szCs w:val="18"/>
        </w:rPr>
        <w:t>O</w:t>
      </w:r>
      <w:r w:rsidRPr="006B0420">
        <w:rPr>
          <w:rFonts w:ascii="Verdana" w:eastAsia="Calibri" w:hAnsi="Verdana" w:cstheme="minorHAnsi"/>
          <w:sz w:val="18"/>
          <w:szCs w:val="18"/>
        </w:rPr>
        <w:t>ferty i zgodność jej treści z treścią Specyfikacji Warunków Zamówienia.</w:t>
      </w:r>
    </w:p>
    <w:p w14:paraId="7D71186F" w14:textId="690C06CE" w:rsidR="000C1758" w:rsidRPr="00D32BD3" w:rsidRDefault="00476AE2" w:rsidP="006B0420">
      <w:pPr>
        <w:pStyle w:val="Tekstpodstawowy"/>
        <w:numPr>
          <w:ilvl w:val="1"/>
          <w:numId w:val="52"/>
        </w:numPr>
        <w:spacing w:before="120" w:line="240" w:lineRule="auto"/>
        <w:ind w:left="1134" w:right="1" w:hanging="1135"/>
        <w:rPr>
          <w:rFonts w:ascii="Verdana" w:hAnsi="Verdana" w:cstheme="minorHAnsi"/>
          <w:sz w:val="20"/>
        </w:rPr>
      </w:pPr>
      <w:r w:rsidRPr="006B0420">
        <w:rPr>
          <w:rFonts w:ascii="Verdana" w:eastAsia="Calibri" w:hAnsi="Verdana" w:cstheme="minorHAnsi"/>
          <w:sz w:val="18"/>
          <w:szCs w:val="18"/>
        </w:rPr>
        <w:t xml:space="preserve">Wykonawca może przed upływem terminu do składania </w:t>
      </w:r>
      <w:r w:rsidR="007A51D2" w:rsidRPr="006B0420">
        <w:rPr>
          <w:rFonts w:ascii="Verdana" w:eastAsia="Calibri" w:hAnsi="Verdana" w:cstheme="minorHAnsi"/>
          <w:sz w:val="18"/>
          <w:szCs w:val="18"/>
        </w:rPr>
        <w:t>O</w:t>
      </w:r>
      <w:r w:rsidRPr="006B0420">
        <w:rPr>
          <w:rFonts w:ascii="Verdana" w:eastAsia="Calibri" w:hAnsi="Verdana" w:cstheme="minorHAnsi"/>
          <w:sz w:val="18"/>
          <w:szCs w:val="18"/>
        </w:rPr>
        <w:t xml:space="preserve">fert </w:t>
      </w:r>
      <w:r w:rsidR="005330F5" w:rsidRPr="006B0420">
        <w:rPr>
          <w:rFonts w:ascii="Verdana" w:eastAsia="Calibri" w:hAnsi="Verdana" w:cstheme="minorHAnsi"/>
          <w:sz w:val="18"/>
          <w:szCs w:val="18"/>
        </w:rPr>
        <w:t xml:space="preserve">zmienić lub </w:t>
      </w:r>
      <w:r w:rsidRPr="006B0420">
        <w:rPr>
          <w:rFonts w:ascii="Verdana" w:eastAsia="Calibri" w:hAnsi="Verdana" w:cstheme="minorHAnsi"/>
          <w:sz w:val="18"/>
          <w:szCs w:val="18"/>
        </w:rPr>
        <w:t xml:space="preserve">wycofać </w:t>
      </w:r>
      <w:r w:rsidR="005330F5" w:rsidRPr="006B0420">
        <w:rPr>
          <w:rFonts w:ascii="Verdana" w:eastAsia="Calibri" w:hAnsi="Verdana" w:cstheme="minorHAnsi"/>
          <w:sz w:val="18"/>
          <w:szCs w:val="18"/>
        </w:rPr>
        <w:t>O</w:t>
      </w:r>
      <w:r w:rsidRPr="006B0420">
        <w:rPr>
          <w:rFonts w:ascii="Verdana" w:eastAsia="Calibri" w:hAnsi="Verdana" w:cstheme="minorHAnsi"/>
          <w:sz w:val="18"/>
          <w:szCs w:val="18"/>
        </w:rPr>
        <w:t xml:space="preserve">fertę za pośrednictwem Systemu Zakupowego GK PGE. Sposób </w:t>
      </w:r>
      <w:r w:rsidR="005330F5" w:rsidRPr="006B0420">
        <w:rPr>
          <w:rFonts w:ascii="Verdana" w:eastAsia="Calibri" w:hAnsi="Verdana" w:cstheme="minorHAnsi"/>
          <w:sz w:val="18"/>
          <w:szCs w:val="18"/>
        </w:rPr>
        <w:t>zmiany/</w:t>
      </w:r>
      <w:r w:rsidRPr="006B0420">
        <w:rPr>
          <w:rFonts w:ascii="Verdana" w:eastAsia="Calibri" w:hAnsi="Verdana" w:cstheme="minorHAnsi"/>
          <w:sz w:val="18"/>
          <w:szCs w:val="18"/>
        </w:rPr>
        <w:t xml:space="preserve">wycofania </w:t>
      </w:r>
      <w:r w:rsidR="005330F5" w:rsidRPr="006B0420">
        <w:rPr>
          <w:rFonts w:ascii="Verdana" w:eastAsia="Calibri" w:hAnsi="Verdana" w:cstheme="minorHAnsi"/>
          <w:sz w:val="18"/>
          <w:szCs w:val="18"/>
        </w:rPr>
        <w:t>O</w:t>
      </w:r>
      <w:r w:rsidR="000F3AAE" w:rsidRPr="006B0420">
        <w:rPr>
          <w:rFonts w:ascii="Verdana" w:eastAsia="Calibri" w:hAnsi="Verdana" w:cstheme="minorHAnsi"/>
          <w:sz w:val="18"/>
          <w:szCs w:val="18"/>
        </w:rPr>
        <w:t>ferty został opisany w </w:t>
      </w:r>
      <w:r w:rsidRPr="006B0420">
        <w:rPr>
          <w:rFonts w:ascii="Verdana" w:eastAsia="Calibri" w:hAnsi="Verdana" w:cstheme="minorHAnsi"/>
          <w:sz w:val="18"/>
          <w:szCs w:val="18"/>
        </w:rPr>
        <w:t>Instrukcji „Wykonawcy – Instrukcja użytkowników końcowych”.</w:t>
      </w:r>
    </w:p>
    <w:p w14:paraId="76C35C52" w14:textId="42A5EFA9" w:rsidR="005817FF" w:rsidRPr="006B0420" w:rsidRDefault="00575407" w:rsidP="006B0420">
      <w:pPr>
        <w:pStyle w:val="Nagwek1"/>
        <w:keepNext w:val="0"/>
        <w:keepLines w:val="0"/>
        <w:widowControl w:val="0"/>
        <w:numPr>
          <w:ilvl w:val="0"/>
          <w:numId w:val="22"/>
        </w:numPr>
        <w:spacing w:before="240" w:line="240" w:lineRule="auto"/>
        <w:ind w:left="1134" w:hanging="1134"/>
        <w:rPr>
          <w:rFonts w:ascii="Trebuchet MS" w:eastAsiaTheme="majorEastAsia" w:hAnsi="Trebuchet MS" w:cstheme="majorBidi"/>
          <w:b w:val="0"/>
          <w:caps w:val="0"/>
          <w:color w:val="1A7466"/>
          <w:kern w:val="0"/>
          <w:sz w:val="32"/>
          <w:szCs w:val="32"/>
          <w:lang w:val="pl-PL"/>
        </w:rPr>
      </w:pPr>
      <w:bookmarkStart w:id="187" w:name="_Toc165273921"/>
      <w:bookmarkStart w:id="188" w:name="_Toc165274190"/>
      <w:bookmarkStart w:id="189" w:name="_Toc243294550"/>
      <w:bookmarkStart w:id="190" w:name="_Toc489350399"/>
      <w:bookmarkStart w:id="191" w:name="_Toc515896292"/>
      <w:bookmarkStart w:id="192" w:name="_Toc122344796"/>
      <w:r w:rsidRPr="006B0420">
        <w:rPr>
          <w:rFonts w:ascii="Trebuchet MS" w:eastAsiaTheme="majorEastAsia" w:hAnsi="Trebuchet MS" w:cstheme="majorBidi"/>
          <w:b w:val="0"/>
          <w:caps w:val="0"/>
          <w:color w:val="1A7466"/>
          <w:kern w:val="0"/>
          <w:sz w:val="32"/>
          <w:szCs w:val="32"/>
          <w:lang w:val="pl-PL"/>
        </w:rPr>
        <w:t>SPOSÓB</w:t>
      </w:r>
      <w:r w:rsidR="007427F4" w:rsidRPr="006B0420">
        <w:rPr>
          <w:rFonts w:ascii="Trebuchet MS" w:eastAsiaTheme="majorEastAsia" w:hAnsi="Trebuchet MS" w:cstheme="majorBidi"/>
          <w:b w:val="0"/>
          <w:caps w:val="0"/>
          <w:color w:val="1A7466"/>
          <w:kern w:val="0"/>
          <w:sz w:val="32"/>
          <w:szCs w:val="32"/>
          <w:lang w:val="pl-PL"/>
        </w:rPr>
        <w:t xml:space="preserve"> ORAZ TERMIN SKŁA</w:t>
      </w:r>
      <w:bookmarkStart w:id="193" w:name="_GoBack"/>
      <w:bookmarkEnd w:id="193"/>
      <w:r w:rsidR="007427F4" w:rsidRPr="006B0420">
        <w:rPr>
          <w:rFonts w:ascii="Trebuchet MS" w:eastAsiaTheme="majorEastAsia" w:hAnsi="Trebuchet MS" w:cstheme="majorBidi"/>
          <w:b w:val="0"/>
          <w:caps w:val="0"/>
          <w:color w:val="1A7466"/>
          <w:kern w:val="0"/>
          <w:sz w:val="32"/>
          <w:szCs w:val="32"/>
          <w:lang w:val="pl-PL"/>
        </w:rPr>
        <w:t>DANIA I OTWARCIA OFERT</w:t>
      </w:r>
      <w:bookmarkEnd w:id="187"/>
      <w:bookmarkEnd w:id="188"/>
      <w:bookmarkEnd w:id="189"/>
      <w:bookmarkEnd w:id="190"/>
      <w:bookmarkEnd w:id="191"/>
      <w:bookmarkEnd w:id="192"/>
    </w:p>
    <w:p w14:paraId="399BDC3D" w14:textId="77777777" w:rsidR="00905C2A" w:rsidRPr="002A6CA3" w:rsidRDefault="00905C2A" w:rsidP="00980BFF">
      <w:pPr>
        <w:pStyle w:val="Akapitzlist"/>
        <w:numPr>
          <w:ilvl w:val="0"/>
          <w:numId w:val="53"/>
        </w:numPr>
        <w:spacing w:before="120" w:after="120" w:line="240" w:lineRule="auto"/>
        <w:ind w:right="-284"/>
        <w:contextualSpacing w:val="0"/>
        <w:rPr>
          <w:rFonts w:ascii="Verdana" w:eastAsia="Calibri" w:hAnsi="Verdana" w:cstheme="minorHAnsi"/>
          <w:vanish/>
          <w:sz w:val="20"/>
        </w:rPr>
      </w:pPr>
    </w:p>
    <w:p w14:paraId="25DD5B6F" w14:textId="77777777" w:rsidR="00905C2A" w:rsidRPr="002A6CA3" w:rsidRDefault="00905C2A" w:rsidP="00980BFF">
      <w:pPr>
        <w:pStyle w:val="Akapitzlist"/>
        <w:numPr>
          <w:ilvl w:val="0"/>
          <w:numId w:val="53"/>
        </w:numPr>
        <w:spacing w:before="120" w:after="120" w:line="240" w:lineRule="auto"/>
        <w:ind w:right="-284"/>
        <w:contextualSpacing w:val="0"/>
        <w:rPr>
          <w:rFonts w:ascii="Verdana" w:eastAsia="Calibri" w:hAnsi="Verdana" w:cstheme="minorHAnsi"/>
          <w:vanish/>
          <w:sz w:val="20"/>
        </w:rPr>
      </w:pPr>
    </w:p>
    <w:p w14:paraId="3FB9BBB0" w14:textId="0AFF31B1" w:rsidR="00003E6E" w:rsidRPr="006B0420" w:rsidRDefault="007427F4" w:rsidP="0094067E">
      <w:pPr>
        <w:pStyle w:val="Tekstpodstawowy"/>
        <w:numPr>
          <w:ilvl w:val="1"/>
          <w:numId w:val="53"/>
        </w:numPr>
        <w:spacing w:before="120" w:line="240" w:lineRule="auto"/>
        <w:ind w:left="1134" w:right="1" w:hanging="994"/>
        <w:rPr>
          <w:rFonts w:ascii="Verdana" w:hAnsi="Verdana" w:cstheme="minorHAnsi"/>
          <w:sz w:val="18"/>
          <w:szCs w:val="18"/>
        </w:rPr>
      </w:pPr>
      <w:r w:rsidRPr="006B0420">
        <w:rPr>
          <w:rFonts w:ascii="Verdana" w:eastAsia="Calibri" w:hAnsi="Verdana" w:cstheme="minorHAnsi"/>
          <w:sz w:val="18"/>
          <w:szCs w:val="18"/>
        </w:rPr>
        <w:t xml:space="preserve">Oferty powinny być złożone </w:t>
      </w:r>
      <w:r w:rsidR="00EA0F24" w:rsidRPr="006B0420">
        <w:rPr>
          <w:rFonts w:ascii="Verdana" w:eastAsia="Calibri" w:hAnsi="Verdana" w:cstheme="minorHAnsi"/>
          <w:sz w:val="18"/>
          <w:szCs w:val="18"/>
        </w:rPr>
        <w:t>za pośrednictwem Systemu Zakupowego GK PGE</w:t>
      </w:r>
      <w:r w:rsidRPr="006B0420">
        <w:rPr>
          <w:rFonts w:ascii="Verdana" w:eastAsia="Calibri" w:hAnsi="Verdana" w:cstheme="minorHAnsi"/>
          <w:sz w:val="18"/>
          <w:szCs w:val="18"/>
        </w:rPr>
        <w:t xml:space="preserve">, w terminie do dnia </w:t>
      </w:r>
      <w:r w:rsidR="00C168B9" w:rsidRPr="002F123D">
        <w:rPr>
          <w:rFonts w:ascii="Verdana" w:eastAsia="Calibri" w:hAnsi="Verdana" w:cstheme="minorHAnsi"/>
          <w:b/>
          <w:sz w:val="18"/>
          <w:szCs w:val="18"/>
        </w:rPr>
        <w:t>23.</w:t>
      </w:r>
      <w:r w:rsidR="00AE562C" w:rsidRPr="002F123D">
        <w:rPr>
          <w:rFonts w:ascii="Verdana" w:eastAsia="Calibri" w:hAnsi="Verdana" w:cstheme="minorHAnsi"/>
          <w:b/>
          <w:sz w:val="18"/>
          <w:szCs w:val="18"/>
        </w:rPr>
        <w:t>05.2025 r.</w:t>
      </w:r>
      <w:r w:rsidRPr="006B0420">
        <w:rPr>
          <w:rFonts w:ascii="Verdana" w:eastAsia="Calibri" w:hAnsi="Verdana" w:cstheme="minorHAnsi"/>
          <w:sz w:val="18"/>
          <w:szCs w:val="18"/>
        </w:rPr>
        <w:t xml:space="preserve"> do godziny </w:t>
      </w:r>
      <w:r w:rsidR="00386B36" w:rsidRPr="00386B36">
        <w:rPr>
          <w:rFonts w:ascii="Verdana" w:eastAsia="Calibri" w:hAnsi="Verdana" w:cstheme="minorHAnsi"/>
          <w:b/>
          <w:sz w:val="18"/>
          <w:szCs w:val="18"/>
        </w:rPr>
        <w:t>12.00.</w:t>
      </w:r>
      <w:r w:rsidR="00B72A6D" w:rsidRPr="006B0420">
        <w:rPr>
          <w:rFonts w:ascii="Verdana" w:eastAsia="Calibri" w:hAnsi="Verdana" w:cstheme="minorHAnsi"/>
          <w:sz w:val="18"/>
          <w:szCs w:val="18"/>
        </w:rPr>
        <w:t xml:space="preserve"> Do upływu tego terminu Zamawiający nie ma możliwości zapoznania z treścią złożonych dokumentów. Wykonawcy proszeni</w:t>
      </w:r>
      <w:r w:rsidR="000F3AAE" w:rsidRPr="006B0420">
        <w:rPr>
          <w:rFonts w:ascii="Verdana" w:eastAsia="Calibri" w:hAnsi="Verdana" w:cstheme="minorHAnsi"/>
          <w:sz w:val="18"/>
          <w:szCs w:val="18"/>
        </w:rPr>
        <w:t xml:space="preserve"> są o składanie dokumentów w </w:t>
      </w:r>
      <w:r w:rsidR="00250B1A" w:rsidRPr="006B0420">
        <w:rPr>
          <w:rFonts w:ascii="Verdana" w:eastAsia="Calibri" w:hAnsi="Verdana" w:cstheme="minorHAnsi"/>
          <w:sz w:val="18"/>
          <w:szCs w:val="18"/>
        </w:rPr>
        <w:t>Systemie Zakupowym</w:t>
      </w:r>
      <w:r w:rsidR="00B72A6D" w:rsidRPr="006B0420">
        <w:rPr>
          <w:rFonts w:ascii="Verdana" w:eastAsia="Calibri" w:hAnsi="Verdana" w:cstheme="minorHAnsi"/>
          <w:sz w:val="18"/>
          <w:szCs w:val="18"/>
        </w:rPr>
        <w:t xml:space="preserve"> </w:t>
      </w:r>
      <w:r w:rsidR="00905C2A" w:rsidRPr="006B0420">
        <w:rPr>
          <w:rFonts w:ascii="Verdana" w:eastAsia="Calibri" w:hAnsi="Verdana" w:cstheme="minorHAnsi"/>
          <w:sz w:val="18"/>
          <w:szCs w:val="18"/>
        </w:rPr>
        <w:t xml:space="preserve">GK PGE </w:t>
      </w:r>
      <w:r w:rsidR="00250B1A" w:rsidRPr="006B0420">
        <w:rPr>
          <w:rFonts w:ascii="Verdana" w:eastAsia="Calibri" w:hAnsi="Verdana" w:cstheme="minorHAnsi"/>
          <w:sz w:val="18"/>
          <w:szCs w:val="18"/>
        </w:rPr>
        <w:t>z odpowiednim wyprzedzeniem czasowym.</w:t>
      </w:r>
      <w:r w:rsidR="004D17A2" w:rsidRPr="006B0420">
        <w:rPr>
          <w:rFonts w:ascii="Verdana" w:eastAsia="Calibri" w:hAnsi="Verdana" w:cstheme="minorHAnsi"/>
          <w:sz w:val="18"/>
          <w:szCs w:val="18"/>
        </w:rPr>
        <w:t xml:space="preserve"> </w:t>
      </w:r>
      <w:r w:rsidR="004D17A2" w:rsidRPr="006B0420">
        <w:rPr>
          <w:rFonts w:ascii="Verdana" w:hAnsi="Verdana" w:cstheme="minorHAnsi"/>
          <w:sz w:val="18"/>
          <w:szCs w:val="18"/>
        </w:rPr>
        <w:t xml:space="preserve">Moment złożenia </w:t>
      </w:r>
      <w:r w:rsidR="00905C2A" w:rsidRPr="006B0420">
        <w:rPr>
          <w:rFonts w:ascii="Verdana" w:hAnsi="Verdana" w:cstheme="minorHAnsi"/>
          <w:sz w:val="18"/>
          <w:szCs w:val="18"/>
        </w:rPr>
        <w:t>Oferty</w:t>
      </w:r>
      <w:r w:rsidR="004D17A2" w:rsidRPr="006B0420">
        <w:rPr>
          <w:rFonts w:ascii="Verdana" w:hAnsi="Verdana" w:cstheme="minorHAnsi"/>
          <w:sz w:val="18"/>
          <w:szCs w:val="18"/>
        </w:rPr>
        <w:t>/wniosku następuje wraz z zakończeniem procesu składania tj. kliknięciu na</w:t>
      </w:r>
      <w:r w:rsidR="000023D8" w:rsidRPr="006B0420">
        <w:rPr>
          <w:rFonts w:ascii="Verdana" w:hAnsi="Verdana" w:cstheme="minorHAnsi"/>
          <w:sz w:val="18"/>
          <w:szCs w:val="18"/>
        </w:rPr>
        <w:t xml:space="preserve"> przycisk „Złóż wniosek/ofertę” </w:t>
      </w:r>
      <w:r w:rsidR="004D17A2" w:rsidRPr="006B0420">
        <w:rPr>
          <w:rFonts w:ascii="Verdana" w:hAnsi="Verdana" w:cstheme="minorHAnsi"/>
          <w:b/>
          <w:sz w:val="18"/>
          <w:szCs w:val="18"/>
          <w:u w:val="single"/>
        </w:rPr>
        <w:t xml:space="preserve">i wyświetleniu przez </w:t>
      </w:r>
      <w:r w:rsidR="00905C2A" w:rsidRPr="006B0420">
        <w:rPr>
          <w:rFonts w:ascii="Verdana" w:hAnsi="Verdana" w:cstheme="minorHAnsi"/>
          <w:b/>
          <w:sz w:val="18"/>
          <w:szCs w:val="18"/>
          <w:u w:val="single"/>
        </w:rPr>
        <w:t xml:space="preserve">System </w:t>
      </w:r>
      <w:r w:rsidR="004D17A2" w:rsidRPr="006B0420">
        <w:rPr>
          <w:rFonts w:ascii="Verdana" w:hAnsi="Verdana" w:cstheme="minorHAnsi"/>
          <w:b/>
          <w:sz w:val="18"/>
          <w:szCs w:val="18"/>
          <w:u w:val="single"/>
        </w:rPr>
        <w:t>komunikatu „Oferta złożona poprawnie”.</w:t>
      </w:r>
    </w:p>
    <w:p w14:paraId="53621931" w14:textId="3D3E1188" w:rsidR="00003E6E" w:rsidRPr="006B0420" w:rsidRDefault="000023D8" w:rsidP="0094067E">
      <w:pPr>
        <w:pStyle w:val="Tekstpodstawowy"/>
        <w:numPr>
          <w:ilvl w:val="1"/>
          <w:numId w:val="53"/>
        </w:numPr>
        <w:spacing w:before="120" w:line="240" w:lineRule="auto"/>
        <w:ind w:left="1134" w:right="1" w:hanging="994"/>
        <w:rPr>
          <w:rStyle w:val="Odwoaniedokomentarza"/>
          <w:rFonts w:ascii="Verdana" w:hAnsi="Verdana" w:cstheme="minorHAnsi"/>
          <w:sz w:val="18"/>
          <w:szCs w:val="18"/>
        </w:rPr>
      </w:pPr>
      <w:r w:rsidRPr="006B0420">
        <w:rPr>
          <w:rFonts w:ascii="Verdana" w:eastAsia="Calibri" w:hAnsi="Verdana" w:cstheme="minorHAnsi"/>
          <w:sz w:val="18"/>
          <w:szCs w:val="18"/>
        </w:rPr>
        <w:t xml:space="preserve">Niepubliczne (bez udziału Wykonawców) </w:t>
      </w:r>
      <w:r w:rsidR="00DF2594" w:rsidRPr="006B0420">
        <w:rPr>
          <w:rFonts w:ascii="Verdana" w:eastAsia="Calibri" w:hAnsi="Verdana" w:cstheme="minorHAnsi"/>
          <w:sz w:val="18"/>
          <w:szCs w:val="18"/>
        </w:rPr>
        <w:t>otwarci</w:t>
      </w:r>
      <w:r w:rsidRPr="006B0420">
        <w:rPr>
          <w:rFonts w:ascii="Verdana" w:eastAsia="Calibri" w:hAnsi="Verdana" w:cstheme="minorHAnsi"/>
          <w:sz w:val="18"/>
          <w:szCs w:val="18"/>
        </w:rPr>
        <w:t xml:space="preserve">e </w:t>
      </w:r>
      <w:r w:rsidR="00DF2594" w:rsidRPr="006B0420">
        <w:rPr>
          <w:rFonts w:ascii="Verdana" w:eastAsia="Calibri" w:hAnsi="Verdana" w:cstheme="minorHAnsi"/>
          <w:sz w:val="18"/>
          <w:szCs w:val="18"/>
        </w:rPr>
        <w:t xml:space="preserve">ofert </w:t>
      </w:r>
      <w:r w:rsidRPr="006B0420">
        <w:rPr>
          <w:rFonts w:ascii="Verdana" w:eastAsia="Calibri" w:hAnsi="Verdana" w:cstheme="minorHAnsi"/>
          <w:sz w:val="18"/>
          <w:szCs w:val="18"/>
        </w:rPr>
        <w:t>nastąpi</w:t>
      </w:r>
      <w:r w:rsidRPr="006B0420">
        <w:rPr>
          <w:rStyle w:val="Odwoaniedokomentarza"/>
          <w:rFonts w:ascii="Verdana" w:hAnsi="Verdana" w:cstheme="minorHAnsi"/>
          <w:sz w:val="18"/>
          <w:szCs w:val="18"/>
          <w:lang w:eastAsia="pl-PL"/>
        </w:rPr>
        <w:t xml:space="preserve"> po upływie określonego w pkt </w:t>
      </w:r>
      <w:r w:rsidR="0007523E" w:rsidRPr="006B0420">
        <w:rPr>
          <w:rStyle w:val="Odwoaniedokomentarza"/>
          <w:rFonts w:ascii="Verdana" w:hAnsi="Verdana" w:cstheme="minorHAnsi"/>
          <w:sz w:val="18"/>
          <w:szCs w:val="18"/>
          <w:lang w:eastAsia="pl-PL"/>
        </w:rPr>
        <w:t>21</w:t>
      </w:r>
      <w:r w:rsidRPr="006B0420">
        <w:rPr>
          <w:rStyle w:val="Odwoaniedokomentarza"/>
          <w:rFonts w:ascii="Verdana" w:hAnsi="Verdana" w:cstheme="minorHAnsi"/>
          <w:sz w:val="18"/>
          <w:szCs w:val="18"/>
          <w:lang w:eastAsia="pl-PL"/>
        </w:rPr>
        <w:t xml:space="preserve">.1 </w:t>
      </w:r>
      <w:r w:rsidR="00904E94" w:rsidRPr="006B0420">
        <w:rPr>
          <w:rStyle w:val="Odwoaniedokomentarza"/>
          <w:rFonts w:ascii="Verdana" w:hAnsi="Verdana" w:cstheme="minorHAnsi"/>
          <w:sz w:val="18"/>
          <w:szCs w:val="18"/>
          <w:lang w:eastAsia="pl-PL"/>
        </w:rPr>
        <w:t>SWZ</w:t>
      </w:r>
      <w:r w:rsidRPr="006B0420">
        <w:rPr>
          <w:rStyle w:val="Odwoaniedokomentarza"/>
          <w:rFonts w:ascii="Verdana" w:hAnsi="Verdana" w:cstheme="minorHAnsi"/>
          <w:sz w:val="18"/>
          <w:szCs w:val="18"/>
          <w:lang w:eastAsia="pl-PL"/>
        </w:rPr>
        <w:t>, ter</w:t>
      </w:r>
      <w:r w:rsidR="00327A09" w:rsidRPr="006B0420">
        <w:rPr>
          <w:rStyle w:val="Odwoaniedokomentarza"/>
          <w:rFonts w:ascii="Verdana" w:hAnsi="Verdana" w:cstheme="minorHAnsi"/>
          <w:sz w:val="18"/>
          <w:szCs w:val="18"/>
          <w:lang w:eastAsia="pl-PL"/>
        </w:rPr>
        <w:t>m</w:t>
      </w:r>
      <w:r w:rsidRPr="006B0420">
        <w:rPr>
          <w:rStyle w:val="Odwoaniedokomentarza"/>
          <w:rFonts w:ascii="Verdana" w:hAnsi="Verdana" w:cstheme="minorHAnsi"/>
          <w:sz w:val="18"/>
          <w:szCs w:val="18"/>
          <w:lang w:eastAsia="pl-PL"/>
        </w:rPr>
        <w:t>inu składania ofert.</w:t>
      </w:r>
    </w:p>
    <w:p w14:paraId="756D46DD" w14:textId="6824B0EB" w:rsidR="00003E6E" w:rsidRPr="006B0420" w:rsidRDefault="00AE2D37" w:rsidP="0094067E">
      <w:pPr>
        <w:pStyle w:val="Tekstpodstawowy"/>
        <w:numPr>
          <w:ilvl w:val="1"/>
          <w:numId w:val="53"/>
        </w:numPr>
        <w:spacing w:before="120" w:line="240" w:lineRule="auto"/>
        <w:ind w:left="1134" w:right="1" w:hanging="994"/>
        <w:rPr>
          <w:rFonts w:ascii="Verdana" w:hAnsi="Verdana" w:cstheme="minorHAnsi"/>
          <w:sz w:val="18"/>
          <w:szCs w:val="18"/>
        </w:rPr>
      </w:pPr>
      <w:r w:rsidRPr="006B0420">
        <w:rPr>
          <w:rFonts w:ascii="Verdana" w:eastAsia="Calibri" w:hAnsi="Verdana" w:cstheme="minorHAnsi"/>
          <w:sz w:val="18"/>
          <w:szCs w:val="18"/>
        </w:rPr>
        <w:t>Zamawiający</w:t>
      </w:r>
      <w:r w:rsidR="003B7D6E" w:rsidRPr="006B0420">
        <w:rPr>
          <w:rFonts w:ascii="Verdana" w:hAnsi="Verdana" w:cstheme="minorHAnsi"/>
          <w:sz w:val="18"/>
          <w:szCs w:val="18"/>
        </w:rPr>
        <w:t xml:space="preserve"> w pierwszej kolejności ustali, czy Oferty zawierają komplet wymaganych dokumentów potwierdzających spełnianie warunków stawianych Wykonawcom oraz brak podstaw do wykluczenia, czy zostały prawidłowo podpisane i czy odpowiadają pozostałym wymaganiom. Jeżeli Oferta nie będzie spełniać </w:t>
      </w:r>
      <w:r w:rsidR="00575407" w:rsidRPr="006B0420">
        <w:rPr>
          <w:rFonts w:ascii="Verdana" w:hAnsi="Verdana" w:cstheme="minorHAnsi"/>
          <w:sz w:val="18"/>
          <w:szCs w:val="18"/>
        </w:rPr>
        <w:t>wymagań określonych w SWZ,</w:t>
      </w:r>
      <w:r w:rsidR="003B7D6E" w:rsidRPr="006B0420">
        <w:rPr>
          <w:rFonts w:ascii="Verdana" w:hAnsi="Verdana" w:cstheme="minorHAnsi"/>
          <w:sz w:val="18"/>
          <w:szCs w:val="18"/>
        </w:rPr>
        <w:t xml:space="preserve"> Wykonawca, który ją złożył, zostanie wykluczony z </w:t>
      </w:r>
      <w:r w:rsidR="003A0604" w:rsidRPr="006B0420">
        <w:rPr>
          <w:rFonts w:ascii="Verdana" w:hAnsi="Verdana" w:cstheme="minorHAnsi"/>
          <w:sz w:val="18"/>
          <w:szCs w:val="18"/>
        </w:rPr>
        <w:t xml:space="preserve">Postępowania </w:t>
      </w:r>
      <w:r w:rsidR="009D5BC2" w:rsidRPr="006B0420">
        <w:rPr>
          <w:rFonts w:ascii="Verdana" w:hAnsi="Verdana" w:cstheme="minorHAnsi"/>
          <w:sz w:val="18"/>
          <w:szCs w:val="18"/>
          <w:lang w:eastAsia="pl-PL"/>
        </w:rPr>
        <w:t>zakupowego</w:t>
      </w:r>
      <w:r w:rsidR="003B7D6E" w:rsidRPr="006B0420">
        <w:rPr>
          <w:rFonts w:ascii="Verdana" w:hAnsi="Verdana" w:cstheme="minorHAnsi"/>
          <w:sz w:val="18"/>
          <w:szCs w:val="18"/>
        </w:rPr>
        <w:t xml:space="preserve">, a jego Oferta uznana za odrzuconą. Po wykluczeniu Wykonawców i odrzuceniu Ofert niespełniających wymagań, </w:t>
      </w:r>
      <w:r w:rsidR="007A51D2" w:rsidRPr="006B0420">
        <w:rPr>
          <w:rFonts w:ascii="Verdana" w:hAnsi="Verdana" w:cstheme="minorHAnsi"/>
          <w:sz w:val="18"/>
          <w:szCs w:val="18"/>
        </w:rPr>
        <w:t>Zamawiaj</w:t>
      </w:r>
      <w:r w:rsidRPr="006B0420">
        <w:rPr>
          <w:rFonts w:ascii="Verdana" w:hAnsi="Verdana" w:cstheme="minorHAnsi"/>
          <w:sz w:val="18"/>
          <w:szCs w:val="18"/>
        </w:rPr>
        <w:t>ą</w:t>
      </w:r>
      <w:r w:rsidR="007A51D2" w:rsidRPr="006B0420">
        <w:rPr>
          <w:rFonts w:ascii="Verdana" w:hAnsi="Verdana" w:cstheme="minorHAnsi"/>
          <w:sz w:val="18"/>
          <w:szCs w:val="18"/>
        </w:rPr>
        <w:t xml:space="preserve">cy </w:t>
      </w:r>
      <w:r w:rsidR="003B7D6E" w:rsidRPr="006B0420">
        <w:rPr>
          <w:rFonts w:ascii="Verdana" w:hAnsi="Verdana" w:cstheme="minorHAnsi"/>
          <w:sz w:val="18"/>
          <w:szCs w:val="18"/>
        </w:rPr>
        <w:t>przystąpi do oceny ofert</w:t>
      </w:r>
      <w:r w:rsidR="00DF2594" w:rsidRPr="006B0420">
        <w:rPr>
          <w:rFonts w:ascii="Verdana" w:eastAsia="Calibri" w:hAnsi="Verdana" w:cstheme="minorHAnsi"/>
          <w:sz w:val="18"/>
          <w:szCs w:val="18"/>
        </w:rPr>
        <w:t>.</w:t>
      </w:r>
    </w:p>
    <w:p w14:paraId="7C4472DC" w14:textId="77777777" w:rsidR="00DB08C5" w:rsidRPr="006B0420" w:rsidRDefault="00AE2D37" w:rsidP="0094067E">
      <w:pPr>
        <w:pStyle w:val="Tekstpodstawowy"/>
        <w:numPr>
          <w:ilvl w:val="1"/>
          <w:numId w:val="53"/>
        </w:numPr>
        <w:spacing w:before="120" w:line="240" w:lineRule="auto"/>
        <w:ind w:left="1134" w:right="1" w:hanging="994"/>
        <w:rPr>
          <w:rFonts w:ascii="Verdana" w:hAnsi="Verdana" w:cstheme="minorHAnsi"/>
          <w:sz w:val="18"/>
          <w:szCs w:val="18"/>
        </w:rPr>
      </w:pPr>
      <w:r w:rsidRPr="006B0420">
        <w:rPr>
          <w:rFonts w:ascii="Verdana" w:eastAsia="Calibri" w:hAnsi="Verdana" w:cstheme="minorHAnsi"/>
          <w:sz w:val="18"/>
          <w:szCs w:val="18"/>
        </w:rPr>
        <w:t>Zamawiają</w:t>
      </w:r>
      <w:r w:rsidR="00DB08C5" w:rsidRPr="006B0420">
        <w:rPr>
          <w:rFonts w:ascii="Verdana" w:eastAsia="Calibri" w:hAnsi="Verdana" w:cstheme="minorHAnsi"/>
          <w:sz w:val="18"/>
          <w:szCs w:val="18"/>
        </w:rPr>
        <w:t>cy odrzuca Ofertę Wykonawcy jeżeli:</w:t>
      </w:r>
    </w:p>
    <w:p w14:paraId="68F75562" w14:textId="26D6D1CD" w:rsidR="00003E6E" w:rsidRPr="006B0420" w:rsidRDefault="00204F9C" w:rsidP="0094067E">
      <w:pPr>
        <w:pStyle w:val="Default"/>
        <w:numPr>
          <w:ilvl w:val="2"/>
          <w:numId w:val="53"/>
        </w:numPr>
        <w:spacing w:after="42"/>
        <w:ind w:left="1134" w:right="1" w:hanging="994"/>
        <w:jc w:val="both"/>
        <w:rPr>
          <w:rFonts w:ascii="Verdana" w:hAnsi="Verdana" w:cstheme="minorHAnsi"/>
          <w:sz w:val="18"/>
          <w:szCs w:val="18"/>
        </w:rPr>
      </w:pPr>
      <w:r w:rsidRPr="006B0420">
        <w:rPr>
          <w:rFonts w:ascii="Verdana" w:hAnsi="Verdana" w:cstheme="minorHAnsi"/>
          <w:sz w:val="18"/>
          <w:szCs w:val="18"/>
        </w:rPr>
        <w:t xml:space="preserve">Oferta została </w:t>
      </w:r>
      <w:r w:rsidR="00905C2A" w:rsidRPr="006B0420">
        <w:rPr>
          <w:rFonts w:ascii="Verdana" w:hAnsi="Verdana" w:cstheme="minorHAnsi"/>
          <w:sz w:val="18"/>
          <w:szCs w:val="18"/>
        </w:rPr>
        <w:t xml:space="preserve">złożona </w:t>
      </w:r>
      <w:r w:rsidRPr="006B0420">
        <w:rPr>
          <w:rFonts w:ascii="Verdana" w:hAnsi="Verdana" w:cstheme="minorHAnsi"/>
          <w:sz w:val="18"/>
          <w:szCs w:val="18"/>
        </w:rPr>
        <w:t>po terminie składania Ofert</w:t>
      </w:r>
      <w:r w:rsidR="00003E6E" w:rsidRPr="006B0420">
        <w:rPr>
          <w:rFonts w:ascii="Verdana" w:hAnsi="Verdana" w:cstheme="minorHAnsi"/>
          <w:sz w:val="18"/>
          <w:szCs w:val="18"/>
        </w:rPr>
        <w:t>;</w:t>
      </w:r>
      <w:r w:rsidR="00DB08C5" w:rsidRPr="006B0420">
        <w:rPr>
          <w:rFonts w:ascii="Verdana" w:hAnsi="Verdana" w:cstheme="minorHAnsi"/>
          <w:sz w:val="18"/>
          <w:szCs w:val="18"/>
        </w:rPr>
        <w:t xml:space="preserve"> </w:t>
      </w:r>
    </w:p>
    <w:p w14:paraId="73938D5B" w14:textId="34C28E81" w:rsidR="00003E6E" w:rsidRPr="006B0420" w:rsidRDefault="00204F9C" w:rsidP="0094067E">
      <w:pPr>
        <w:pStyle w:val="Default"/>
        <w:numPr>
          <w:ilvl w:val="2"/>
          <w:numId w:val="53"/>
        </w:numPr>
        <w:spacing w:after="42"/>
        <w:ind w:left="1134" w:right="1" w:hanging="994"/>
        <w:jc w:val="both"/>
        <w:rPr>
          <w:rFonts w:ascii="Verdana" w:hAnsi="Verdana" w:cstheme="minorHAnsi"/>
          <w:sz w:val="18"/>
          <w:szCs w:val="18"/>
        </w:rPr>
      </w:pPr>
      <w:r w:rsidRPr="006B0420">
        <w:rPr>
          <w:rFonts w:ascii="Verdana" w:hAnsi="Verdana" w:cstheme="minorHAnsi"/>
          <w:sz w:val="18"/>
          <w:szCs w:val="18"/>
        </w:rPr>
        <w:t xml:space="preserve">Oferta została złożona przez Wykonawcę podlegającego wykluczeniu z </w:t>
      </w:r>
      <w:r w:rsidR="005133E6" w:rsidRPr="006B0420">
        <w:rPr>
          <w:rFonts w:ascii="Verdana" w:hAnsi="Verdana" w:cstheme="minorHAnsi"/>
          <w:sz w:val="18"/>
          <w:szCs w:val="18"/>
        </w:rPr>
        <w:t xml:space="preserve">Postępowania </w:t>
      </w:r>
      <w:r w:rsidR="009D5BC2" w:rsidRPr="006B0420">
        <w:rPr>
          <w:rFonts w:ascii="Verdana" w:hAnsi="Verdana" w:cstheme="minorHAnsi"/>
          <w:sz w:val="18"/>
          <w:szCs w:val="18"/>
        </w:rPr>
        <w:t>zakupowego</w:t>
      </w:r>
      <w:r w:rsidRPr="006B0420">
        <w:rPr>
          <w:rFonts w:ascii="Verdana" w:hAnsi="Verdana" w:cstheme="minorHAnsi"/>
          <w:sz w:val="18"/>
          <w:szCs w:val="18"/>
        </w:rPr>
        <w:t xml:space="preserve"> lub niespełniającego warunków udziału w </w:t>
      </w:r>
      <w:r w:rsidR="005133E6" w:rsidRPr="006B0420">
        <w:rPr>
          <w:rFonts w:ascii="Verdana" w:hAnsi="Verdana" w:cstheme="minorHAnsi"/>
          <w:sz w:val="18"/>
          <w:szCs w:val="18"/>
        </w:rPr>
        <w:t xml:space="preserve">Postępowaniu </w:t>
      </w:r>
      <w:r w:rsidR="009D5BC2" w:rsidRPr="006B0420">
        <w:rPr>
          <w:rFonts w:ascii="Verdana" w:hAnsi="Verdana" w:cstheme="minorHAnsi"/>
          <w:sz w:val="18"/>
          <w:szCs w:val="18"/>
        </w:rPr>
        <w:t>zakupowym</w:t>
      </w:r>
      <w:r w:rsidR="00003E6E" w:rsidRPr="006B0420">
        <w:rPr>
          <w:rFonts w:ascii="Verdana" w:hAnsi="Verdana" w:cstheme="minorHAnsi"/>
          <w:sz w:val="18"/>
          <w:szCs w:val="18"/>
        </w:rPr>
        <w:t>;</w:t>
      </w:r>
      <w:r w:rsidR="00DB08C5" w:rsidRPr="006B0420">
        <w:rPr>
          <w:rFonts w:ascii="Verdana" w:hAnsi="Verdana" w:cstheme="minorHAnsi"/>
          <w:sz w:val="18"/>
          <w:szCs w:val="18"/>
        </w:rPr>
        <w:t xml:space="preserve"> </w:t>
      </w:r>
    </w:p>
    <w:p w14:paraId="7EA2C674" w14:textId="0DD9D2C2" w:rsidR="00003E6E" w:rsidRPr="006B0420" w:rsidRDefault="00204F9C" w:rsidP="0094067E">
      <w:pPr>
        <w:pStyle w:val="Default"/>
        <w:numPr>
          <w:ilvl w:val="2"/>
          <w:numId w:val="53"/>
        </w:numPr>
        <w:spacing w:after="42"/>
        <w:ind w:left="1134" w:right="1" w:hanging="994"/>
        <w:jc w:val="both"/>
        <w:rPr>
          <w:rFonts w:ascii="Verdana" w:hAnsi="Verdana" w:cstheme="minorHAnsi"/>
          <w:sz w:val="18"/>
          <w:szCs w:val="18"/>
        </w:rPr>
      </w:pPr>
      <w:r w:rsidRPr="006B0420">
        <w:rPr>
          <w:rFonts w:ascii="Verdana" w:hAnsi="Verdana" w:cstheme="minorHAnsi"/>
          <w:sz w:val="18"/>
          <w:szCs w:val="18"/>
        </w:rPr>
        <w:t>Oferta nie odpowiada wymaganiom określonym przez Zamawiającego w dokumentach Postępowania zakupowego</w:t>
      </w:r>
      <w:r w:rsidR="00003E6E" w:rsidRPr="006B0420">
        <w:rPr>
          <w:rFonts w:ascii="Verdana" w:hAnsi="Verdana" w:cstheme="minorHAnsi"/>
          <w:sz w:val="18"/>
          <w:szCs w:val="18"/>
        </w:rPr>
        <w:t>;</w:t>
      </w:r>
      <w:r w:rsidR="00DB08C5" w:rsidRPr="006B0420">
        <w:rPr>
          <w:rFonts w:ascii="Verdana" w:hAnsi="Verdana" w:cstheme="minorHAnsi"/>
          <w:sz w:val="18"/>
          <w:szCs w:val="18"/>
        </w:rPr>
        <w:t xml:space="preserve"> </w:t>
      </w:r>
    </w:p>
    <w:p w14:paraId="45A44DA5" w14:textId="677CBC1B" w:rsidR="00003E6E" w:rsidRPr="006B0420" w:rsidRDefault="00204F9C" w:rsidP="0094067E">
      <w:pPr>
        <w:pStyle w:val="Default"/>
        <w:numPr>
          <w:ilvl w:val="2"/>
          <w:numId w:val="53"/>
        </w:numPr>
        <w:spacing w:after="42"/>
        <w:ind w:left="1134" w:right="1" w:hanging="994"/>
        <w:jc w:val="both"/>
        <w:rPr>
          <w:rFonts w:ascii="Verdana" w:hAnsi="Verdana" w:cstheme="minorHAnsi"/>
          <w:sz w:val="18"/>
          <w:szCs w:val="18"/>
        </w:rPr>
      </w:pPr>
      <w:r w:rsidRPr="006B0420">
        <w:rPr>
          <w:rFonts w:ascii="Verdana" w:hAnsi="Verdana" w:cstheme="minorHAnsi"/>
          <w:sz w:val="18"/>
          <w:szCs w:val="18"/>
        </w:rPr>
        <w:t>Oferta zawiera rażąco niską cenę lub koszt w stosunku do przedmiotu Zakupu</w:t>
      </w:r>
      <w:r w:rsidR="00003E6E" w:rsidRPr="006B0420">
        <w:rPr>
          <w:rFonts w:ascii="Verdana" w:hAnsi="Verdana" w:cstheme="minorHAnsi"/>
          <w:sz w:val="18"/>
          <w:szCs w:val="18"/>
        </w:rPr>
        <w:t>;</w:t>
      </w:r>
      <w:r w:rsidR="00DB08C5" w:rsidRPr="006B0420">
        <w:rPr>
          <w:rFonts w:ascii="Verdana" w:hAnsi="Verdana" w:cstheme="minorHAnsi"/>
          <w:sz w:val="18"/>
          <w:szCs w:val="18"/>
        </w:rPr>
        <w:t xml:space="preserve"> </w:t>
      </w:r>
    </w:p>
    <w:p w14:paraId="4B43965F" w14:textId="6CBF5874" w:rsidR="00003E6E" w:rsidRPr="006B0420" w:rsidRDefault="00204F9C" w:rsidP="0094067E">
      <w:pPr>
        <w:pStyle w:val="Default"/>
        <w:numPr>
          <w:ilvl w:val="2"/>
          <w:numId w:val="53"/>
        </w:numPr>
        <w:spacing w:after="42"/>
        <w:ind w:left="1134" w:right="1" w:hanging="994"/>
        <w:jc w:val="both"/>
        <w:rPr>
          <w:rFonts w:ascii="Verdana" w:hAnsi="Verdana" w:cstheme="minorHAnsi"/>
          <w:sz w:val="18"/>
          <w:szCs w:val="18"/>
        </w:rPr>
      </w:pPr>
      <w:r w:rsidRPr="006B0420">
        <w:rPr>
          <w:rFonts w:ascii="Verdana" w:hAnsi="Verdana" w:cstheme="minorHAnsi"/>
          <w:sz w:val="18"/>
          <w:szCs w:val="18"/>
        </w:rPr>
        <w:t>Oferta jest nieważna na gruncie obowiązujących przepisów prawa</w:t>
      </w:r>
      <w:r w:rsidR="00003E6E" w:rsidRPr="006B0420">
        <w:rPr>
          <w:rFonts w:ascii="Verdana" w:hAnsi="Verdana" w:cstheme="minorHAnsi"/>
          <w:sz w:val="18"/>
          <w:szCs w:val="18"/>
        </w:rPr>
        <w:t>;</w:t>
      </w:r>
    </w:p>
    <w:p w14:paraId="7AEC95C5" w14:textId="43559DDB" w:rsidR="00003E6E" w:rsidRPr="006B0420" w:rsidRDefault="00204F9C" w:rsidP="0094067E">
      <w:pPr>
        <w:pStyle w:val="Default"/>
        <w:numPr>
          <w:ilvl w:val="2"/>
          <w:numId w:val="53"/>
        </w:numPr>
        <w:spacing w:after="42"/>
        <w:ind w:left="1134" w:right="1" w:hanging="994"/>
        <w:jc w:val="both"/>
        <w:rPr>
          <w:rFonts w:ascii="Verdana" w:hAnsi="Verdana" w:cstheme="minorHAnsi"/>
          <w:sz w:val="18"/>
          <w:szCs w:val="18"/>
        </w:rPr>
      </w:pPr>
      <w:r w:rsidRPr="006B0420">
        <w:rPr>
          <w:rFonts w:ascii="Verdana" w:hAnsi="Verdana" w:cstheme="minorHAnsi"/>
          <w:sz w:val="18"/>
          <w:szCs w:val="18"/>
        </w:rPr>
        <w:t>Wykonawca na wezwanie Zamawiającego nie poprawił omyłek w Ofercie lub nie wyraził zgody na ich poprawienie przez Zamawiającego</w:t>
      </w:r>
      <w:r w:rsidR="00003E6E" w:rsidRPr="006B0420">
        <w:rPr>
          <w:rFonts w:ascii="Verdana" w:hAnsi="Verdana" w:cstheme="minorHAnsi"/>
          <w:sz w:val="18"/>
          <w:szCs w:val="18"/>
        </w:rPr>
        <w:t>;</w:t>
      </w:r>
      <w:r w:rsidR="00DB08C5" w:rsidRPr="006B0420">
        <w:rPr>
          <w:rFonts w:ascii="Verdana" w:hAnsi="Verdana" w:cstheme="minorHAnsi"/>
          <w:sz w:val="18"/>
          <w:szCs w:val="18"/>
        </w:rPr>
        <w:t xml:space="preserve"> </w:t>
      </w:r>
    </w:p>
    <w:p w14:paraId="613AAFE9" w14:textId="76F76D14" w:rsidR="00003E6E" w:rsidRPr="006B0420" w:rsidRDefault="00204F9C" w:rsidP="0094067E">
      <w:pPr>
        <w:pStyle w:val="Default"/>
        <w:numPr>
          <w:ilvl w:val="2"/>
          <w:numId w:val="53"/>
        </w:numPr>
        <w:spacing w:after="42"/>
        <w:ind w:left="1134" w:right="1" w:hanging="994"/>
        <w:jc w:val="both"/>
        <w:rPr>
          <w:rFonts w:ascii="Verdana" w:hAnsi="Verdana" w:cstheme="minorHAnsi"/>
          <w:sz w:val="18"/>
          <w:szCs w:val="18"/>
        </w:rPr>
      </w:pPr>
      <w:r w:rsidRPr="006B0420">
        <w:rPr>
          <w:rFonts w:ascii="Verdana" w:hAnsi="Verdana" w:cstheme="minorHAnsi"/>
          <w:sz w:val="18"/>
          <w:szCs w:val="18"/>
        </w:rPr>
        <w:lastRenderedPageBreak/>
        <w:t>Wykonawca nie uzupełnił lub nie złożył wyjaśnień dotyczących jego Oferty na wezwanie Zamawiającego, z zastrzeżeniem, że Zamawiający ma prawo do wezwania Wykonawcy do złożenia wyjaśnień lub dokonania uzupełnień więcej niż jeden raz</w:t>
      </w:r>
      <w:r w:rsidR="00003E6E" w:rsidRPr="006B0420">
        <w:rPr>
          <w:rFonts w:ascii="Verdana" w:hAnsi="Verdana" w:cstheme="minorHAnsi"/>
          <w:sz w:val="18"/>
          <w:szCs w:val="18"/>
        </w:rPr>
        <w:t>;</w:t>
      </w:r>
      <w:r w:rsidR="00DB08C5" w:rsidRPr="006B0420">
        <w:rPr>
          <w:rFonts w:ascii="Verdana" w:hAnsi="Verdana" w:cstheme="minorHAnsi"/>
          <w:sz w:val="18"/>
          <w:szCs w:val="18"/>
        </w:rPr>
        <w:t xml:space="preserve"> </w:t>
      </w:r>
    </w:p>
    <w:p w14:paraId="237B558A" w14:textId="3410AC3F" w:rsidR="00DB08C5" w:rsidRPr="006B0420" w:rsidRDefault="00204F9C" w:rsidP="0094067E">
      <w:pPr>
        <w:pStyle w:val="Default"/>
        <w:numPr>
          <w:ilvl w:val="2"/>
          <w:numId w:val="53"/>
        </w:numPr>
        <w:spacing w:after="42"/>
        <w:ind w:left="1134" w:right="1" w:hanging="994"/>
        <w:jc w:val="both"/>
        <w:rPr>
          <w:rFonts w:ascii="Verdana" w:hAnsi="Verdana" w:cstheme="minorHAnsi"/>
          <w:sz w:val="18"/>
          <w:szCs w:val="18"/>
        </w:rPr>
      </w:pPr>
      <w:r w:rsidRPr="006B0420">
        <w:rPr>
          <w:rFonts w:ascii="Verdana" w:hAnsi="Verdana" w:cstheme="minorHAnsi"/>
          <w:sz w:val="18"/>
          <w:szCs w:val="18"/>
        </w:rPr>
        <w:t>Oferta została złożona w warunkach czynu nieuczciwej konkurencji w rozumieniu ustawy z dnia 16 kwietnia 1993 r. o zwalczaniu nieuczciwej konkurencji;</w:t>
      </w:r>
      <w:r w:rsidR="00DB08C5" w:rsidRPr="006B0420">
        <w:rPr>
          <w:rFonts w:ascii="Verdana" w:hAnsi="Verdana" w:cstheme="minorHAnsi"/>
          <w:sz w:val="18"/>
          <w:szCs w:val="18"/>
        </w:rPr>
        <w:t xml:space="preserve"> </w:t>
      </w:r>
    </w:p>
    <w:p w14:paraId="4D8D4515" w14:textId="77777777" w:rsidR="00204F9C" w:rsidRPr="006B0420" w:rsidRDefault="00204F9C" w:rsidP="0094067E">
      <w:pPr>
        <w:pStyle w:val="Default"/>
        <w:numPr>
          <w:ilvl w:val="2"/>
          <w:numId w:val="53"/>
        </w:numPr>
        <w:spacing w:after="42"/>
        <w:ind w:left="1134" w:right="1" w:hanging="994"/>
        <w:jc w:val="both"/>
        <w:rPr>
          <w:rFonts w:ascii="Verdana" w:hAnsi="Verdana" w:cstheme="minorHAnsi"/>
          <w:sz w:val="18"/>
          <w:szCs w:val="18"/>
        </w:rPr>
      </w:pPr>
      <w:r w:rsidRPr="006B0420">
        <w:rPr>
          <w:rFonts w:ascii="Verdana" w:hAnsi="Verdana" w:cstheme="minorHAnsi"/>
          <w:sz w:val="18"/>
          <w:szCs w:val="18"/>
        </w:rPr>
        <w:t>Wykonawca nie wyraził zgody na przedłużenie terminu związania Ofertą lub Wykonawca nie wyraził zgody na wybór jego Oferty po upływie terminu związania Ofertą,</w:t>
      </w:r>
    </w:p>
    <w:p w14:paraId="3FA00814" w14:textId="00DD829C" w:rsidR="00204F9C" w:rsidRPr="006B0420" w:rsidRDefault="00204F9C" w:rsidP="0094067E">
      <w:pPr>
        <w:pStyle w:val="Default"/>
        <w:numPr>
          <w:ilvl w:val="2"/>
          <w:numId w:val="53"/>
        </w:numPr>
        <w:spacing w:after="42"/>
        <w:ind w:left="1134" w:right="1" w:hanging="994"/>
        <w:jc w:val="both"/>
        <w:rPr>
          <w:rFonts w:ascii="Verdana" w:hAnsi="Verdana" w:cstheme="minorHAnsi"/>
          <w:sz w:val="18"/>
          <w:szCs w:val="18"/>
        </w:rPr>
      </w:pPr>
      <w:r w:rsidRPr="006B0420">
        <w:rPr>
          <w:rFonts w:ascii="Verdana" w:hAnsi="Verdana" w:cstheme="minorHAnsi"/>
          <w:sz w:val="18"/>
          <w:szCs w:val="18"/>
        </w:rPr>
        <w:t>Wykonawca nie wniósł wadium lub nie utrzymywał wadium do upływu terminu związania ofertą, lub wniósł wadium w sposób nieprawidłowy</w:t>
      </w:r>
      <w:r w:rsidR="00740FAF" w:rsidRPr="006B0420">
        <w:rPr>
          <w:rFonts w:ascii="Verdana" w:hAnsi="Verdana" w:cstheme="minorHAnsi"/>
          <w:sz w:val="18"/>
          <w:szCs w:val="18"/>
        </w:rPr>
        <w:t xml:space="preserve"> (jeżeli dotyczy)</w:t>
      </w:r>
      <w:r w:rsidRPr="006B0420">
        <w:rPr>
          <w:rFonts w:ascii="Verdana" w:hAnsi="Verdana" w:cstheme="minorHAnsi"/>
          <w:sz w:val="18"/>
          <w:szCs w:val="18"/>
        </w:rPr>
        <w:t>;</w:t>
      </w:r>
    </w:p>
    <w:p w14:paraId="7962ABBF" w14:textId="536201F1" w:rsidR="00204F9C" w:rsidRPr="006B0420" w:rsidRDefault="00204F9C" w:rsidP="0094067E">
      <w:pPr>
        <w:pStyle w:val="Default"/>
        <w:numPr>
          <w:ilvl w:val="2"/>
          <w:numId w:val="53"/>
        </w:numPr>
        <w:spacing w:after="42"/>
        <w:ind w:left="1134" w:right="1" w:hanging="994"/>
        <w:jc w:val="both"/>
        <w:rPr>
          <w:rFonts w:ascii="Verdana" w:hAnsi="Verdana" w:cstheme="minorHAnsi"/>
          <w:sz w:val="18"/>
          <w:szCs w:val="18"/>
        </w:rPr>
      </w:pPr>
      <w:r w:rsidRPr="006B0420">
        <w:rPr>
          <w:rFonts w:ascii="Verdana" w:hAnsi="Verdana" w:cstheme="minorHAnsi"/>
          <w:sz w:val="18"/>
          <w:szCs w:val="18"/>
        </w:rPr>
        <w:t>Oferta została złożona bez odbycia wizji lokalnej lub bez sprawdzenia dokumentów niezbędnych do realizacji zamówienia dostępnyc</w:t>
      </w:r>
      <w:r w:rsidR="000F3AAE" w:rsidRPr="006B0420">
        <w:rPr>
          <w:rFonts w:ascii="Verdana" w:hAnsi="Verdana" w:cstheme="minorHAnsi"/>
          <w:sz w:val="18"/>
          <w:szCs w:val="18"/>
        </w:rPr>
        <w:t>h na miejscu u Zamawiającego, w </w:t>
      </w:r>
      <w:r w:rsidRPr="006B0420">
        <w:rPr>
          <w:rFonts w:ascii="Verdana" w:hAnsi="Verdana" w:cstheme="minorHAnsi"/>
          <w:sz w:val="18"/>
          <w:szCs w:val="18"/>
        </w:rPr>
        <w:t>przypadku gdy Zamawiający tego wymagał w dokumentach Zakupu</w:t>
      </w:r>
      <w:r w:rsidR="00740FAF" w:rsidRPr="006B0420">
        <w:rPr>
          <w:rFonts w:ascii="Verdana" w:hAnsi="Verdana" w:cstheme="minorHAnsi"/>
          <w:sz w:val="18"/>
          <w:szCs w:val="18"/>
        </w:rPr>
        <w:t xml:space="preserve"> (jeżeli dotyczy)</w:t>
      </w:r>
      <w:r w:rsidRPr="006B0420">
        <w:rPr>
          <w:rFonts w:ascii="Verdana" w:hAnsi="Verdana" w:cstheme="minorHAnsi"/>
          <w:sz w:val="18"/>
          <w:szCs w:val="18"/>
        </w:rPr>
        <w:t>;</w:t>
      </w:r>
    </w:p>
    <w:p w14:paraId="5963BF56" w14:textId="2BCB65DF" w:rsidR="00204F9C" w:rsidRPr="006B0420" w:rsidRDefault="00204F9C" w:rsidP="0094067E">
      <w:pPr>
        <w:pStyle w:val="Default"/>
        <w:numPr>
          <w:ilvl w:val="2"/>
          <w:numId w:val="53"/>
        </w:numPr>
        <w:spacing w:after="42"/>
        <w:ind w:left="1134" w:right="1" w:hanging="994"/>
        <w:jc w:val="both"/>
        <w:rPr>
          <w:rFonts w:ascii="Verdana" w:hAnsi="Verdana" w:cstheme="minorHAnsi"/>
          <w:sz w:val="18"/>
          <w:szCs w:val="18"/>
        </w:rPr>
      </w:pPr>
      <w:r w:rsidRPr="006B0420">
        <w:rPr>
          <w:rFonts w:ascii="Verdana" w:hAnsi="Verdana" w:cstheme="minorHAnsi"/>
          <w:sz w:val="18"/>
          <w:szCs w:val="18"/>
        </w:rPr>
        <w:t>Oferta została sporządzona lub przekazana w sposób niezgodny z wymaganiami technicznymi lub organizacyjnymi sporządzania lub p</w:t>
      </w:r>
      <w:r w:rsidR="000F3AAE" w:rsidRPr="006B0420">
        <w:rPr>
          <w:rFonts w:ascii="Verdana" w:hAnsi="Verdana" w:cstheme="minorHAnsi"/>
          <w:sz w:val="18"/>
          <w:szCs w:val="18"/>
        </w:rPr>
        <w:t>rzekazywania Ofert wskazanymi w </w:t>
      </w:r>
      <w:r w:rsidRPr="006B0420">
        <w:rPr>
          <w:rFonts w:ascii="Verdana" w:hAnsi="Verdana" w:cstheme="minorHAnsi"/>
          <w:sz w:val="18"/>
          <w:szCs w:val="18"/>
        </w:rPr>
        <w:t>SWZ</w:t>
      </w:r>
      <w:r w:rsidR="00AC3FF3" w:rsidRPr="006B0420">
        <w:rPr>
          <w:rFonts w:ascii="Verdana" w:hAnsi="Verdana" w:cstheme="minorHAnsi"/>
          <w:sz w:val="18"/>
          <w:szCs w:val="18"/>
        </w:rPr>
        <w:t>;</w:t>
      </w:r>
    </w:p>
    <w:p w14:paraId="520A9CD8" w14:textId="32B6A231" w:rsidR="00AC3FF3" w:rsidRPr="006B0420" w:rsidRDefault="00AC3FF3" w:rsidP="0094067E">
      <w:pPr>
        <w:pStyle w:val="Default"/>
        <w:numPr>
          <w:ilvl w:val="2"/>
          <w:numId w:val="53"/>
        </w:numPr>
        <w:spacing w:after="42"/>
        <w:ind w:left="1134" w:right="1" w:hanging="994"/>
        <w:jc w:val="both"/>
        <w:rPr>
          <w:rFonts w:ascii="Verdana" w:hAnsi="Verdana" w:cstheme="minorHAnsi"/>
          <w:sz w:val="18"/>
          <w:szCs w:val="18"/>
        </w:rPr>
      </w:pPr>
      <w:r w:rsidRPr="006B0420">
        <w:rPr>
          <w:rFonts w:ascii="Verdana" w:hAnsi="Verdana" w:cstheme="minorHAnsi"/>
          <w:sz w:val="18"/>
          <w:szCs w:val="18"/>
        </w:rPr>
        <w:t>Wykonawca będący podmiotem przetwarzającym dane osobowe, w wyznaczonym do tego terminie nie złożył ankiety w zakresie gwarancji bezpieczeństwa przetwarzania danych osobowych lub kiedy Zamawiający po analizie ankiety uzna, że Wykonawca nie daje takich gwarancji.</w:t>
      </w:r>
    </w:p>
    <w:p w14:paraId="62B0374F" w14:textId="5E76E65E" w:rsidR="007F1451" w:rsidRPr="006B0420" w:rsidRDefault="00575407" w:rsidP="0094067E">
      <w:pPr>
        <w:pStyle w:val="Default"/>
        <w:numPr>
          <w:ilvl w:val="1"/>
          <w:numId w:val="53"/>
        </w:numPr>
        <w:ind w:left="1134" w:right="1" w:hanging="994"/>
        <w:rPr>
          <w:rFonts w:ascii="Verdana" w:hAnsi="Verdana" w:cstheme="minorHAnsi"/>
          <w:sz w:val="18"/>
          <w:szCs w:val="18"/>
        </w:rPr>
      </w:pPr>
      <w:r w:rsidRPr="006B0420">
        <w:rPr>
          <w:rFonts w:ascii="Verdana" w:hAnsi="Verdana" w:cstheme="minorHAnsi"/>
          <w:sz w:val="18"/>
          <w:szCs w:val="18"/>
        </w:rPr>
        <w:t xml:space="preserve">Postępowanie </w:t>
      </w:r>
      <w:r w:rsidR="007F1451" w:rsidRPr="006B0420">
        <w:rPr>
          <w:rFonts w:ascii="Verdana" w:hAnsi="Verdana" w:cstheme="minorHAnsi"/>
          <w:sz w:val="18"/>
          <w:szCs w:val="18"/>
        </w:rPr>
        <w:t xml:space="preserve">unieważnia się, jeżeli: </w:t>
      </w:r>
    </w:p>
    <w:p w14:paraId="1D46AF36" w14:textId="2DD200F4" w:rsidR="00003E6E" w:rsidRPr="006B0420" w:rsidRDefault="007F1451" w:rsidP="0094067E">
      <w:pPr>
        <w:pStyle w:val="Default"/>
        <w:numPr>
          <w:ilvl w:val="2"/>
          <w:numId w:val="53"/>
        </w:numPr>
        <w:ind w:left="1134" w:right="1" w:hanging="994"/>
        <w:jc w:val="both"/>
        <w:rPr>
          <w:rFonts w:ascii="Verdana" w:hAnsi="Verdana" w:cstheme="minorHAnsi"/>
          <w:sz w:val="18"/>
          <w:szCs w:val="18"/>
        </w:rPr>
      </w:pPr>
      <w:r w:rsidRPr="006B0420">
        <w:rPr>
          <w:rFonts w:ascii="Verdana" w:hAnsi="Verdana" w:cstheme="minorHAnsi"/>
          <w:sz w:val="18"/>
          <w:szCs w:val="18"/>
        </w:rPr>
        <w:t xml:space="preserve">w Postępowaniu </w:t>
      </w:r>
      <w:r w:rsidR="009D5BC2" w:rsidRPr="006B0420">
        <w:rPr>
          <w:rFonts w:ascii="Verdana" w:hAnsi="Verdana" w:cstheme="minorHAnsi"/>
          <w:sz w:val="18"/>
          <w:szCs w:val="18"/>
        </w:rPr>
        <w:t>zakupowym</w:t>
      </w:r>
      <w:r w:rsidR="009D5BC2" w:rsidRPr="006B0420">
        <w:rPr>
          <w:rFonts w:ascii="Verdana" w:eastAsia="Calibri" w:hAnsi="Verdana" w:cstheme="minorHAnsi"/>
          <w:sz w:val="18"/>
          <w:szCs w:val="18"/>
        </w:rPr>
        <w:t xml:space="preserve"> </w:t>
      </w:r>
      <w:r w:rsidRPr="006B0420">
        <w:rPr>
          <w:rFonts w:ascii="Verdana" w:hAnsi="Verdana" w:cstheme="minorHAnsi"/>
          <w:sz w:val="18"/>
          <w:szCs w:val="18"/>
        </w:rPr>
        <w:t>nie złożono Oferty lub wszystkie złożo</w:t>
      </w:r>
      <w:r w:rsidR="00003E6E" w:rsidRPr="006B0420">
        <w:rPr>
          <w:rFonts w:ascii="Verdana" w:hAnsi="Verdana" w:cstheme="minorHAnsi"/>
          <w:sz w:val="18"/>
          <w:szCs w:val="18"/>
        </w:rPr>
        <w:t>ne Oferty podlegają odrzuceniu;</w:t>
      </w:r>
    </w:p>
    <w:p w14:paraId="3BBC7878" w14:textId="54B54648" w:rsidR="00003E6E" w:rsidRPr="006B0420" w:rsidRDefault="007F1451" w:rsidP="0094067E">
      <w:pPr>
        <w:pStyle w:val="Default"/>
        <w:numPr>
          <w:ilvl w:val="2"/>
          <w:numId w:val="53"/>
        </w:numPr>
        <w:ind w:left="1134" w:right="1" w:hanging="994"/>
        <w:jc w:val="both"/>
        <w:rPr>
          <w:rFonts w:ascii="Verdana" w:hAnsi="Verdana" w:cstheme="minorHAnsi"/>
          <w:sz w:val="18"/>
          <w:szCs w:val="18"/>
        </w:rPr>
      </w:pPr>
      <w:r w:rsidRPr="006B0420">
        <w:rPr>
          <w:rFonts w:ascii="Verdana" w:hAnsi="Verdana" w:cstheme="minorHAnsi"/>
          <w:sz w:val="18"/>
          <w:szCs w:val="18"/>
        </w:rPr>
        <w:t>Postępowanie</w:t>
      </w:r>
      <w:r w:rsidR="009D5BC2" w:rsidRPr="006B0420">
        <w:rPr>
          <w:rFonts w:ascii="Verdana" w:hAnsi="Verdana" w:cstheme="minorHAnsi"/>
          <w:sz w:val="18"/>
          <w:szCs w:val="18"/>
        </w:rPr>
        <w:t xml:space="preserve"> zakupowe</w:t>
      </w:r>
      <w:r w:rsidRPr="006B0420">
        <w:rPr>
          <w:rFonts w:ascii="Verdana" w:hAnsi="Verdana" w:cstheme="minorHAnsi"/>
          <w:sz w:val="18"/>
          <w:szCs w:val="18"/>
        </w:rPr>
        <w:t xml:space="preserve"> jest dotknięte wadą, która uni</w:t>
      </w:r>
      <w:r w:rsidR="00B71EE2" w:rsidRPr="006B0420">
        <w:rPr>
          <w:rFonts w:ascii="Verdana" w:hAnsi="Verdana" w:cstheme="minorHAnsi"/>
          <w:sz w:val="18"/>
          <w:szCs w:val="18"/>
        </w:rPr>
        <w:t>emożliwia zawarcie ważnej Umowy</w:t>
      </w:r>
      <w:r w:rsidR="00003E6E" w:rsidRPr="006B0420">
        <w:rPr>
          <w:rFonts w:ascii="Verdana" w:hAnsi="Verdana" w:cstheme="minorHAnsi"/>
          <w:sz w:val="18"/>
          <w:szCs w:val="18"/>
        </w:rPr>
        <w:t>;</w:t>
      </w:r>
    </w:p>
    <w:p w14:paraId="486662DE" w14:textId="77777777" w:rsidR="00003E6E" w:rsidRPr="006B0420" w:rsidRDefault="007F1451" w:rsidP="0094067E">
      <w:pPr>
        <w:pStyle w:val="Default"/>
        <w:numPr>
          <w:ilvl w:val="2"/>
          <w:numId w:val="53"/>
        </w:numPr>
        <w:ind w:left="1134" w:right="1" w:hanging="994"/>
        <w:jc w:val="both"/>
        <w:rPr>
          <w:rFonts w:ascii="Verdana" w:hAnsi="Verdana" w:cstheme="minorHAnsi"/>
          <w:sz w:val="18"/>
          <w:szCs w:val="18"/>
        </w:rPr>
      </w:pPr>
      <w:r w:rsidRPr="006B0420">
        <w:rPr>
          <w:rFonts w:ascii="Verdana" w:hAnsi="Verdana" w:cstheme="minorHAnsi"/>
          <w:sz w:val="18"/>
          <w:szCs w:val="18"/>
        </w:rPr>
        <w:t xml:space="preserve">udzielenie </w:t>
      </w:r>
      <w:r w:rsidR="00B71EE2" w:rsidRPr="006B0420">
        <w:rPr>
          <w:rFonts w:ascii="Verdana" w:hAnsi="Verdana" w:cstheme="minorHAnsi"/>
          <w:sz w:val="18"/>
          <w:szCs w:val="18"/>
        </w:rPr>
        <w:t>Z</w:t>
      </w:r>
      <w:r w:rsidRPr="006B0420">
        <w:rPr>
          <w:rFonts w:ascii="Verdana" w:hAnsi="Verdana" w:cstheme="minorHAnsi"/>
          <w:sz w:val="18"/>
          <w:szCs w:val="18"/>
        </w:rPr>
        <w:t xml:space="preserve">amówienia na oferowanych warunkach nie leży w interesie </w:t>
      </w:r>
      <w:r w:rsidR="00003E6E" w:rsidRPr="006B0420">
        <w:rPr>
          <w:rFonts w:ascii="Verdana" w:hAnsi="Verdana" w:cstheme="minorHAnsi"/>
          <w:sz w:val="18"/>
          <w:szCs w:val="18"/>
        </w:rPr>
        <w:t>Zamawiającego;</w:t>
      </w:r>
    </w:p>
    <w:p w14:paraId="1AEBBF3C" w14:textId="77777777" w:rsidR="007F1451" w:rsidRPr="006B0420" w:rsidRDefault="007F1451" w:rsidP="0094067E">
      <w:pPr>
        <w:pStyle w:val="Default"/>
        <w:numPr>
          <w:ilvl w:val="2"/>
          <w:numId w:val="53"/>
        </w:numPr>
        <w:ind w:left="1134" w:right="1" w:hanging="994"/>
        <w:jc w:val="both"/>
        <w:rPr>
          <w:rFonts w:ascii="Verdana" w:hAnsi="Verdana" w:cstheme="minorHAnsi"/>
          <w:sz w:val="18"/>
          <w:szCs w:val="18"/>
        </w:rPr>
      </w:pPr>
      <w:r w:rsidRPr="006B0420">
        <w:rPr>
          <w:rFonts w:ascii="Verdana" w:hAnsi="Verdana" w:cstheme="minorHAnsi"/>
          <w:sz w:val="18"/>
          <w:szCs w:val="18"/>
        </w:rPr>
        <w:t xml:space="preserve">cena </w:t>
      </w:r>
      <w:r w:rsidR="00B71EE2" w:rsidRPr="006B0420">
        <w:rPr>
          <w:rFonts w:ascii="Verdana" w:hAnsi="Verdana" w:cstheme="minorHAnsi"/>
          <w:sz w:val="18"/>
          <w:szCs w:val="18"/>
        </w:rPr>
        <w:t>n</w:t>
      </w:r>
      <w:r w:rsidRPr="006B0420">
        <w:rPr>
          <w:rFonts w:ascii="Verdana" w:hAnsi="Verdana" w:cstheme="minorHAnsi"/>
          <w:sz w:val="18"/>
          <w:szCs w:val="18"/>
        </w:rPr>
        <w:t>ajkorzystniejszej Oferty przewyższa kwotę, którą Zamawiający zamierza przeznaczyć na sfinansowanie Za</w:t>
      </w:r>
      <w:r w:rsidR="00B71EE2" w:rsidRPr="006B0420">
        <w:rPr>
          <w:rFonts w:ascii="Verdana" w:hAnsi="Verdana" w:cstheme="minorHAnsi"/>
          <w:sz w:val="18"/>
          <w:szCs w:val="18"/>
        </w:rPr>
        <w:t>mówienia</w:t>
      </w:r>
      <w:r w:rsidRPr="006B0420">
        <w:rPr>
          <w:rFonts w:ascii="Verdana" w:hAnsi="Verdana" w:cstheme="minorHAnsi"/>
          <w:sz w:val="18"/>
          <w:szCs w:val="18"/>
        </w:rPr>
        <w:t xml:space="preserve">. </w:t>
      </w:r>
    </w:p>
    <w:p w14:paraId="5B20EA2D" w14:textId="48C51FD1" w:rsidR="007F1451" w:rsidRPr="006B0420" w:rsidRDefault="004A3F8F" w:rsidP="0094067E">
      <w:pPr>
        <w:pStyle w:val="Default"/>
        <w:numPr>
          <w:ilvl w:val="1"/>
          <w:numId w:val="53"/>
        </w:numPr>
        <w:spacing w:after="42"/>
        <w:ind w:left="1134" w:right="1" w:hanging="994"/>
        <w:jc w:val="both"/>
        <w:rPr>
          <w:rFonts w:ascii="Verdana" w:hAnsi="Verdana" w:cstheme="minorHAnsi"/>
          <w:sz w:val="18"/>
          <w:szCs w:val="18"/>
        </w:rPr>
      </w:pPr>
      <w:r w:rsidRPr="006B0420">
        <w:rPr>
          <w:rFonts w:ascii="Verdana" w:hAnsi="Verdana" w:cstheme="minorHAnsi"/>
          <w:sz w:val="18"/>
          <w:szCs w:val="18"/>
        </w:rPr>
        <w:t xml:space="preserve">Ponadto </w:t>
      </w:r>
      <w:r w:rsidR="00B71EE2" w:rsidRPr="006B0420">
        <w:rPr>
          <w:rFonts w:ascii="Verdana" w:hAnsi="Verdana" w:cstheme="minorHAnsi"/>
          <w:sz w:val="18"/>
          <w:szCs w:val="18"/>
        </w:rPr>
        <w:t>Zamawiaj</w:t>
      </w:r>
      <w:r w:rsidRPr="006B0420">
        <w:rPr>
          <w:rFonts w:ascii="Verdana" w:hAnsi="Verdana" w:cstheme="minorHAnsi"/>
          <w:sz w:val="18"/>
          <w:szCs w:val="18"/>
        </w:rPr>
        <w:t>ą</w:t>
      </w:r>
      <w:r w:rsidR="00B71EE2" w:rsidRPr="006B0420">
        <w:rPr>
          <w:rFonts w:ascii="Verdana" w:hAnsi="Verdana" w:cstheme="minorHAnsi"/>
          <w:sz w:val="18"/>
          <w:szCs w:val="18"/>
        </w:rPr>
        <w:t xml:space="preserve">cy </w:t>
      </w:r>
      <w:bookmarkStart w:id="194" w:name="_Toc354752480"/>
      <w:bookmarkStart w:id="195" w:name="_Toc516566408"/>
      <w:bookmarkStart w:id="196" w:name="_Toc516581682"/>
      <w:bookmarkStart w:id="197" w:name="_Toc516734868"/>
      <w:bookmarkStart w:id="198" w:name="_Toc516738898"/>
      <w:r w:rsidR="00B71EE2" w:rsidRPr="006B0420">
        <w:rPr>
          <w:rFonts w:ascii="Verdana" w:hAnsi="Verdana" w:cstheme="minorHAnsi"/>
          <w:color w:val="auto"/>
          <w:sz w:val="18"/>
          <w:szCs w:val="18"/>
        </w:rPr>
        <w:t xml:space="preserve">zastrzega sobie prawo unieważnienia </w:t>
      </w:r>
      <w:r w:rsidR="005133E6" w:rsidRPr="006B0420">
        <w:rPr>
          <w:rFonts w:ascii="Verdana" w:hAnsi="Verdana" w:cstheme="minorHAnsi"/>
          <w:color w:val="auto"/>
          <w:sz w:val="18"/>
          <w:szCs w:val="18"/>
        </w:rPr>
        <w:t xml:space="preserve">Postępowania </w:t>
      </w:r>
      <w:r w:rsidR="009D5BC2" w:rsidRPr="006B0420">
        <w:rPr>
          <w:rFonts w:ascii="Verdana" w:hAnsi="Verdana" w:cstheme="minorHAnsi"/>
          <w:sz w:val="18"/>
          <w:szCs w:val="18"/>
        </w:rPr>
        <w:t xml:space="preserve">zakupowego </w:t>
      </w:r>
      <w:r w:rsidR="00B71EE2" w:rsidRPr="006B0420">
        <w:rPr>
          <w:rFonts w:ascii="Verdana" w:hAnsi="Verdana" w:cstheme="minorHAnsi"/>
          <w:color w:val="auto"/>
          <w:sz w:val="18"/>
          <w:szCs w:val="18"/>
        </w:rPr>
        <w:t>bez podania przyczyny</w:t>
      </w:r>
      <w:r w:rsidRPr="006B0420">
        <w:rPr>
          <w:rFonts w:ascii="Verdana" w:hAnsi="Verdana" w:cstheme="minorHAnsi"/>
          <w:color w:val="auto"/>
          <w:sz w:val="18"/>
          <w:szCs w:val="18"/>
        </w:rPr>
        <w:t xml:space="preserve"> w każdym czasie, aż do momentu zawarcia umowy</w:t>
      </w:r>
      <w:r w:rsidR="00B71EE2" w:rsidRPr="006B0420">
        <w:rPr>
          <w:rFonts w:ascii="Verdana" w:hAnsi="Verdana" w:cstheme="minorHAnsi"/>
          <w:color w:val="auto"/>
          <w:sz w:val="18"/>
          <w:szCs w:val="18"/>
        </w:rPr>
        <w:t>.</w:t>
      </w:r>
      <w:r w:rsidRPr="006B0420">
        <w:rPr>
          <w:rFonts w:ascii="Verdana" w:hAnsi="Verdana" w:cstheme="minorHAnsi"/>
          <w:color w:val="auto"/>
          <w:sz w:val="18"/>
          <w:szCs w:val="18"/>
        </w:rPr>
        <w:t xml:space="preserve"> </w:t>
      </w:r>
      <w:r w:rsidR="00B71EE2" w:rsidRPr="006B0420">
        <w:rPr>
          <w:rFonts w:ascii="Verdana" w:hAnsi="Verdana" w:cstheme="minorHAnsi"/>
          <w:color w:val="auto"/>
          <w:sz w:val="18"/>
          <w:szCs w:val="18"/>
        </w:rPr>
        <w:t>Z tytułu unieważnienia przetargu Wykonawcom nie przysługują żadne roszczenia wobec Zamawiającego.</w:t>
      </w:r>
      <w:bookmarkEnd w:id="194"/>
      <w:bookmarkEnd w:id="195"/>
      <w:bookmarkEnd w:id="196"/>
      <w:bookmarkEnd w:id="197"/>
      <w:bookmarkEnd w:id="198"/>
      <w:r w:rsidR="00B71EE2" w:rsidRPr="006B0420">
        <w:rPr>
          <w:rFonts w:ascii="Verdana" w:hAnsi="Verdana" w:cstheme="minorHAnsi"/>
          <w:sz w:val="18"/>
          <w:szCs w:val="18"/>
        </w:rPr>
        <w:t xml:space="preserve"> </w:t>
      </w:r>
      <w:r w:rsidR="007F1451" w:rsidRPr="006B0420">
        <w:rPr>
          <w:rFonts w:ascii="Verdana" w:hAnsi="Verdana" w:cstheme="minorHAnsi"/>
          <w:sz w:val="18"/>
          <w:szCs w:val="18"/>
        </w:rPr>
        <w:t xml:space="preserve">O unieważnieniu </w:t>
      </w:r>
      <w:r w:rsidR="00B71EE2" w:rsidRPr="006B0420">
        <w:rPr>
          <w:rFonts w:ascii="Verdana" w:hAnsi="Verdana" w:cstheme="minorHAnsi"/>
          <w:sz w:val="18"/>
          <w:szCs w:val="18"/>
        </w:rPr>
        <w:t>P</w:t>
      </w:r>
      <w:r w:rsidR="007F1451" w:rsidRPr="006B0420">
        <w:rPr>
          <w:rFonts w:ascii="Verdana" w:hAnsi="Verdana" w:cstheme="minorHAnsi"/>
          <w:sz w:val="18"/>
          <w:szCs w:val="18"/>
        </w:rPr>
        <w:t xml:space="preserve">ostępowania </w:t>
      </w:r>
      <w:r w:rsidR="009D5BC2" w:rsidRPr="006B0420">
        <w:rPr>
          <w:rFonts w:ascii="Verdana" w:hAnsi="Verdana" w:cstheme="minorHAnsi"/>
          <w:sz w:val="18"/>
          <w:szCs w:val="18"/>
        </w:rPr>
        <w:t xml:space="preserve">zakupowego </w:t>
      </w:r>
      <w:r w:rsidR="007F1451" w:rsidRPr="006B0420">
        <w:rPr>
          <w:rFonts w:ascii="Verdana" w:hAnsi="Verdana" w:cstheme="minorHAnsi"/>
          <w:sz w:val="18"/>
          <w:szCs w:val="18"/>
        </w:rPr>
        <w:t xml:space="preserve">Zamawiający zawiadamia Wykonawców biorących udział w Postępowaniu </w:t>
      </w:r>
      <w:r w:rsidR="009D5BC2" w:rsidRPr="006B0420">
        <w:rPr>
          <w:rFonts w:ascii="Verdana" w:hAnsi="Verdana" w:cstheme="minorHAnsi"/>
          <w:sz w:val="18"/>
          <w:szCs w:val="18"/>
        </w:rPr>
        <w:t xml:space="preserve"> zakupowym</w:t>
      </w:r>
      <w:r w:rsidR="009D5BC2" w:rsidRPr="006B0420">
        <w:rPr>
          <w:rFonts w:ascii="Verdana" w:eastAsia="Calibri" w:hAnsi="Verdana" w:cstheme="minorHAnsi"/>
          <w:sz w:val="18"/>
          <w:szCs w:val="18"/>
        </w:rPr>
        <w:t xml:space="preserve"> </w:t>
      </w:r>
      <w:r w:rsidR="007F1451" w:rsidRPr="006B0420">
        <w:rPr>
          <w:rFonts w:ascii="Verdana" w:hAnsi="Verdana" w:cstheme="minorHAnsi"/>
          <w:sz w:val="18"/>
          <w:szCs w:val="18"/>
        </w:rPr>
        <w:t xml:space="preserve">lub, jeśli do unieważnienia </w:t>
      </w:r>
      <w:r w:rsidR="00B71EE2" w:rsidRPr="006B0420">
        <w:rPr>
          <w:rFonts w:ascii="Verdana" w:hAnsi="Verdana" w:cstheme="minorHAnsi"/>
          <w:sz w:val="18"/>
          <w:szCs w:val="18"/>
        </w:rPr>
        <w:t>P</w:t>
      </w:r>
      <w:r w:rsidR="007F1451" w:rsidRPr="006B0420">
        <w:rPr>
          <w:rFonts w:ascii="Verdana" w:hAnsi="Verdana" w:cstheme="minorHAnsi"/>
          <w:sz w:val="18"/>
          <w:szCs w:val="18"/>
        </w:rPr>
        <w:t xml:space="preserve">ostępowania </w:t>
      </w:r>
      <w:r w:rsidR="009D5BC2" w:rsidRPr="006B0420">
        <w:rPr>
          <w:rFonts w:ascii="Verdana" w:hAnsi="Verdana" w:cstheme="minorHAnsi"/>
          <w:sz w:val="18"/>
          <w:szCs w:val="18"/>
        </w:rPr>
        <w:t xml:space="preserve">zakupowego </w:t>
      </w:r>
      <w:r w:rsidR="007F1451" w:rsidRPr="006B0420">
        <w:rPr>
          <w:rFonts w:ascii="Verdana" w:hAnsi="Verdana" w:cstheme="minorHAnsi"/>
          <w:sz w:val="18"/>
          <w:szCs w:val="18"/>
        </w:rPr>
        <w:t xml:space="preserve">dochodzi przed upływem terminu składania ofert, publikuje odpowiednią informację w </w:t>
      </w:r>
      <w:r w:rsidR="00B71EE2" w:rsidRPr="006B0420">
        <w:rPr>
          <w:rFonts w:ascii="Verdana" w:hAnsi="Verdana" w:cstheme="minorHAnsi"/>
          <w:sz w:val="18"/>
          <w:szCs w:val="18"/>
        </w:rPr>
        <w:t>Systemie Zakupowym GK PGE</w:t>
      </w:r>
      <w:r w:rsidR="00DA3E99" w:rsidRPr="006B0420">
        <w:rPr>
          <w:rFonts w:ascii="Verdana" w:hAnsi="Verdana" w:cstheme="minorHAnsi"/>
          <w:sz w:val="18"/>
          <w:szCs w:val="18"/>
        </w:rPr>
        <w:t>.</w:t>
      </w:r>
    </w:p>
    <w:p w14:paraId="18C4B04B" w14:textId="77777777" w:rsidR="005817FF" w:rsidRPr="006B0420" w:rsidRDefault="00DF2594" w:rsidP="006B0420">
      <w:pPr>
        <w:pStyle w:val="Nagwek1"/>
        <w:keepNext w:val="0"/>
        <w:keepLines w:val="0"/>
        <w:widowControl w:val="0"/>
        <w:numPr>
          <w:ilvl w:val="0"/>
          <w:numId w:val="22"/>
        </w:numPr>
        <w:spacing w:before="240" w:line="240" w:lineRule="auto"/>
        <w:ind w:left="1134" w:hanging="1134"/>
        <w:rPr>
          <w:rFonts w:ascii="Trebuchet MS" w:eastAsiaTheme="majorEastAsia" w:hAnsi="Trebuchet MS" w:cstheme="majorBidi"/>
          <w:b w:val="0"/>
          <w:caps w:val="0"/>
          <w:color w:val="1A7466"/>
          <w:kern w:val="0"/>
          <w:sz w:val="32"/>
          <w:szCs w:val="32"/>
          <w:lang w:val="pl-PL"/>
        </w:rPr>
      </w:pPr>
      <w:bookmarkStart w:id="199" w:name="_Toc122344797"/>
      <w:r w:rsidRPr="006B0420">
        <w:rPr>
          <w:rFonts w:ascii="Trebuchet MS" w:eastAsiaTheme="majorEastAsia" w:hAnsi="Trebuchet MS" w:cstheme="majorBidi"/>
          <w:b w:val="0"/>
          <w:caps w:val="0"/>
          <w:color w:val="1A7466"/>
          <w:kern w:val="0"/>
          <w:sz w:val="32"/>
          <w:szCs w:val="32"/>
          <w:lang w:val="pl-PL"/>
        </w:rPr>
        <w:t>OPIS SPOSOBU OBLICZENIA CENY</w:t>
      </w:r>
      <w:bookmarkEnd w:id="199"/>
    </w:p>
    <w:p w14:paraId="58825D97" w14:textId="77777777" w:rsidR="009E6E3A" w:rsidRPr="002A6CA3" w:rsidRDefault="009E6E3A" w:rsidP="00980BFF">
      <w:pPr>
        <w:pStyle w:val="Akapitzlist"/>
        <w:numPr>
          <w:ilvl w:val="0"/>
          <w:numId w:val="54"/>
        </w:numPr>
        <w:autoSpaceDE w:val="0"/>
        <w:autoSpaceDN w:val="0"/>
        <w:spacing w:before="240" w:after="120" w:line="240" w:lineRule="auto"/>
        <w:ind w:right="-284"/>
        <w:rPr>
          <w:rFonts w:ascii="Verdana" w:eastAsia="Calibri" w:hAnsi="Verdana" w:cstheme="minorHAnsi"/>
          <w:vanish/>
          <w:sz w:val="20"/>
        </w:rPr>
      </w:pPr>
    </w:p>
    <w:p w14:paraId="5A2B00D8" w14:textId="77777777" w:rsidR="009E6E3A" w:rsidRPr="002A6CA3" w:rsidRDefault="009E6E3A" w:rsidP="00980BFF">
      <w:pPr>
        <w:pStyle w:val="Akapitzlist"/>
        <w:numPr>
          <w:ilvl w:val="0"/>
          <w:numId w:val="54"/>
        </w:numPr>
        <w:autoSpaceDE w:val="0"/>
        <w:autoSpaceDN w:val="0"/>
        <w:spacing w:before="240" w:after="120" w:line="240" w:lineRule="auto"/>
        <w:ind w:right="-284"/>
        <w:rPr>
          <w:rFonts w:ascii="Verdana" w:eastAsia="Calibri" w:hAnsi="Verdana" w:cstheme="minorHAnsi"/>
          <w:vanish/>
          <w:sz w:val="20"/>
        </w:rPr>
      </w:pPr>
    </w:p>
    <w:p w14:paraId="4CABEEF5" w14:textId="74EBBB49" w:rsidR="00630DAE" w:rsidRPr="006B0420" w:rsidRDefault="00DF2594" w:rsidP="0094067E">
      <w:pPr>
        <w:pStyle w:val="Akapitzlist"/>
        <w:numPr>
          <w:ilvl w:val="1"/>
          <w:numId w:val="54"/>
        </w:numPr>
        <w:autoSpaceDE w:val="0"/>
        <w:autoSpaceDN w:val="0"/>
        <w:spacing w:before="240" w:after="120" w:line="240" w:lineRule="auto"/>
        <w:ind w:left="1134" w:right="1" w:hanging="1135"/>
        <w:rPr>
          <w:rFonts w:ascii="Verdana" w:hAnsi="Verdana" w:cstheme="minorHAnsi"/>
          <w:sz w:val="18"/>
          <w:szCs w:val="18"/>
        </w:rPr>
      </w:pPr>
      <w:r w:rsidRPr="006B0420">
        <w:rPr>
          <w:rFonts w:ascii="Verdana" w:eastAsia="Calibri" w:hAnsi="Verdana" w:cstheme="minorHAnsi"/>
          <w:sz w:val="18"/>
          <w:szCs w:val="18"/>
        </w:rPr>
        <w:t xml:space="preserve">Cena Oferty musi być podana w polskich złotych. Całość rozliczeń między </w:t>
      </w:r>
      <w:r w:rsidR="007A51D2" w:rsidRPr="006B0420">
        <w:rPr>
          <w:rFonts w:ascii="Verdana" w:eastAsia="Calibri" w:hAnsi="Verdana" w:cstheme="minorHAnsi"/>
          <w:sz w:val="18"/>
          <w:szCs w:val="18"/>
        </w:rPr>
        <w:t>Zamawiającym</w:t>
      </w:r>
      <w:r w:rsidRPr="006B0420">
        <w:rPr>
          <w:rFonts w:ascii="Verdana" w:eastAsia="Calibri" w:hAnsi="Verdana" w:cstheme="minorHAnsi"/>
          <w:sz w:val="18"/>
          <w:szCs w:val="18"/>
        </w:rPr>
        <w:t xml:space="preserve"> a Wykonawcą będzie prowadzona w złotych polskich.</w:t>
      </w:r>
    </w:p>
    <w:p w14:paraId="7AFB124E" w14:textId="2022AD09" w:rsidR="00003E6E" w:rsidRPr="00662505" w:rsidRDefault="00DF2594" w:rsidP="0094067E">
      <w:pPr>
        <w:pStyle w:val="Akapitzlist"/>
        <w:numPr>
          <w:ilvl w:val="1"/>
          <w:numId w:val="54"/>
        </w:numPr>
        <w:autoSpaceDE w:val="0"/>
        <w:autoSpaceDN w:val="0"/>
        <w:spacing w:after="120" w:line="240" w:lineRule="auto"/>
        <w:ind w:left="1134" w:right="1" w:hanging="1135"/>
        <w:rPr>
          <w:rFonts w:ascii="Verdana" w:hAnsi="Verdana" w:cstheme="minorHAnsi"/>
          <w:sz w:val="18"/>
          <w:szCs w:val="18"/>
        </w:rPr>
      </w:pPr>
      <w:r w:rsidRPr="006B0420">
        <w:rPr>
          <w:rFonts w:ascii="Verdana" w:eastAsia="Calibri" w:hAnsi="Verdana" w:cstheme="minorHAnsi"/>
          <w:sz w:val="18"/>
          <w:szCs w:val="18"/>
        </w:rPr>
        <w:t xml:space="preserve">Cena Oferty uwzględnia wszelkiego rodzaju opłaty oraz podatki oraz wszystkie koszty związane z realizacją Zamówienia, transport, ewentualne upusty i rabaty oraz pozostałe składniki cenotwórcze. Podana cena nie ulega zmianie przez okres realizacji (wykonania) Zamówienia, z zastrzeżeniem warunków wynikających z Umowy w sprawie </w:t>
      </w:r>
      <w:r w:rsidR="007A51D2" w:rsidRPr="006B0420">
        <w:rPr>
          <w:rFonts w:ascii="Verdana" w:eastAsia="Calibri" w:hAnsi="Verdana" w:cstheme="minorHAnsi"/>
          <w:sz w:val="18"/>
          <w:szCs w:val="18"/>
        </w:rPr>
        <w:t>Z</w:t>
      </w:r>
      <w:r w:rsidRPr="006B0420">
        <w:rPr>
          <w:rFonts w:ascii="Verdana" w:eastAsia="Calibri" w:hAnsi="Verdana" w:cstheme="minorHAnsi"/>
          <w:sz w:val="18"/>
          <w:szCs w:val="18"/>
        </w:rPr>
        <w:t xml:space="preserve">amówienia, </w:t>
      </w:r>
      <w:r w:rsidRPr="00662505">
        <w:rPr>
          <w:rFonts w:ascii="Verdana" w:eastAsia="Calibri" w:hAnsi="Verdana" w:cstheme="minorHAnsi"/>
          <w:sz w:val="18"/>
          <w:szCs w:val="18"/>
        </w:rPr>
        <w:t xml:space="preserve">której projekt stanowi Załącznik nr </w:t>
      </w:r>
      <w:r w:rsidR="00250B1A" w:rsidRPr="00662505">
        <w:rPr>
          <w:rFonts w:ascii="Verdana" w:eastAsia="Calibri" w:hAnsi="Verdana" w:cstheme="minorHAnsi"/>
          <w:sz w:val="18"/>
          <w:szCs w:val="18"/>
        </w:rPr>
        <w:t>2</w:t>
      </w:r>
      <w:r w:rsidRPr="00662505">
        <w:rPr>
          <w:rFonts w:ascii="Verdana" w:eastAsia="Calibri" w:hAnsi="Verdana" w:cstheme="minorHAnsi"/>
          <w:sz w:val="18"/>
          <w:szCs w:val="18"/>
        </w:rPr>
        <w:t xml:space="preserve"> do </w:t>
      </w:r>
      <w:r w:rsidR="00904E94" w:rsidRPr="00662505">
        <w:rPr>
          <w:rFonts w:ascii="Verdana" w:eastAsia="Calibri" w:hAnsi="Verdana" w:cstheme="minorHAnsi"/>
          <w:sz w:val="18"/>
          <w:szCs w:val="18"/>
        </w:rPr>
        <w:t>SWZ</w:t>
      </w:r>
      <w:r w:rsidRPr="00662505">
        <w:rPr>
          <w:rFonts w:ascii="Verdana" w:eastAsia="Calibri" w:hAnsi="Verdana" w:cstheme="minorHAnsi"/>
          <w:sz w:val="18"/>
          <w:szCs w:val="18"/>
        </w:rPr>
        <w:t>.</w:t>
      </w:r>
    </w:p>
    <w:p w14:paraId="1713ECB7" w14:textId="56476E2F" w:rsidR="00DF2594" w:rsidRPr="006B0420" w:rsidRDefault="00DF2594" w:rsidP="0094067E">
      <w:pPr>
        <w:pStyle w:val="Akapitzlist"/>
        <w:numPr>
          <w:ilvl w:val="1"/>
          <w:numId w:val="54"/>
        </w:numPr>
        <w:autoSpaceDE w:val="0"/>
        <w:autoSpaceDN w:val="0"/>
        <w:spacing w:after="120" w:line="240" w:lineRule="auto"/>
        <w:ind w:left="1134" w:right="1" w:hanging="1135"/>
        <w:rPr>
          <w:rFonts w:ascii="Verdana" w:hAnsi="Verdana"/>
          <w:sz w:val="18"/>
          <w:szCs w:val="18"/>
          <w:lang w:eastAsia="pl-PL"/>
        </w:rPr>
      </w:pPr>
      <w:r w:rsidRPr="00662505">
        <w:rPr>
          <w:rFonts w:ascii="Verdana" w:eastAsia="Calibri" w:hAnsi="Verdana" w:cstheme="minorHAnsi"/>
          <w:sz w:val="18"/>
          <w:szCs w:val="18"/>
        </w:rPr>
        <w:t>Wykonawca określi cenę realizacji Przedmiotu zamówienia poprzez wskazanie łącznej ceny netto, podatku VAT oraz ceny brutto zamówienia</w:t>
      </w:r>
      <w:r w:rsidR="002D0528" w:rsidRPr="00662505">
        <w:rPr>
          <w:rFonts w:ascii="Verdana" w:eastAsia="Calibri" w:hAnsi="Verdana" w:cstheme="minorHAnsi"/>
          <w:sz w:val="18"/>
          <w:szCs w:val="18"/>
        </w:rPr>
        <w:t xml:space="preserve"> zakresu podstawowego i opcjonalnego</w:t>
      </w:r>
      <w:r w:rsidR="000077C9" w:rsidRPr="00662505">
        <w:rPr>
          <w:rFonts w:ascii="Verdana" w:eastAsia="Calibri" w:hAnsi="Verdana" w:cstheme="minorHAnsi"/>
          <w:sz w:val="18"/>
          <w:szCs w:val="18"/>
        </w:rPr>
        <w:t>.  Cenę</w:t>
      </w:r>
      <w:r w:rsidR="000077C9" w:rsidRPr="006B0420">
        <w:rPr>
          <w:rFonts w:ascii="Verdana" w:eastAsia="Calibri" w:hAnsi="Verdana" w:cstheme="minorHAnsi"/>
          <w:sz w:val="18"/>
          <w:szCs w:val="18"/>
        </w:rPr>
        <w:t xml:space="preserve"> Oferty należy wprowadzić do Formularza Oferty stanowiącego Załącznik nr 3 do </w:t>
      </w:r>
      <w:r w:rsidR="00904E94" w:rsidRPr="006B0420">
        <w:rPr>
          <w:rFonts w:ascii="Verdana" w:eastAsia="Calibri" w:hAnsi="Verdana" w:cstheme="minorHAnsi"/>
          <w:sz w:val="18"/>
          <w:szCs w:val="18"/>
        </w:rPr>
        <w:t>SWZ</w:t>
      </w:r>
      <w:r w:rsidR="000077C9" w:rsidRPr="006B0420">
        <w:rPr>
          <w:rFonts w:ascii="Verdana" w:eastAsia="Calibri" w:hAnsi="Verdana" w:cstheme="minorHAnsi"/>
          <w:sz w:val="18"/>
          <w:szCs w:val="18"/>
        </w:rPr>
        <w:t>, a także wpisać w Systemie Zak</w:t>
      </w:r>
      <w:r w:rsidR="00DA3E99" w:rsidRPr="006B0420">
        <w:rPr>
          <w:rFonts w:ascii="Verdana" w:eastAsia="Calibri" w:hAnsi="Verdana" w:cstheme="minorHAnsi"/>
          <w:sz w:val="18"/>
          <w:szCs w:val="18"/>
        </w:rPr>
        <w:t>upowym GK PGE.</w:t>
      </w:r>
    </w:p>
    <w:p w14:paraId="726CEE89" w14:textId="77777777" w:rsidR="005817FF" w:rsidRPr="006B0420" w:rsidRDefault="00DF2594" w:rsidP="006B0420">
      <w:pPr>
        <w:pStyle w:val="Nagwek1"/>
        <w:keepNext w:val="0"/>
        <w:keepLines w:val="0"/>
        <w:widowControl w:val="0"/>
        <w:numPr>
          <w:ilvl w:val="0"/>
          <w:numId w:val="22"/>
        </w:numPr>
        <w:spacing w:before="240" w:line="240" w:lineRule="auto"/>
        <w:ind w:left="1134" w:hanging="1134"/>
        <w:rPr>
          <w:rFonts w:ascii="Trebuchet MS" w:eastAsiaTheme="majorEastAsia" w:hAnsi="Trebuchet MS" w:cstheme="majorBidi"/>
          <w:b w:val="0"/>
          <w:caps w:val="0"/>
          <w:color w:val="1A7466"/>
          <w:kern w:val="0"/>
          <w:sz w:val="32"/>
          <w:szCs w:val="32"/>
          <w:lang w:val="pl-PL"/>
        </w:rPr>
      </w:pPr>
      <w:bookmarkStart w:id="200" w:name="_Toc137824141"/>
      <w:bookmarkStart w:id="201" w:name="_Toc154823357"/>
      <w:bookmarkStart w:id="202" w:name="_Toc165273923"/>
      <w:bookmarkStart w:id="203" w:name="_Toc165274192"/>
      <w:bookmarkStart w:id="204" w:name="_Toc243294552"/>
      <w:bookmarkStart w:id="205" w:name="_Toc489350401"/>
      <w:bookmarkStart w:id="206" w:name="_Toc515896294"/>
      <w:bookmarkStart w:id="207" w:name="_Toc122344798"/>
      <w:r w:rsidRPr="006B0420">
        <w:rPr>
          <w:rFonts w:ascii="Trebuchet MS" w:eastAsiaTheme="majorEastAsia" w:hAnsi="Trebuchet MS" w:cstheme="majorBidi"/>
          <w:b w:val="0"/>
          <w:caps w:val="0"/>
          <w:color w:val="1A7466"/>
          <w:kern w:val="0"/>
          <w:sz w:val="32"/>
          <w:szCs w:val="32"/>
          <w:lang w:val="pl-PL"/>
        </w:rPr>
        <w:t>OPIS KRYTERIÓW I SPOSÓB OCENY OFERT</w:t>
      </w:r>
      <w:bookmarkEnd w:id="200"/>
      <w:bookmarkEnd w:id="201"/>
      <w:bookmarkEnd w:id="202"/>
      <w:bookmarkEnd w:id="203"/>
      <w:bookmarkEnd w:id="204"/>
      <w:bookmarkEnd w:id="205"/>
      <w:bookmarkEnd w:id="206"/>
      <w:bookmarkEnd w:id="207"/>
    </w:p>
    <w:p w14:paraId="584B8656" w14:textId="77777777" w:rsidR="009E6E3A" w:rsidRPr="002A6CA3" w:rsidRDefault="009E6E3A" w:rsidP="00980BFF">
      <w:pPr>
        <w:pStyle w:val="Akapitzlist"/>
        <w:numPr>
          <w:ilvl w:val="0"/>
          <w:numId w:val="55"/>
        </w:numPr>
        <w:spacing w:before="120" w:after="120" w:line="240" w:lineRule="auto"/>
        <w:ind w:right="-284"/>
        <w:contextualSpacing w:val="0"/>
        <w:rPr>
          <w:rFonts w:ascii="Verdana" w:eastAsia="Calibri" w:hAnsi="Verdana" w:cstheme="minorHAnsi"/>
          <w:vanish/>
          <w:sz w:val="20"/>
        </w:rPr>
      </w:pPr>
    </w:p>
    <w:p w14:paraId="5605070A" w14:textId="77777777" w:rsidR="009E6E3A" w:rsidRPr="002A6CA3" w:rsidRDefault="009E6E3A" w:rsidP="00980BFF">
      <w:pPr>
        <w:pStyle w:val="Akapitzlist"/>
        <w:numPr>
          <w:ilvl w:val="0"/>
          <w:numId w:val="55"/>
        </w:numPr>
        <w:spacing w:before="120" w:after="120" w:line="240" w:lineRule="auto"/>
        <w:ind w:right="-284"/>
        <w:contextualSpacing w:val="0"/>
        <w:rPr>
          <w:rFonts w:ascii="Verdana" w:eastAsia="Calibri" w:hAnsi="Verdana" w:cstheme="minorHAnsi"/>
          <w:vanish/>
          <w:sz w:val="20"/>
        </w:rPr>
      </w:pPr>
    </w:p>
    <w:p w14:paraId="5807F79A" w14:textId="483C9B0B" w:rsidR="00395A0E" w:rsidRPr="00493566" w:rsidRDefault="00DF2594" w:rsidP="009131D2">
      <w:pPr>
        <w:pStyle w:val="Lista2"/>
        <w:numPr>
          <w:ilvl w:val="1"/>
          <w:numId w:val="55"/>
        </w:numPr>
        <w:spacing w:before="120" w:after="120" w:line="276" w:lineRule="auto"/>
        <w:ind w:left="1134" w:right="1" w:hanging="1135"/>
        <w:jc w:val="both"/>
        <w:rPr>
          <w:rFonts w:ascii="Verdana" w:hAnsi="Verdana" w:cstheme="minorHAnsi"/>
          <w:sz w:val="18"/>
          <w:szCs w:val="18"/>
        </w:rPr>
      </w:pPr>
      <w:r w:rsidRPr="006B0420">
        <w:rPr>
          <w:rFonts w:ascii="Verdana" w:eastAsia="Calibri" w:hAnsi="Verdana" w:cstheme="minorHAnsi"/>
          <w:sz w:val="18"/>
          <w:szCs w:val="18"/>
          <w:lang w:eastAsia="en-US"/>
        </w:rPr>
        <w:t>Spośród Ofert niepodlegających odrzuceniu, Zamawiający wybierze najkorzystniejszą Ofertę</w:t>
      </w:r>
      <w:r w:rsidR="00DE00BF" w:rsidRPr="006B0420">
        <w:rPr>
          <w:rFonts w:ascii="Verdana" w:eastAsia="Calibri" w:hAnsi="Verdana" w:cstheme="minorHAnsi"/>
          <w:sz w:val="18"/>
          <w:szCs w:val="18"/>
          <w:lang w:eastAsia="en-US"/>
        </w:rPr>
        <w:t>,</w:t>
      </w:r>
      <w:r w:rsidRPr="006B0420">
        <w:rPr>
          <w:rFonts w:ascii="Verdana" w:eastAsia="Calibri" w:hAnsi="Verdana" w:cstheme="minorHAnsi"/>
          <w:sz w:val="18"/>
          <w:szCs w:val="18"/>
          <w:lang w:eastAsia="en-US"/>
        </w:rPr>
        <w:t xml:space="preserve"> kierując się </w:t>
      </w:r>
      <w:r w:rsidRPr="00493566">
        <w:rPr>
          <w:rFonts w:ascii="Verdana" w:eastAsia="Calibri" w:hAnsi="Verdana" w:cstheme="minorHAnsi"/>
          <w:sz w:val="18"/>
          <w:szCs w:val="18"/>
          <w:lang w:eastAsia="en-US"/>
        </w:rPr>
        <w:t>kryterium:</w:t>
      </w:r>
    </w:p>
    <w:p w14:paraId="44B2B645" w14:textId="0073B7D2" w:rsidR="00DF2594" w:rsidRPr="00493566" w:rsidRDefault="00DF2594" w:rsidP="00087DD1">
      <w:pPr>
        <w:spacing w:before="120" w:after="120" w:line="276" w:lineRule="auto"/>
        <w:ind w:left="1134" w:right="1"/>
        <w:jc w:val="center"/>
        <w:rPr>
          <w:rFonts w:ascii="Verdana" w:hAnsi="Verdana" w:cstheme="minorHAnsi"/>
          <w:b/>
          <w:sz w:val="18"/>
          <w:szCs w:val="18"/>
        </w:rPr>
      </w:pPr>
      <w:r w:rsidRPr="00493566">
        <w:rPr>
          <w:rFonts w:ascii="Verdana" w:hAnsi="Verdana" w:cstheme="minorHAnsi"/>
          <w:b/>
          <w:sz w:val="18"/>
          <w:szCs w:val="18"/>
        </w:rPr>
        <w:t>Kryterium: Cena</w:t>
      </w:r>
      <w:r w:rsidR="00740FAF" w:rsidRPr="00493566">
        <w:rPr>
          <w:rFonts w:ascii="Verdana" w:hAnsi="Verdana" w:cstheme="minorHAnsi"/>
          <w:b/>
          <w:sz w:val="18"/>
          <w:szCs w:val="18"/>
        </w:rPr>
        <w:t xml:space="preserve"> netto</w:t>
      </w:r>
      <w:r w:rsidRPr="00493566">
        <w:rPr>
          <w:rFonts w:ascii="Verdana" w:hAnsi="Verdana" w:cstheme="minorHAnsi"/>
          <w:b/>
          <w:sz w:val="18"/>
          <w:szCs w:val="18"/>
        </w:rPr>
        <w:t xml:space="preserve">. Waga kryterium - </w:t>
      </w:r>
      <w:r w:rsidR="00493566" w:rsidRPr="00493566">
        <w:rPr>
          <w:rFonts w:ascii="Verdana" w:hAnsi="Verdana" w:cstheme="minorHAnsi"/>
          <w:b/>
          <w:sz w:val="18"/>
          <w:szCs w:val="18"/>
        </w:rPr>
        <w:t>100</w:t>
      </w:r>
      <w:r w:rsidR="00493566" w:rsidRPr="00493566">
        <w:rPr>
          <w:rFonts w:ascii="Verdana" w:hAnsi="Verdana" w:cstheme="minorHAnsi"/>
          <w:b/>
          <w:bCs/>
          <w:iCs/>
          <w:sz w:val="18"/>
          <w:szCs w:val="18"/>
        </w:rPr>
        <w:t>%:</w:t>
      </w:r>
    </w:p>
    <w:p w14:paraId="1707616A" w14:textId="77777777" w:rsidR="00DF2594" w:rsidRPr="00493566" w:rsidRDefault="00DF2594" w:rsidP="00087DD1">
      <w:pPr>
        <w:spacing w:before="120" w:after="120" w:line="276" w:lineRule="auto"/>
        <w:ind w:left="1134" w:right="1"/>
        <w:jc w:val="center"/>
        <w:rPr>
          <w:rFonts w:ascii="Verdana" w:hAnsi="Verdana" w:cstheme="minorHAnsi"/>
          <w:sz w:val="18"/>
          <w:szCs w:val="18"/>
        </w:rPr>
      </w:pPr>
      <w:r w:rsidRPr="00493566">
        <w:rPr>
          <w:rFonts w:ascii="Verdana" w:hAnsi="Verdana" w:cstheme="minorHAnsi"/>
          <w:sz w:val="18"/>
          <w:szCs w:val="18"/>
        </w:rPr>
        <w:t>Sposób oceny ofert dla Kryterium Ceny:</w:t>
      </w:r>
    </w:p>
    <w:p w14:paraId="1130EC03" w14:textId="7567E087" w:rsidR="006D1E8E" w:rsidRPr="00493566" w:rsidRDefault="006D1E8E" w:rsidP="00087DD1">
      <w:pPr>
        <w:pStyle w:val="Akapitzlist"/>
        <w:suppressAutoHyphens/>
        <w:spacing w:before="120" w:after="120" w:line="240" w:lineRule="auto"/>
        <w:ind w:left="1134" w:right="1"/>
        <w:contextualSpacing w:val="0"/>
        <w:jc w:val="center"/>
        <w:rPr>
          <w:rFonts w:ascii="Verdana" w:hAnsi="Verdana" w:cstheme="minorHAnsi"/>
          <w:b/>
          <w:sz w:val="18"/>
          <w:szCs w:val="18"/>
        </w:rPr>
      </w:pPr>
      <m:oMathPara>
        <m:oMathParaPr>
          <m:jc m:val="center"/>
        </m:oMathParaPr>
        <m:oMath>
          <m:r>
            <m:rPr>
              <m:sty m:val="bi"/>
            </m:rPr>
            <w:rPr>
              <w:rFonts w:ascii="Cambria Math" w:hAnsi="Cambria Math" w:cstheme="minorHAnsi"/>
              <w:sz w:val="18"/>
              <w:szCs w:val="18"/>
            </w:rPr>
            <m:t xml:space="preserve">Kc= </m:t>
          </m:r>
          <m:f>
            <m:fPr>
              <m:ctrlPr>
                <w:rPr>
                  <w:rFonts w:ascii="Cambria Math" w:hAnsi="Cambria Math" w:cstheme="minorHAnsi"/>
                  <w:b/>
                  <w:i/>
                  <w:sz w:val="18"/>
                  <w:szCs w:val="18"/>
                </w:rPr>
              </m:ctrlPr>
            </m:fPr>
            <m:num>
              <m:r>
                <m:rPr>
                  <m:sty m:val="bi"/>
                </m:rPr>
                <w:rPr>
                  <w:rFonts w:ascii="Cambria Math" w:hAnsi="Cambria Math" w:cstheme="minorHAnsi"/>
                  <w:sz w:val="18"/>
                  <w:szCs w:val="18"/>
                </w:rPr>
                <m:t>A</m:t>
              </m:r>
            </m:num>
            <m:den>
              <m:r>
                <m:rPr>
                  <m:sty m:val="bi"/>
                </m:rPr>
                <w:rPr>
                  <w:rFonts w:ascii="Cambria Math" w:hAnsi="Cambria Math" w:cstheme="minorHAnsi"/>
                  <w:sz w:val="18"/>
                  <w:szCs w:val="18"/>
                </w:rPr>
                <m:t>B</m:t>
              </m:r>
            </m:den>
          </m:f>
          <m:r>
            <m:rPr>
              <m:sty m:val="bi"/>
            </m:rPr>
            <w:rPr>
              <w:rFonts w:ascii="Cambria Math" w:hAnsi="Cambria Math" w:cstheme="minorHAnsi"/>
              <w:sz w:val="18"/>
              <w:szCs w:val="18"/>
            </w:rPr>
            <m:t xml:space="preserve"> ×100% ×100</m:t>
          </m:r>
        </m:oMath>
      </m:oMathPara>
    </w:p>
    <w:p w14:paraId="1CDAF407" w14:textId="77777777" w:rsidR="00DF2594" w:rsidRPr="00493566" w:rsidRDefault="00DF2594" w:rsidP="0094067E">
      <w:pPr>
        <w:spacing w:before="120" w:after="120" w:line="276" w:lineRule="auto"/>
        <w:ind w:left="709" w:right="1"/>
        <w:jc w:val="center"/>
        <w:rPr>
          <w:rFonts w:ascii="Verdana" w:hAnsi="Verdana" w:cstheme="minorHAnsi"/>
          <w:sz w:val="18"/>
          <w:szCs w:val="18"/>
        </w:rPr>
      </w:pPr>
    </w:p>
    <w:p w14:paraId="16D06838" w14:textId="77777777" w:rsidR="00425D97" w:rsidRPr="00493566" w:rsidRDefault="00DF2594" w:rsidP="006B0420">
      <w:pPr>
        <w:spacing w:before="120" w:after="120" w:line="276" w:lineRule="auto"/>
        <w:ind w:left="1134" w:right="1"/>
        <w:rPr>
          <w:rFonts w:ascii="Verdana" w:hAnsi="Verdana" w:cstheme="minorHAnsi"/>
          <w:sz w:val="18"/>
          <w:szCs w:val="18"/>
        </w:rPr>
      </w:pPr>
      <w:r w:rsidRPr="00493566">
        <w:rPr>
          <w:rFonts w:ascii="Verdana" w:hAnsi="Verdana" w:cstheme="minorHAnsi"/>
          <w:sz w:val="18"/>
          <w:szCs w:val="18"/>
        </w:rPr>
        <w:t xml:space="preserve">gdzie: </w:t>
      </w:r>
    </w:p>
    <w:p w14:paraId="543ADE3F" w14:textId="77777777" w:rsidR="00DF2594" w:rsidRPr="00493566" w:rsidRDefault="00DF2594" w:rsidP="009131D2">
      <w:pPr>
        <w:spacing w:before="120" w:after="120" w:line="276" w:lineRule="auto"/>
        <w:ind w:left="1560" w:right="1" w:hanging="426"/>
        <w:jc w:val="left"/>
        <w:rPr>
          <w:rFonts w:ascii="Verdana" w:hAnsi="Verdana" w:cstheme="minorHAnsi"/>
          <w:sz w:val="18"/>
          <w:szCs w:val="18"/>
        </w:rPr>
      </w:pPr>
      <w:r w:rsidRPr="00493566">
        <w:rPr>
          <w:rFonts w:ascii="Verdana" w:hAnsi="Verdana" w:cstheme="minorHAnsi"/>
          <w:sz w:val="18"/>
          <w:szCs w:val="18"/>
        </w:rPr>
        <w:t>A -</w:t>
      </w:r>
      <w:r w:rsidRPr="00493566">
        <w:rPr>
          <w:rFonts w:ascii="Verdana" w:hAnsi="Verdana" w:cstheme="minorHAnsi"/>
          <w:sz w:val="18"/>
          <w:szCs w:val="18"/>
        </w:rPr>
        <w:tab/>
        <w:t>najniższa Cena</w:t>
      </w:r>
      <w:r w:rsidR="00DE00BF" w:rsidRPr="00493566">
        <w:rPr>
          <w:rFonts w:ascii="Verdana" w:hAnsi="Verdana" w:cstheme="minorHAnsi"/>
          <w:sz w:val="18"/>
          <w:szCs w:val="18"/>
        </w:rPr>
        <w:t xml:space="preserve"> </w:t>
      </w:r>
      <w:r w:rsidR="00B71EE2" w:rsidRPr="00493566">
        <w:rPr>
          <w:rFonts w:ascii="Verdana" w:hAnsi="Verdana" w:cstheme="minorHAnsi"/>
          <w:sz w:val="18"/>
          <w:szCs w:val="18"/>
        </w:rPr>
        <w:t xml:space="preserve">netto </w:t>
      </w:r>
      <w:r w:rsidR="00DE00BF" w:rsidRPr="00493566">
        <w:rPr>
          <w:rFonts w:ascii="Verdana" w:hAnsi="Verdana" w:cstheme="minorHAnsi"/>
          <w:sz w:val="18"/>
          <w:szCs w:val="18"/>
        </w:rPr>
        <w:t>spośród wszystkich ofert niepodlegających odrzuceniu</w:t>
      </w:r>
    </w:p>
    <w:p w14:paraId="716CEFAD" w14:textId="4A2A808F" w:rsidR="00DF2594" w:rsidRPr="00493566" w:rsidRDefault="00DF2594" w:rsidP="009131D2">
      <w:pPr>
        <w:spacing w:before="120" w:after="120" w:line="276" w:lineRule="auto"/>
        <w:ind w:left="1560" w:right="1" w:hanging="426"/>
        <w:jc w:val="left"/>
        <w:rPr>
          <w:rFonts w:ascii="Verdana" w:hAnsi="Verdana" w:cstheme="minorHAnsi"/>
          <w:sz w:val="18"/>
          <w:szCs w:val="18"/>
        </w:rPr>
      </w:pPr>
      <w:r w:rsidRPr="00493566">
        <w:rPr>
          <w:rFonts w:ascii="Verdana" w:hAnsi="Verdana" w:cstheme="minorHAnsi"/>
          <w:sz w:val="18"/>
          <w:szCs w:val="18"/>
        </w:rPr>
        <w:t xml:space="preserve">B - </w:t>
      </w:r>
      <w:r w:rsidRPr="00493566">
        <w:rPr>
          <w:rFonts w:ascii="Verdana" w:hAnsi="Verdana" w:cstheme="minorHAnsi"/>
          <w:sz w:val="18"/>
          <w:szCs w:val="18"/>
        </w:rPr>
        <w:tab/>
        <w:t xml:space="preserve">Cena </w:t>
      </w:r>
      <w:r w:rsidR="0007523E" w:rsidRPr="00493566">
        <w:rPr>
          <w:rFonts w:ascii="Verdana" w:hAnsi="Verdana" w:cstheme="minorHAnsi"/>
          <w:sz w:val="18"/>
          <w:szCs w:val="18"/>
        </w:rPr>
        <w:t xml:space="preserve">netto </w:t>
      </w:r>
      <w:r w:rsidRPr="00493566">
        <w:rPr>
          <w:rFonts w:ascii="Verdana" w:hAnsi="Verdana" w:cstheme="minorHAnsi"/>
          <w:sz w:val="18"/>
          <w:szCs w:val="18"/>
        </w:rPr>
        <w:t>oferty ocenianej</w:t>
      </w:r>
    </w:p>
    <w:p w14:paraId="7B33A30D" w14:textId="0D6DFCEF" w:rsidR="00DF2594" w:rsidRPr="00493566" w:rsidRDefault="00DF2594" w:rsidP="009131D2">
      <w:pPr>
        <w:spacing w:before="120" w:after="120" w:line="276" w:lineRule="auto"/>
        <w:ind w:left="1560" w:right="1" w:hanging="426"/>
        <w:jc w:val="left"/>
        <w:rPr>
          <w:rFonts w:ascii="Verdana" w:hAnsi="Verdana" w:cstheme="minorHAnsi"/>
          <w:sz w:val="18"/>
          <w:szCs w:val="18"/>
        </w:rPr>
      </w:pPr>
      <w:proofErr w:type="spellStart"/>
      <w:r w:rsidRPr="00493566">
        <w:rPr>
          <w:rFonts w:ascii="Verdana" w:hAnsi="Verdana" w:cstheme="minorHAnsi"/>
          <w:sz w:val="18"/>
          <w:szCs w:val="18"/>
        </w:rPr>
        <w:lastRenderedPageBreak/>
        <w:t>Kc</w:t>
      </w:r>
      <w:proofErr w:type="spellEnd"/>
      <w:r w:rsidRPr="00493566">
        <w:rPr>
          <w:rFonts w:ascii="Verdana" w:hAnsi="Verdana" w:cstheme="minorHAnsi"/>
          <w:sz w:val="18"/>
          <w:szCs w:val="18"/>
        </w:rPr>
        <w:t xml:space="preserve"> - liczba uzyskanych punktów w kryterium Cena</w:t>
      </w:r>
    </w:p>
    <w:p w14:paraId="07031673" w14:textId="77777777" w:rsidR="00DF2594" w:rsidRPr="00493566" w:rsidRDefault="00DF2594" w:rsidP="00DF2594">
      <w:pPr>
        <w:spacing w:before="120" w:after="120" w:line="276" w:lineRule="auto"/>
        <w:jc w:val="center"/>
        <w:rPr>
          <w:rFonts w:ascii="Verdana" w:hAnsi="Verdana" w:cstheme="minorHAnsi"/>
          <w:b/>
          <w:sz w:val="18"/>
          <w:szCs w:val="18"/>
        </w:rPr>
      </w:pPr>
    </w:p>
    <w:p w14:paraId="2C9EBF97" w14:textId="77777777" w:rsidR="00395A0E" w:rsidRPr="00493566" w:rsidRDefault="00425D97" w:rsidP="009131D2">
      <w:pPr>
        <w:pStyle w:val="Lista2"/>
        <w:numPr>
          <w:ilvl w:val="1"/>
          <w:numId w:val="55"/>
        </w:numPr>
        <w:spacing w:before="120" w:after="120"/>
        <w:ind w:left="1134" w:right="1" w:hanging="1134"/>
        <w:jc w:val="both"/>
        <w:rPr>
          <w:rFonts w:ascii="Verdana" w:hAnsi="Verdana" w:cstheme="minorHAnsi"/>
          <w:sz w:val="18"/>
          <w:szCs w:val="18"/>
        </w:rPr>
      </w:pPr>
      <w:r w:rsidRPr="00493566">
        <w:rPr>
          <w:rFonts w:ascii="Verdana" w:eastAsia="Calibri" w:hAnsi="Verdana" w:cstheme="minorHAnsi"/>
          <w:sz w:val="18"/>
          <w:szCs w:val="18"/>
          <w:lang w:eastAsia="en-US"/>
        </w:rPr>
        <w:t>Wszystkie obliczenia będą dokonywane z dokładnością do dwóch miejsc po przecinku.</w:t>
      </w:r>
    </w:p>
    <w:p w14:paraId="6128DAEC" w14:textId="040F63DE" w:rsidR="00E573ED" w:rsidRPr="006B0420" w:rsidRDefault="00425D97" w:rsidP="009131D2">
      <w:pPr>
        <w:pStyle w:val="Lista2"/>
        <w:numPr>
          <w:ilvl w:val="1"/>
          <w:numId w:val="55"/>
        </w:numPr>
        <w:spacing w:before="120" w:after="120"/>
        <w:ind w:left="1134" w:right="1" w:hanging="1134"/>
        <w:jc w:val="both"/>
        <w:rPr>
          <w:rFonts w:ascii="Verdana" w:hAnsi="Verdana" w:cstheme="minorHAnsi"/>
          <w:sz w:val="18"/>
          <w:szCs w:val="18"/>
        </w:rPr>
      </w:pPr>
      <w:r w:rsidRPr="00493566">
        <w:rPr>
          <w:rFonts w:ascii="Verdana" w:eastAsia="Calibri" w:hAnsi="Verdana" w:cstheme="minorHAnsi"/>
          <w:sz w:val="18"/>
          <w:szCs w:val="18"/>
          <w:lang w:eastAsia="en-US"/>
        </w:rPr>
        <w:t>Za najkorzystniejszą Ofertę zostanie uznana ta, która uzyska najwyższą liczbę punktów na podstawie ww. kryterium</w:t>
      </w:r>
      <w:r w:rsidRPr="006B0420">
        <w:rPr>
          <w:rFonts w:ascii="Verdana" w:eastAsia="Calibri" w:hAnsi="Verdana" w:cstheme="minorHAnsi"/>
          <w:sz w:val="18"/>
          <w:szCs w:val="18"/>
          <w:lang w:eastAsia="en-US"/>
        </w:rPr>
        <w:t xml:space="preserve"> oceny Ofert.</w:t>
      </w:r>
      <w:r w:rsidR="005817FF" w:rsidRPr="006B0420">
        <w:rPr>
          <w:rFonts w:ascii="Verdana" w:hAnsi="Verdana" w:cstheme="minorHAnsi"/>
          <w:sz w:val="18"/>
          <w:szCs w:val="18"/>
        </w:rPr>
        <w:t xml:space="preserve"> </w:t>
      </w:r>
    </w:p>
    <w:p w14:paraId="38384EEF" w14:textId="77777777" w:rsidR="00D5790E" w:rsidRPr="006B0420" w:rsidRDefault="00D923C2" w:rsidP="009131D2">
      <w:pPr>
        <w:pStyle w:val="Lista2"/>
        <w:numPr>
          <w:ilvl w:val="1"/>
          <w:numId w:val="55"/>
        </w:numPr>
        <w:spacing w:before="120" w:after="120"/>
        <w:ind w:left="1134" w:right="1" w:hanging="1134"/>
        <w:jc w:val="both"/>
        <w:rPr>
          <w:rFonts w:ascii="Verdana" w:hAnsi="Verdana" w:cstheme="minorHAnsi"/>
          <w:sz w:val="18"/>
          <w:szCs w:val="18"/>
        </w:rPr>
      </w:pPr>
      <w:r w:rsidRPr="006B0420">
        <w:rPr>
          <w:rFonts w:ascii="Verdana" w:eastAsia="Calibri" w:hAnsi="Verdana" w:cstheme="minorHAnsi"/>
          <w:sz w:val="18"/>
          <w:szCs w:val="18"/>
          <w:lang w:eastAsia="en-US"/>
        </w:rPr>
        <w:t>W toku badania i oceny Ofert Zamawiający może żądać od Wykonawców wyjaśnień dotyczących treści złożonych Ofert, w tym wyjaśnień w zakresie rażąco niskiej ceny. Zamawiający może wzywać Wykonawców do poprawy oczywistych omyłek w Ofercie lub samodzielnie je poprawiać.</w:t>
      </w:r>
    </w:p>
    <w:p w14:paraId="40DB0893" w14:textId="4CE94F88" w:rsidR="00003E6E" w:rsidRPr="006B0420" w:rsidRDefault="00D923C2" w:rsidP="009131D2">
      <w:pPr>
        <w:pStyle w:val="Lista2"/>
        <w:numPr>
          <w:ilvl w:val="1"/>
          <w:numId w:val="55"/>
        </w:numPr>
        <w:spacing w:before="120" w:after="120"/>
        <w:ind w:left="1134" w:right="1" w:hanging="1134"/>
        <w:jc w:val="both"/>
        <w:rPr>
          <w:rFonts w:ascii="Verdana" w:hAnsi="Verdana" w:cstheme="minorHAnsi"/>
          <w:sz w:val="18"/>
          <w:szCs w:val="18"/>
        </w:rPr>
      </w:pPr>
      <w:r w:rsidRPr="006B0420">
        <w:rPr>
          <w:rFonts w:ascii="Verdana" w:eastAsia="Calibri" w:hAnsi="Verdana" w:cstheme="minorHAnsi"/>
          <w:sz w:val="18"/>
          <w:szCs w:val="18"/>
          <w:lang w:eastAsia="en-US"/>
        </w:rPr>
        <w:t xml:space="preserve"> </w:t>
      </w:r>
      <w:r w:rsidR="00D5790E" w:rsidRPr="006B0420">
        <w:rPr>
          <w:rFonts w:ascii="Verdana" w:eastAsia="Calibri" w:hAnsi="Verdana" w:cstheme="minorHAnsi"/>
          <w:sz w:val="18"/>
          <w:szCs w:val="18"/>
          <w:lang w:eastAsia="en-US"/>
        </w:rPr>
        <w:t>W sytuacji, gdy Zamawiający nie będzie mógł dokonać wyboru najkorzystniejszej Oferty ze względu na to, że zostały złożone Oferty o takiej samej cenie, wezwie on Wykonawców, którzy złożyli Oferty, do złożenia w określonym przez niego terminie ofert dodatkowych. Wykonawcy składając oferty dodatkowe nie mogą zaoferować cen wyższych niż zaoferowane w poprzednio złożonych Ofertach.</w:t>
      </w:r>
    </w:p>
    <w:p w14:paraId="2DE4CA5E" w14:textId="5A6C430D" w:rsidR="005817FF" w:rsidRPr="006B0420" w:rsidRDefault="004C1B0C" w:rsidP="006B0420">
      <w:pPr>
        <w:pStyle w:val="Nagwek1"/>
        <w:keepNext w:val="0"/>
        <w:keepLines w:val="0"/>
        <w:widowControl w:val="0"/>
        <w:numPr>
          <w:ilvl w:val="0"/>
          <w:numId w:val="22"/>
        </w:numPr>
        <w:spacing w:before="240" w:line="240" w:lineRule="auto"/>
        <w:ind w:left="1134" w:hanging="1134"/>
        <w:rPr>
          <w:rFonts w:ascii="Trebuchet MS" w:eastAsiaTheme="majorEastAsia" w:hAnsi="Trebuchet MS" w:cstheme="majorBidi"/>
          <w:b w:val="0"/>
          <w:caps w:val="0"/>
          <w:color w:val="1A7466"/>
          <w:kern w:val="0"/>
          <w:sz w:val="32"/>
          <w:szCs w:val="32"/>
          <w:lang w:val="pl-PL"/>
        </w:rPr>
      </w:pPr>
      <w:bookmarkStart w:id="208" w:name="_Toc489350402"/>
      <w:bookmarkStart w:id="209" w:name="_Toc515896295"/>
      <w:bookmarkStart w:id="210" w:name="_Toc122344799"/>
      <w:r w:rsidRPr="006B0420">
        <w:rPr>
          <w:rFonts w:ascii="Trebuchet MS" w:eastAsiaTheme="majorEastAsia" w:hAnsi="Trebuchet MS" w:cstheme="majorBidi"/>
          <w:b w:val="0"/>
          <w:caps w:val="0"/>
          <w:color w:val="1A7466"/>
          <w:kern w:val="0"/>
          <w:sz w:val="32"/>
          <w:szCs w:val="32"/>
          <w:lang w:val="pl-PL"/>
        </w:rPr>
        <w:t xml:space="preserve">NEGOCJACJE HANDLOWE I </w:t>
      </w:r>
      <w:r w:rsidR="00425D97" w:rsidRPr="006B0420">
        <w:rPr>
          <w:rFonts w:ascii="Trebuchet MS" w:eastAsiaTheme="majorEastAsia" w:hAnsi="Trebuchet MS" w:cstheme="majorBidi"/>
          <w:b w:val="0"/>
          <w:caps w:val="0"/>
          <w:color w:val="1A7466"/>
          <w:kern w:val="0"/>
          <w:sz w:val="32"/>
          <w:szCs w:val="32"/>
          <w:lang w:val="pl-PL"/>
        </w:rPr>
        <w:t>AUKCJA ELEKTRONICZNA</w:t>
      </w:r>
      <w:bookmarkEnd w:id="208"/>
      <w:bookmarkEnd w:id="209"/>
      <w:r w:rsidR="008D2AB5" w:rsidRPr="006B0420">
        <w:rPr>
          <w:rFonts w:ascii="Trebuchet MS" w:eastAsiaTheme="majorEastAsia" w:hAnsi="Trebuchet MS" w:cstheme="majorBidi"/>
          <w:b w:val="0"/>
          <w:caps w:val="0"/>
          <w:color w:val="1A7466"/>
          <w:kern w:val="0"/>
          <w:sz w:val="32"/>
          <w:szCs w:val="32"/>
          <w:lang w:val="pl-PL"/>
        </w:rPr>
        <w:t>, WYBÓR OFERTY NAJKORZYSTNIEJSZEJ</w:t>
      </w:r>
      <w:bookmarkEnd w:id="210"/>
    </w:p>
    <w:p w14:paraId="04DCAEAD" w14:textId="77777777" w:rsidR="00FA4965" w:rsidRPr="002A6CA3" w:rsidRDefault="00FA4965" w:rsidP="00980BFF">
      <w:pPr>
        <w:pStyle w:val="Akapitzlist"/>
        <w:numPr>
          <w:ilvl w:val="0"/>
          <w:numId w:val="56"/>
        </w:numPr>
        <w:spacing w:before="120" w:after="120" w:line="240" w:lineRule="auto"/>
        <w:ind w:right="-284"/>
        <w:contextualSpacing w:val="0"/>
        <w:rPr>
          <w:rFonts w:ascii="Verdana" w:hAnsi="Verdana" w:cstheme="minorHAnsi"/>
          <w:vanish/>
          <w:sz w:val="20"/>
          <w:lang w:eastAsia="pl-PL"/>
        </w:rPr>
      </w:pPr>
    </w:p>
    <w:p w14:paraId="43EC7C34" w14:textId="77777777" w:rsidR="00FA4965" w:rsidRPr="002A6CA3" w:rsidRDefault="00FA4965" w:rsidP="00980BFF">
      <w:pPr>
        <w:pStyle w:val="Akapitzlist"/>
        <w:numPr>
          <w:ilvl w:val="0"/>
          <w:numId w:val="56"/>
        </w:numPr>
        <w:spacing w:before="120" w:after="120" w:line="240" w:lineRule="auto"/>
        <w:ind w:right="-284"/>
        <w:contextualSpacing w:val="0"/>
        <w:rPr>
          <w:rFonts w:ascii="Verdana" w:hAnsi="Verdana" w:cstheme="minorHAnsi"/>
          <w:vanish/>
          <w:sz w:val="20"/>
          <w:lang w:eastAsia="pl-PL"/>
        </w:rPr>
      </w:pPr>
    </w:p>
    <w:p w14:paraId="3D343F42" w14:textId="0459E1AA" w:rsidR="00003E6E" w:rsidRPr="006B0420" w:rsidRDefault="00AE2D37" w:rsidP="009131D2">
      <w:pPr>
        <w:pStyle w:val="Lista2"/>
        <w:numPr>
          <w:ilvl w:val="1"/>
          <w:numId w:val="56"/>
        </w:numPr>
        <w:spacing w:before="120" w:after="120"/>
        <w:ind w:left="1134" w:right="1" w:hanging="1135"/>
        <w:jc w:val="both"/>
        <w:rPr>
          <w:rFonts w:ascii="Verdana" w:hAnsi="Verdana" w:cstheme="minorHAnsi"/>
          <w:sz w:val="18"/>
          <w:szCs w:val="18"/>
        </w:rPr>
      </w:pPr>
      <w:r w:rsidRPr="006B0420">
        <w:rPr>
          <w:rFonts w:ascii="Verdana" w:hAnsi="Verdana" w:cstheme="minorHAnsi"/>
          <w:sz w:val="18"/>
          <w:szCs w:val="18"/>
        </w:rPr>
        <w:t>Zamawiający</w:t>
      </w:r>
      <w:r w:rsidR="00DB08C5" w:rsidRPr="006B0420">
        <w:rPr>
          <w:rFonts w:ascii="Verdana" w:eastAsia="Calibri" w:hAnsi="Verdana" w:cstheme="minorHAnsi"/>
          <w:bCs/>
          <w:sz w:val="18"/>
          <w:szCs w:val="18"/>
          <w:lang w:eastAsia="en-US"/>
        </w:rPr>
        <w:t xml:space="preserve">, w </w:t>
      </w:r>
      <w:r w:rsidR="00DB08C5" w:rsidRPr="006B0420">
        <w:rPr>
          <w:rFonts w:ascii="Verdana" w:hAnsi="Verdana" w:cstheme="minorHAnsi"/>
          <w:sz w:val="18"/>
          <w:szCs w:val="18"/>
        </w:rPr>
        <w:t xml:space="preserve">celu uzyskania </w:t>
      </w:r>
      <w:r w:rsidR="00DA4310" w:rsidRPr="006B0420">
        <w:rPr>
          <w:rFonts w:ascii="Verdana" w:hAnsi="Verdana" w:cstheme="minorHAnsi"/>
          <w:sz w:val="18"/>
          <w:szCs w:val="18"/>
        </w:rPr>
        <w:t xml:space="preserve">optymalnych </w:t>
      </w:r>
      <w:r w:rsidR="00DB08C5" w:rsidRPr="006B0420">
        <w:rPr>
          <w:rFonts w:ascii="Verdana" w:hAnsi="Verdana" w:cstheme="minorHAnsi"/>
          <w:sz w:val="18"/>
          <w:szCs w:val="18"/>
        </w:rPr>
        <w:t>warunków handlowych</w:t>
      </w:r>
      <w:r w:rsidR="00DA4310" w:rsidRPr="006B0420">
        <w:rPr>
          <w:rFonts w:ascii="Verdana" w:hAnsi="Verdana" w:cstheme="minorHAnsi"/>
          <w:sz w:val="18"/>
          <w:szCs w:val="18"/>
        </w:rPr>
        <w:t xml:space="preserve"> dla Zamawiającego</w:t>
      </w:r>
      <w:r w:rsidR="00575407" w:rsidRPr="006B0420">
        <w:rPr>
          <w:rFonts w:ascii="Verdana" w:hAnsi="Verdana" w:cstheme="minorHAnsi"/>
          <w:sz w:val="18"/>
          <w:szCs w:val="18"/>
        </w:rPr>
        <w:t>,</w:t>
      </w:r>
      <w:r w:rsidR="00DB08C5" w:rsidRPr="006B0420">
        <w:rPr>
          <w:rFonts w:ascii="Verdana" w:hAnsi="Verdana" w:cstheme="minorHAnsi"/>
          <w:sz w:val="18"/>
          <w:szCs w:val="18"/>
        </w:rPr>
        <w:t xml:space="preserve"> może przeprowadzać negocjacje handlowe lub aukcje elektroniczne</w:t>
      </w:r>
      <w:r w:rsidR="00F165B8" w:rsidRPr="006B0420">
        <w:rPr>
          <w:rFonts w:ascii="Verdana" w:hAnsi="Verdana" w:cstheme="minorHAnsi"/>
          <w:sz w:val="18"/>
          <w:szCs w:val="18"/>
        </w:rPr>
        <w:t xml:space="preserve"> za pośrednictwem Systemu Zakupowego PGE EC</w:t>
      </w:r>
      <w:r w:rsidR="00DB08C5" w:rsidRPr="006B0420">
        <w:rPr>
          <w:rFonts w:ascii="Verdana" w:hAnsi="Verdana" w:cstheme="minorHAnsi"/>
          <w:sz w:val="18"/>
          <w:szCs w:val="18"/>
        </w:rPr>
        <w:t xml:space="preserve">. Do negocjacji handlowych lub aukcji elektronicznej prowadzonych po złożeniu Ofert zaprasza się tych Wykonawców, którzy </w:t>
      </w:r>
      <w:r w:rsidR="007A51D2" w:rsidRPr="006B0420">
        <w:rPr>
          <w:rFonts w:ascii="Verdana" w:hAnsi="Verdana" w:cstheme="minorHAnsi"/>
          <w:sz w:val="18"/>
          <w:szCs w:val="18"/>
        </w:rPr>
        <w:t xml:space="preserve">nie zostali wykluczeni lub którzy </w:t>
      </w:r>
      <w:r w:rsidR="00DB08C5" w:rsidRPr="006B0420">
        <w:rPr>
          <w:rFonts w:ascii="Verdana" w:hAnsi="Verdana" w:cstheme="minorHAnsi"/>
          <w:sz w:val="18"/>
          <w:szCs w:val="18"/>
        </w:rPr>
        <w:t>złożyli Oferty niepodlegające odrzuceniu. Po zakończeniu aukcji lub negocjacji, Zamawiający może zadecydować o przeprowadzeniu dodatkowych negocjacji handlowych z Wykonawcą, który w toku aukcji lub negocjacji złożył najkorzystniejszą</w:t>
      </w:r>
      <w:r w:rsidR="008521EE" w:rsidRPr="006B0420">
        <w:rPr>
          <w:rFonts w:ascii="Verdana" w:hAnsi="Verdana" w:cstheme="minorHAnsi"/>
          <w:sz w:val="18"/>
          <w:szCs w:val="18"/>
        </w:rPr>
        <w:t xml:space="preserve"> Ofertę</w:t>
      </w:r>
      <w:r w:rsidR="00DB08C5" w:rsidRPr="006B0420">
        <w:rPr>
          <w:rFonts w:ascii="Verdana" w:hAnsi="Verdana" w:cstheme="minorHAnsi"/>
          <w:sz w:val="18"/>
          <w:szCs w:val="18"/>
        </w:rPr>
        <w:t>.</w:t>
      </w:r>
      <w:r w:rsidR="00F165B8" w:rsidRPr="006B0420">
        <w:rPr>
          <w:rFonts w:ascii="Verdana" w:hAnsi="Verdana" w:cstheme="minorHAnsi"/>
          <w:sz w:val="18"/>
          <w:szCs w:val="18"/>
        </w:rPr>
        <w:t xml:space="preserve"> </w:t>
      </w:r>
    </w:p>
    <w:p w14:paraId="1607D160" w14:textId="5FDCB990" w:rsidR="000C530B" w:rsidRPr="006B0420" w:rsidRDefault="000C530B" w:rsidP="009131D2">
      <w:pPr>
        <w:pStyle w:val="Lista2"/>
        <w:numPr>
          <w:ilvl w:val="1"/>
          <w:numId w:val="56"/>
        </w:numPr>
        <w:spacing w:before="120" w:after="120"/>
        <w:ind w:left="1134" w:right="1" w:hanging="1135"/>
        <w:jc w:val="both"/>
        <w:rPr>
          <w:rFonts w:ascii="Verdana" w:hAnsi="Verdana" w:cstheme="minorHAnsi"/>
          <w:bCs/>
          <w:sz w:val="18"/>
          <w:szCs w:val="18"/>
        </w:rPr>
      </w:pPr>
      <w:r w:rsidRPr="006B0420">
        <w:rPr>
          <w:rFonts w:ascii="Verdana" w:hAnsi="Verdana" w:cstheme="minorHAnsi"/>
          <w:bCs/>
          <w:sz w:val="18"/>
          <w:szCs w:val="18"/>
        </w:rPr>
        <w:t xml:space="preserve">Instrukcje i zasady korzystania z Systemu Zakupowego GK PGE, w tym sposób działania w postępowaniach </w:t>
      </w:r>
      <w:r w:rsidR="009D5BC2" w:rsidRPr="006B0420">
        <w:rPr>
          <w:rFonts w:ascii="Verdana" w:hAnsi="Verdana" w:cstheme="minorHAnsi"/>
          <w:sz w:val="18"/>
          <w:szCs w:val="18"/>
        </w:rPr>
        <w:t xml:space="preserve">zakupowych </w:t>
      </w:r>
      <w:r w:rsidRPr="006B0420">
        <w:rPr>
          <w:rFonts w:ascii="Verdana" w:hAnsi="Verdana" w:cstheme="minorHAnsi"/>
          <w:bCs/>
          <w:sz w:val="18"/>
          <w:szCs w:val="18"/>
        </w:rPr>
        <w:t xml:space="preserve">z aukcją, opisane zostały przede wszystkim w instrukcjach </w:t>
      </w:r>
      <w:r w:rsidR="0041765E" w:rsidRPr="006B0420">
        <w:rPr>
          <w:rFonts w:ascii="Verdana" w:hAnsi="Verdana" w:cstheme="minorHAnsi"/>
          <w:bCs/>
          <w:sz w:val="18"/>
          <w:szCs w:val="18"/>
        </w:rPr>
        <w:t>zamieszczonych</w:t>
      </w:r>
      <w:r w:rsidRPr="006B0420">
        <w:rPr>
          <w:rFonts w:ascii="Verdana" w:hAnsi="Verdana" w:cstheme="minorHAnsi"/>
          <w:bCs/>
          <w:sz w:val="18"/>
          <w:szCs w:val="18"/>
        </w:rPr>
        <w:t xml:space="preserve"> na stronie </w:t>
      </w:r>
      <w:hyperlink r:id="rId22" w:history="1">
        <w:r w:rsidRPr="006B0420">
          <w:rPr>
            <w:rStyle w:val="Hipercze"/>
            <w:rFonts w:ascii="Verdana" w:hAnsi="Verdana" w:cstheme="minorHAnsi"/>
            <w:bCs/>
            <w:sz w:val="18"/>
            <w:szCs w:val="18"/>
          </w:rPr>
          <w:t>https://swpp2.gkpge.pl</w:t>
        </w:r>
      </w:hyperlink>
      <w:r w:rsidRPr="006B0420">
        <w:rPr>
          <w:rFonts w:ascii="Verdana" w:hAnsi="Verdana" w:cstheme="minorHAnsi"/>
          <w:bCs/>
          <w:sz w:val="18"/>
          <w:szCs w:val="18"/>
        </w:rPr>
        <w:t xml:space="preserve">: </w:t>
      </w:r>
    </w:p>
    <w:p w14:paraId="44F80513" w14:textId="5F860BE0" w:rsidR="000C530B" w:rsidRPr="006B0420" w:rsidRDefault="000C530B" w:rsidP="009131D2">
      <w:pPr>
        <w:pStyle w:val="Lista2"/>
        <w:numPr>
          <w:ilvl w:val="0"/>
          <w:numId w:val="84"/>
        </w:numPr>
        <w:spacing w:before="120" w:after="120"/>
        <w:ind w:left="1418" w:right="1" w:hanging="283"/>
        <w:jc w:val="both"/>
        <w:rPr>
          <w:rFonts w:ascii="Verdana" w:hAnsi="Verdana" w:cstheme="minorHAnsi"/>
          <w:bCs/>
          <w:sz w:val="18"/>
          <w:szCs w:val="18"/>
        </w:rPr>
      </w:pPr>
      <w:r w:rsidRPr="006B0420">
        <w:rPr>
          <w:rFonts w:ascii="Verdana" w:hAnsi="Verdana" w:cstheme="minorHAnsi"/>
          <w:bCs/>
          <w:sz w:val="18"/>
          <w:szCs w:val="18"/>
        </w:rPr>
        <w:t>dla użytkowników posiadających konto i zalogowanych na stronie internetowej https://swpp2.gkpge.pl w zakładce „Baza Wiedzy” (zwłaszc</w:t>
      </w:r>
      <w:r w:rsidR="000F3AAE" w:rsidRPr="006B0420">
        <w:rPr>
          <w:rFonts w:ascii="Verdana" w:hAnsi="Verdana" w:cstheme="minorHAnsi"/>
          <w:bCs/>
          <w:sz w:val="18"/>
          <w:szCs w:val="18"/>
        </w:rPr>
        <w:t>za w sekcji „Dokumenty”) oraz w </w:t>
      </w:r>
      <w:r w:rsidRPr="006B0420">
        <w:rPr>
          <w:rFonts w:ascii="Verdana" w:hAnsi="Verdana" w:cstheme="minorHAnsi"/>
          <w:bCs/>
          <w:sz w:val="18"/>
          <w:szCs w:val="18"/>
        </w:rPr>
        <w:t>zakładce „Strefa publiczna”, sekcja „Pytania i odpowiedzi/FAQ”;</w:t>
      </w:r>
    </w:p>
    <w:p w14:paraId="186B88EB" w14:textId="058E3306" w:rsidR="00003E6E" w:rsidRPr="006B0420" w:rsidRDefault="000C530B" w:rsidP="009131D2">
      <w:pPr>
        <w:pStyle w:val="Lista2"/>
        <w:numPr>
          <w:ilvl w:val="0"/>
          <w:numId w:val="84"/>
        </w:numPr>
        <w:spacing w:before="120" w:after="120"/>
        <w:ind w:left="1418" w:right="1" w:hanging="283"/>
        <w:jc w:val="both"/>
        <w:rPr>
          <w:rFonts w:ascii="Verdana" w:hAnsi="Verdana" w:cstheme="minorHAnsi"/>
          <w:sz w:val="18"/>
          <w:szCs w:val="18"/>
        </w:rPr>
      </w:pPr>
      <w:r w:rsidRPr="006B0420">
        <w:rPr>
          <w:rFonts w:ascii="Verdana" w:hAnsi="Verdana" w:cstheme="minorHAnsi"/>
          <w:bCs/>
          <w:sz w:val="18"/>
          <w:szCs w:val="18"/>
        </w:rPr>
        <w:t>dla użytkowników niezalogowanych na stronie internetowej https://swpp2.gkpge.pl w zakładce „Inne informacje i ogłoszenia o postepowaniach (w tym ogłoszenia okresowe) Regulacje zakupowe” oraz w zakładce „Pytania i odpowiedzi/FAQ”</w:t>
      </w:r>
      <w:r w:rsidR="00DB08C5" w:rsidRPr="006B0420">
        <w:rPr>
          <w:rFonts w:ascii="Verdana" w:hAnsi="Verdana" w:cstheme="minorHAnsi"/>
          <w:bCs/>
          <w:sz w:val="18"/>
          <w:szCs w:val="18"/>
        </w:rPr>
        <w:t xml:space="preserve">. </w:t>
      </w:r>
    </w:p>
    <w:p w14:paraId="1F412ADA" w14:textId="77777777" w:rsidR="00003E6E" w:rsidRPr="006B0420" w:rsidRDefault="00DB08C5" w:rsidP="009131D2">
      <w:pPr>
        <w:pStyle w:val="Lista2"/>
        <w:numPr>
          <w:ilvl w:val="1"/>
          <w:numId w:val="56"/>
        </w:numPr>
        <w:spacing w:before="120" w:after="120"/>
        <w:ind w:left="1134" w:right="1" w:hanging="1134"/>
        <w:jc w:val="both"/>
        <w:rPr>
          <w:rFonts w:ascii="Verdana" w:hAnsi="Verdana" w:cstheme="minorHAnsi"/>
          <w:sz w:val="18"/>
          <w:szCs w:val="18"/>
        </w:rPr>
      </w:pPr>
      <w:r w:rsidRPr="006B0420">
        <w:rPr>
          <w:rFonts w:ascii="Verdana" w:hAnsi="Verdana" w:cstheme="minorHAnsi"/>
          <w:bCs/>
          <w:sz w:val="18"/>
          <w:szCs w:val="18"/>
        </w:rPr>
        <w:t xml:space="preserve">Po zalogowaniu do Systemu Zakupowego GK PGE za pośrednictwem strony internetowej https://oneplace.marketplanet.pl, Wykonawcy uzyskują dostęp do aplikacji umożliwiającej składanie ofert. W czasie trwania aukcji Wykonawcy składają swoje oferty w postaci elektronicznej. </w:t>
      </w:r>
    </w:p>
    <w:p w14:paraId="2215B727" w14:textId="54C122EA" w:rsidR="00003E6E" w:rsidRPr="006B0420" w:rsidRDefault="009B4E6B" w:rsidP="009131D2">
      <w:pPr>
        <w:pStyle w:val="Lista2"/>
        <w:numPr>
          <w:ilvl w:val="1"/>
          <w:numId w:val="56"/>
        </w:numPr>
        <w:spacing w:before="120" w:after="120"/>
        <w:ind w:left="1134" w:right="1" w:hanging="1134"/>
        <w:jc w:val="both"/>
        <w:rPr>
          <w:rFonts w:ascii="Verdana" w:hAnsi="Verdana" w:cstheme="minorHAnsi"/>
          <w:sz w:val="18"/>
          <w:szCs w:val="18"/>
        </w:rPr>
      </w:pPr>
      <w:r w:rsidRPr="006B0420">
        <w:rPr>
          <w:rFonts w:ascii="Verdana" w:hAnsi="Verdana" w:cstheme="minorHAnsi"/>
          <w:bCs/>
          <w:sz w:val="18"/>
          <w:szCs w:val="18"/>
        </w:rPr>
        <w:t xml:space="preserve">W przypadku, gdy Zamawiający przeprowadza  aukcję próbną, Wykonawca powinien wziąć w niej udział </w:t>
      </w:r>
      <w:r w:rsidR="00DB08C5" w:rsidRPr="006B0420">
        <w:rPr>
          <w:rFonts w:ascii="Verdana" w:hAnsi="Verdana" w:cstheme="minorHAnsi"/>
          <w:bCs/>
          <w:sz w:val="18"/>
          <w:szCs w:val="18"/>
        </w:rPr>
        <w:t xml:space="preserve">w celu poprawnej weryfikacji zgodności parametrów technicznych i funkcjonalnych sprzętu, za pośrednictwem którego będzie brał udział w aukcji, z wymogami </w:t>
      </w:r>
      <w:r w:rsidR="00AE2D37" w:rsidRPr="006B0420">
        <w:rPr>
          <w:rFonts w:ascii="Verdana" w:hAnsi="Verdana" w:cstheme="minorHAnsi"/>
          <w:bCs/>
          <w:sz w:val="18"/>
          <w:szCs w:val="18"/>
        </w:rPr>
        <w:t>Systemu</w:t>
      </w:r>
      <w:r w:rsidR="00C4733A" w:rsidRPr="006B0420">
        <w:rPr>
          <w:rFonts w:ascii="Verdana" w:hAnsi="Verdana" w:cstheme="minorHAnsi"/>
          <w:bCs/>
          <w:sz w:val="18"/>
          <w:szCs w:val="18"/>
        </w:rPr>
        <w:t xml:space="preserve"> Zakupowego GK PGE</w:t>
      </w:r>
      <w:r w:rsidR="00DB08C5" w:rsidRPr="006B0420">
        <w:rPr>
          <w:rFonts w:ascii="Verdana" w:hAnsi="Verdana" w:cstheme="minorHAnsi"/>
          <w:bCs/>
          <w:sz w:val="18"/>
          <w:szCs w:val="18"/>
        </w:rPr>
        <w:t xml:space="preserve">. </w:t>
      </w:r>
    </w:p>
    <w:p w14:paraId="3620115C" w14:textId="77777777" w:rsidR="00DB08C5" w:rsidRPr="006B0420" w:rsidRDefault="00AE2D37" w:rsidP="009131D2">
      <w:pPr>
        <w:pStyle w:val="Lista2"/>
        <w:numPr>
          <w:ilvl w:val="1"/>
          <w:numId w:val="56"/>
        </w:numPr>
        <w:spacing w:before="120" w:after="120"/>
        <w:ind w:left="1134" w:right="1" w:hanging="1134"/>
        <w:jc w:val="both"/>
        <w:rPr>
          <w:rFonts w:ascii="Verdana" w:hAnsi="Verdana" w:cstheme="minorHAnsi"/>
          <w:sz w:val="18"/>
          <w:szCs w:val="18"/>
        </w:rPr>
      </w:pPr>
      <w:r w:rsidRPr="006B0420">
        <w:rPr>
          <w:rFonts w:ascii="Verdana" w:hAnsi="Verdana" w:cstheme="minorHAnsi"/>
          <w:sz w:val="18"/>
          <w:szCs w:val="18"/>
        </w:rPr>
        <w:t>Zamawiający</w:t>
      </w:r>
      <w:r w:rsidR="00DB08C5" w:rsidRPr="006B0420">
        <w:rPr>
          <w:rFonts w:ascii="Verdana" w:hAnsi="Verdana" w:cstheme="minorHAnsi"/>
          <w:bCs/>
          <w:sz w:val="18"/>
          <w:szCs w:val="18"/>
        </w:rPr>
        <w:t xml:space="preserve"> zaprosi drogą elektroniczną do udziału w aukcji elektronicznej wszystkich Wykonawców, którzy złożyli Oferty niepodlegające odrzuceniu. W zaproszeniu do udziału w aukcji elektronicznej Zamawiający poinformuje Wykonawców o: </w:t>
      </w:r>
    </w:p>
    <w:p w14:paraId="0746C720" w14:textId="77777777" w:rsidR="00003E6E" w:rsidRPr="006B0420" w:rsidRDefault="00DB08C5" w:rsidP="009131D2">
      <w:pPr>
        <w:pStyle w:val="Lista2"/>
        <w:numPr>
          <w:ilvl w:val="2"/>
          <w:numId w:val="56"/>
        </w:numPr>
        <w:spacing w:before="120" w:after="120"/>
        <w:ind w:left="1134" w:right="1" w:hanging="1134"/>
        <w:jc w:val="both"/>
        <w:rPr>
          <w:rFonts w:ascii="Verdana" w:hAnsi="Verdana" w:cstheme="minorHAnsi"/>
          <w:bCs/>
          <w:sz w:val="18"/>
          <w:szCs w:val="18"/>
        </w:rPr>
      </w:pPr>
      <w:r w:rsidRPr="006B0420">
        <w:rPr>
          <w:rFonts w:ascii="Verdana" w:hAnsi="Verdana" w:cstheme="minorHAnsi"/>
          <w:bCs/>
          <w:sz w:val="18"/>
          <w:szCs w:val="18"/>
        </w:rPr>
        <w:t>pozycji złożonych przez nich Ofert i otrzymanej pu</w:t>
      </w:r>
      <w:r w:rsidR="00003E6E" w:rsidRPr="006B0420">
        <w:rPr>
          <w:rFonts w:ascii="Verdana" w:hAnsi="Verdana" w:cstheme="minorHAnsi"/>
          <w:bCs/>
          <w:sz w:val="18"/>
          <w:szCs w:val="18"/>
        </w:rPr>
        <w:t>nktacji;</w:t>
      </w:r>
    </w:p>
    <w:p w14:paraId="4151BBCA" w14:textId="77777777" w:rsidR="00003E6E" w:rsidRPr="006B0420" w:rsidRDefault="00DB08C5" w:rsidP="009131D2">
      <w:pPr>
        <w:pStyle w:val="Lista2"/>
        <w:numPr>
          <w:ilvl w:val="2"/>
          <w:numId w:val="56"/>
        </w:numPr>
        <w:spacing w:before="120" w:after="120"/>
        <w:ind w:left="1134" w:right="1" w:hanging="1134"/>
        <w:jc w:val="both"/>
        <w:rPr>
          <w:rFonts w:ascii="Verdana" w:hAnsi="Verdana" w:cstheme="minorHAnsi"/>
          <w:bCs/>
          <w:sz w:val="18"/>
          <w:szCs w:val="18"/>
        </w:rPr>
      </w:pPr>
      <w:r w:rsidRPr="006B0420">
        <w:rPr>
          <w:rFonts w:ascii="Verdana" w:hAnsi="Verdana" w:cstheme="minorHAnsi"/>
          <w:bCs/>
          <w:sz w:val="18"/>
          <w:szCs w:val="18"/>
        </w:rPr>
        <w:t>minimalnych wartości postąpień składanyc</w:t>
      </w:r>
      <w:r w:rsidR="00003E6E" w:rsidRPr="006B0420">
        <w:rPr>
          <w:rFonts w:ascii="Verdana" w:hAnsi="Verdana" w:cstheme="minorHAnsi"/>
          <w:bCs/>
          <w:sz w:val="18"/>
          <w:szCs w:val="18"/>
        </w:rPr>
        <w:t>h w toku aukcji elektronicznej;</w:t>
      </w:r>
    </w:p>
    <w:p w14:paraId="779E11D1" w14:textId="77777777" w:rsidR="00003E6E" w:rsidRPr="006B0420" w:rsidRDefault="00DB08C5" w:rsidP="009131D2">
      <w:pPr>
        <w:pStyle w:val="Lista2"/>
        <w:numPr>
          <w:ilvl w:val="2"/>
          <w:numId w:val="56"/>
        </w:numPr>
        <w:spacing w:before="120" w:after="120"/>
        <w:ind w:left="1134" w:right="1" w:hanging="1134"/>
        <w:jc w:val="both"/>
        <w:rPr>
          <w:rFonts w:ascii="Verdana" w:hAnsi="Verdana" w:cstheme="minorHAnsi"/>
          <w:bCs/>
          <w:sz w:val="18"/>
          <w:szCs w:val="18"/>
        </w:rPr>
      </w:pPr>
      <w:r w:rsidRPr="006B0420">
        <w:rPr>
          <w:rFonts w:ascii="Verdana" w:hAnsi="Verdana" w:cstheme="minorHAnsi"/>
          <w:bCs/>
          <w:sz w:val="18"/>
          <w:szCs w:val="18"/>
        </w:rPr>
        <w:t xml:space="preserve">terminie </w:t>
      </w:r>
      <w:r w:rsidR="00003E6E" w:rsidRPr="006B0420">
        <w:rPr>
          <w:rFonts w:ascii="Verdana" w:hAnsi="Verdana" w:cstheme="minorHAnsi"/>
          <w:bCs/>
          <w:sz w:val="18"/>
          <w:szCs w:val="18"/>
        </w:rPr>
        <w:t>otwarcia aukcji elektronicznej;</w:t>
      </w:r>
    </w:p>
    <w:p w14:paraId="061E6C2D" w14:textId="77777777" w:rsidR="00003E6E" w:rsidRPr="006B0420" w:rsidRDefault="00DB08C5" w:rsidP="009131D2">
      <w:pPr>
        <w:pStyle w:val="Lista2"/>
        <w:numPr>
          <w:ilvl w:val="2"/>
          <w:numId w:val="56"/>
        </w:numPr>
        <w:spacing w:before="120" w:after="120"/>
        <w:ind w:left="1134" w:right="1" w:hanging="1134"/>
        <w:jc w:val="both"/>
        <w:rPr>
          <w:rFonts w:ascii="Verdana" w:hAnsi="Verdana" w:cstheme="minorHAnsi"/>
          <w:bCs/>
          <w:sz w:val="18"/>
          <w:szCs w:val="18"/>
        </w:rPr>
      </w:pPr>
      <w:r w:rsidRPr="006B0420">
        <w:rPr>
          <w:rFonts w:ascii="Verdana" w:hAnsi="Verdana" w:cstheme="minorHAnsi"/>
          <w:bCs/>
          <w:sz w:val="18"/>
          <w:szCs w:val="18"/>
        </w:rPr>
        <w:t>terminie i warunkach za</w:t>
      </w:r>
      <w:r w:rsidR="00003E6E" w:rsidRPr="006B0420">
        <w:rPr>
          <w:rFonts w:ascii="Verdana" w:hAnsi="Verdana" w:cstheme="minorHAnsi"/>
          <w:bCs/>
          <w:sz w:val="18"/>
          <w:szCs w:val="18"/>
        </w:rPr>
        <w:t>mknięcia aukcji elektronicznej;</w:t>
      </w:r>
    </w:p>
    <w:p w14:paraId="5828A787" w14:textId="77777777" w:rsidR="00DB08C5" w:rsidRPr="006B0420" w:rsidRDefault="00DB08C5" w:rsidP="009131D2">
      <w:pPr>
        <w:pStyle w:val="Lista2"/>
        <w:numPr>
          <w:ilvl w:val="2"/>
          <w:numId w:val="56"/>
        </w:numPr>
        <w:spacing w:before="120" w:after="120"/>
        <w:ind w:left="1134" w:right="1" w:hanging="1134"/>
        <w:jc w:val="both"/>
        <w:rPr>
          <w:rFonts w:ascii="Verdana" w:hAnsi="Verdana" w:cstheme="minorHAnsi"/>
          <w:bCs/>
          <w:sz w:val="18"/>
          <w:szCs w:val="18"/>
        </w:rPr>
      </w:pPr>
      <w:r w:rsidRPr="006B0420">
        <w:rPr>
          <w:rFonts w:ascii="Verdana" w:hAnsi="Verdana" w:cstheme="minorHAnsi"/>
          <w:bCs/>
          <w:sz w:val="18"/>
          <w:szCs w:val="18"/>
        </w:rPr>
        <w:t xml:space="preserve">sposobie oceny </w:t>
      </w:r>
      <w:r w:rsidR="00AE2D37" w:rsidRPr="006B0420">
        <w:rPr>
          <w:rFonts w:ascii="Verdana" w:hAnsi="Verdana" w:cstheme="minorHAnsi"/>
          <w:bCs/>
          <w:sz w:val="18"/>
          <w:szCs w:val="18"/>
        </w:rPr>
        <w:t>O</w:t>
      </w:r>
      <w:r w:rsidRPr="006B0420">
        <w:rPr>
          <w:rFonts w:ascii="Verdana" w:hAnsi="Verdana" w:cstheme="minorHAnsi"/>
          <w:bCs/>
          <w:sz w:val="18"/>
          <w:szCs w:val="18"/>
        </w:rPr>
        <w:t xml:space="preserve">fert w toku aukcji elektronicznej. </w:t>
      </w:r>
    </w:p>
    <w:p w14:paraId="2AAFD430" w14:textId="77777777" w:rsidR="00DB08C5" w:rsidRPr="006B0420" w:rsidRDefault="00AE2D37" w:rsidP="009131D2">
      <w:pPr>
        <w:pStyle w:val="Lista2"/>
        <w:numPr>
          <w:ilvl w:val="1"/>
          <w:numId w:val="56"/>
        </w:numPr>
        <w:spacing w:before="120" w:after="120"/>
        <w:ind w:left="1134" w:right="1" w:hanging="1134"/>
        <w:jc w:val="both"/>
        <w:rPr>
          <w:rFonts w:ascii="Verdana" w:hAnsi="Verdana" w:cstheme="minorHAnsi"/>
          <w:bCs/>
          <w:sz w:val="18"/>
          <w:szCs w:val="18"/>
        </w:rPr>
      </w:pPr>
      <w:r w:rsidRPr="006B0420">
        <w:rPr>
          <w:rFonts w:ascii="Verdana" w:hAnsi="Verdana" w:cstheme="minorHAnsi"/>
          <w:sz w:val="18"/>
          <w:szCs w:val="18"/>
        </w:rPr>
        <w:t>Zamawiający</w:t>
      </w:r>
      <w:r w:rsidR="00DB08C5" w:rsidRPr="006B0420">
        <w:rPr>
          <w:rFonts w:ascii="Verdana" w:hAnsi="Verdana" w:cstheme="minorHAnsi"/>
          <w:bCs/>
          <w:sz w:val="18"/>
          <w:szCs w:val="18"/>
        </w:rPr>
        <w:t xml:space="preserve"> informuje, iż parametrem licytowanym w aukcji elektronicznej będzie cena netto</w:t>
      </w:r>
      <w:r w:rsidR="007A51D2" w:rsidRPr="006B0420">
        <w:rPr>
          <w:rFonts w:ascii="Verdana" w:hAnsi="Verdana" w:cstheme="minorHAnsi"/>
          <w:bCs/>
          <w:sz w:val="18"/>
          <w:szCs w:val="18"/>
        </w:rPr>
        <w:t xml:space="preserve"> za wykonanie przedmiotu Z</w:t>
      </w:r>
      <w:r w:rsidR="00DB08C5" w:rsidRPr="006B0420">
        <w:rPr>
          <w:rFonts w:ascii="Verdana" w:hAnsi="Verdana" w:cstheme="minorHAnsi"/>
          <w:bCs/>
          <w:sz w:val="18"/>
          <w:szCs w:val="18"/>
        </w:rPr>
        <w:t xml:space="preserve">amówienia. </w:t>
      </w:r>
    </w:p>
    <w:p w14:paraId="366C0FBA" w14:textId="73E8E7BB" w:rsidR="00003E6E" w:rsidRPr="006B0420" w:rsidRDefault="00DB08C5" w:rsidP="009131D2">
      <w:pPr>
        <w:pStyle w:val="Lista2"/>
        <w:numPr>
          <w:ilvl w:val="1"/>
          <w:numId w:val="56"/>
        </w:numPr>
        <w:spacing w:before="120" w:after="120"/>
        <w:ind w:left="1134" w:right="1" w:hanging="1134"/>
        <w:jc w:val="both"/>
        <w:rPr>
          <w:rFonts w:ascii="Verdana" w:hAnsi="Verdana" w:cstheme="minorHAnsi"/>
          <w:bCs/>
          <w:sz w:val="18"/>
          <w:szCs w:val="18"/>
        </w:rPr>
      </w:pPr>
      <w:r w:rsidRPr="006B0420">
        <w:rPr>
          <w:rFonts w:ascii="Verdana" w:hAnsi="Verdana" w:cstheme="minorHAnsi"/>
          <w:bCs/>
          <w:sz w:val="18"/>
          <w:szCs w:val="18"/>
        </w:rPr>
        <w:t xml:space="preserve">W przypadku, gdy awaria Systemu Zakupowego GK PGE spowoduje przerwanie aukcji elektronicznej, </w:t>
      </w:r>
      <w:r w:rsidR="00AE2D37" w:rsidRPr="006B0420">
        <w:rPr>
          <w:rFonts w:ascii="Verdana" w:hAnsi="Verdana" w:cstheme="minorHAnsi"/>
          <w:sz w:val="18"/>
          <w:szCs w:val="18"/>
        </w:rPr>
        <w:t>Zamawiający</w:t>
      </w:r>
      <w:r w:rsidRPr="006B0420">
        <w:rPr>
          <w:rFonts w:ascii="Verdana" w:hAnsi="Verdana" w:cstheme="minorHAnsi"/>
          <w:bCs/>
          <w:sz w:val="18"/>
          <w:szCs w:val="18"/>
        </w:rPr>
        <w:t xml:space="preserve"> wyznacza termin kontynuowania aukcji elektronicznej na następny po usunięciu awarii dzień roboczy, z uwzględnieniem stanu ofert po ostatnim zatwierdzonym postąpieniu. Niezwłocznie po usunięciu awarii Zamawiający informuje o terminie wznowienia aukcji wszystkich Wykonawców zaproszonych do udziału w </w:t>
      </w:r>
      <w:r w:rsidR="000F3AAE" w:rsidRPr="006B0420">
        <w:rPr>
          <w:rFonts w:ascii="Verdana" w:hAnsi="Verdana" w:cstheme="minorHAnsi"/>
          <w:bCs/>
          <w:sz w:val="18"/>
          <w:szCs w:val="18"/>
        </w:rPr>
        <w:t>aukcji na adres e-mail podany w </w:t>
      </w:r>
      <w:r w:rsidRPr="006B0420">
        <w:rPr>
          <w:rFonts w:ascii="Verdana" w:hAnsi="Verdana" w:cstheme="minorHAnsi"/>
          <w:bCs/>
          <w:sz w:val="18"/>
          <w:szCs w:val="18"/>
        </w:rPr>
        <w:t xml:space="preserve">formularzu oferty. </w:t>
      </w:r>
    </w:p>
    <w:p w14:paraId="6AA427B0" w14:textId="73AFFCFE" w:rsidR="00492640" w:rsidRPr="006B0420" w:rsidRDefault="00DB08C5" w:rsidP="009131D2">
      <w:pPr>
        <w:pStyle w:val="Lista2"/>
        <w:numPr>
          <w:ilvl w:val="1"/>
          <w:numId w:val="56"/>
        </w:numPr>
        <w:spacing w:before="120" w:after="120"/>
        <w:ind w:left="1134" w:right="1" w:hanging="1134"/>
        <w:jc w:val="both"/>
        <w:rPr>
          <w:rFonts w:ascii="Verdana" w:hAnsi="Verdana" w:cstheme="minorHAnsi"/>
          <w:bCs/>
          <w:sz w:val="18"/>
          <w:szCs w:val="18"/>
        </w:rPr>
      </w:pPr>
      <w:r w:rsidRPr="006B0420">
        <w:rPr>
          <w:rFonts w:ascii="Verdana" w:hAnsi="Verdana" w:cstheme="minorHAnsi"/>
          <w:bCs/>
          <w:sz w:val="18"/>
          <w:szCs w:val="18"/>
        </w:rPr>
        <w:lastRenderedPageBreak/>
        <w:t xml:space="preserve">Po zamknięciu aukcji </w:t>
      </w:r>
      <w:r w:rsidR="00AE2D37" w:rsidRPr="006B0420">
        <w:rPr>
          <w:rFonts w:ascii="Verdana" w:hAnsi="Verdana" w:cstheme="minorHAnsi"/>
          <w:sz w:val="18"/>
          <w:szCs w:val="18"/>
        </w:rPr>
        <w:t>Zamawiający</w:t>
      </w:r>
      <w:r w:rsidRPr="006B0420">
        <w:rPr>
          <w:rFonts w:ascii="Verdana" w:hAnsi="Verdana" w:cstheme="minorHAnsi"/>
          <w:bCs/>
          <w:sz w:val="18"/>
          <w:szCs w:val="18"/>
        </w:rPr>
        <w:t xml:space="preserve"> wybiera najkorzystniejszą </w:t>
      </w:r>
      <w:r w:rsidR="008521EE" w:rsidRPr="006B0420">
        <w:rPr>
          <w:rFonts w:ascii="Verdana" w:hAnsi="Verdana" w:cstheme="minorHAnsi"/>
          <w:bCs/>
          <w:sz w:val="18"/>
          <w:szCs w:val="18"/>
        </w:rPr>
        <w:t xml:space="preserve">Ofertę </w:t>
      </w:r>
      <w:r w:rsidRPr="006B0420">
        <w:rPr>
          <w:rFonts w:ascii="Verdana" w:hAnsi="Verdana" w:cstheme="minorHAnsi"/>
          <w:bCs/>
          <w:sz w:val="18"/>
          <w:szCs w:val="18"/>
        </w:rPr>
        <w:t xml:space="preserve">w oparciu o kryteria oceny Ofert określone w </w:t>
      </w:r>
      <w:r w:rsidR="00904E94" w:rsidRPr="006B0420">
        <w:rPr>
          <w:rFonts w:ascii="Verdana" w:hAnsi="Verdana" w:cstheme="minorHAnsi"/>
          <w:bCs/>
          <w:sz w:val="18"/>
          <w:szCs w:val="18"/>
        </w:rPr>
        <w:t>SWZ</w:t>
      </w:r>
      <w:r w:rsidRPr="006B0420">
        <w:rPr>
          <w:rFonts w:ascii="Verdana" w:hAnsi="Verdana" w:cstheme="minorHAnsi"/>
          <w:bCs/>
          <w:sz w:val="18"/>
          <w:szCs w:val="18"/>
        </w:rPr>
        <w:t xml:space="preserve">, z uwzględnieniem wyników aukcji elektronicznej. </w:t>
      </w:r>
      <w:r w:rsidR="00265891" w:rsidRPr="006B0420">
        <w:rPr>
          <w:rFonts w:ascii="Verdana" w:hAnsi="Verdana" w:cstheme="minorHAnsi"/>
          <w:bCs/>
          <w:sz w:val="18"/>
          <w:szCs w:val="18"/>
        </w:rPr>
        <w:t>Wykonawca zobowiązany jest potwierdzić wylicytowane warunki (Ofertę złożoną w aukcji elektronicznej) za pomocą elektronicznych środków komunikacji lub w Formie pisemnej, nie później niż w terminie wskazanym przez Zamawiającego.</w:t>
      </w:r>
      <w:r w:rsidR="004758AE" w:rsidRPr="006B0420">
        <w:rPr>
          <w:rFonts w:ascii="Verdana" w:hAnsi="Verdana" w:cstheme="minorHAnsi"/>
          <w:bCs/>
          <w:sz w:val="18"/>
          <w:szCs w:val="18"/>
        </w:rPr>
        <w:t xml:space="preserve"> </w:t>
      </w:r>
      <w:r w:rsidR="00492640" w:rsidRPr="006B0420">
        <w:rPr>
          <w:rFonts w:ascii="Verdana" w:hAnsi="Verdana" w:cstheme="minorHAnsi"/>
          <w:bCs/>
          <w:sz w:val="18"/>
          <w:szCs w:val="18"/>
        </w:rPr>
        <w:t xml:space="preserve">Potwierdzenie ceny należy złożyć za pośrednictwem Systemu Zakupowego GK PGE. </w:t>
      </w:r>
      <w:r w:rsidR="00492640" w:rsidRPr="006B0420">
        <w:rPr>
          <w:rFonts w:ascii="Verdana" w:hAnsi="Verdana" w:cstheme="minorHAnsi"/>
          <w:sz w:val="18"/>
          <w:szCs w:val="18"/>
        </w:rPr>
        <w:t xml:space="preserve">Złożenie </w:t>
      </w:r>
      <w:r w:rsidR="00DD64DC" w:rsidRPr="006B0420">
        <w:rPr>
          <w:rFonts w:ascii="Verdana" w:hAnsi="Verdana" w:cstheme="minorHAnsi"/>
          <w:sz w:val="18"/>
          <w:szCs w:val="18"/>
        </w:rPr>
        <w:t xml:space="preserve">najkorzystniejszej </w:t>
      </w:r>
      <w:r w:rsidR="00492640" w:rsidRPr="006B0420">
        <w:rPr>
          <w:rFonts w:ascii="Verdana" w:hAnsi="Verdana" w:cstheme="minorHAnsi"/>
          <w:sz w:val="18"/>
          <w:szCs w:val="18"/>
        </w:rPr>
        <w:t xml:space="preserve">Oferty w toku aukcji elektronicznej nie jest równoznaczne z wyborem Oferty jako najkorzystniejszej. Po zakończeniu aukcji elektronicznej, </w:t>
      </w:r>
      <w:r w:rsidR="00AE2D37" w:rsidRPr="006B0420">
        <w:rPr>
          <w:rFonts w:ascii="Verdana" w:hAnsi="Verdana" w:cstheme="minorHAnsi"/>
          <w:sz w:val="18"/>
          <w:szCs w:val="18"/>
        </w:rPr>
        <w:t>Zamawiający</w:t>
      </w:r>
      <w:r w:rsidR="00492640" w:rsidRPr="006B0420">
        <w:rPr>
          <w:rFonts w:ascii="Verdana" w:hAnsi="Verdana" w:cstheme="minorHAnsi"/>
          <w:sz w:val="18"/>
          <w:szCs w:val="18"/>
        </w:rPr>
        <w:t xml:space="preserve"> może zdecydować o przeprowadzeniu negocjacji handlowych z Wykonawcą</w:t>
      </w:r>
      <w:r w:rsidR="00DD64DC" w:rsidRPr="006B0420">
        <w:rPr>
          <w:rFonts w:ascii="Verdana" w:hAnsi="Verdana" w:cstheme="minorHAnsi"/>
          <w:sz w:val="18"/>
          <w:szCs w:val="18"/>
        </w:rPr>
        <w:t>,</w:t>
      </w:r>
      <w:r w:rsidR="00492640" w:rsidRPr="006B0420">
        <w:rPr>
          <w:rFonts w:ascii="Verdana" w:hAnsi="Verdana" w:cstheme="minorHAnsi"/>
          <w:sz w:val="18"/>
          <w:szCs w:val="18"/>
        </w:rPr>
        <w:t xml:space="preserve"> który złożył najkorzystniejszą </w:t>
      </w:r>
      <w:r w:rsidR="003A0604" w:rsidRPr="006B0420">
        <w:rPr>
          <w:rFonts w:ascii="Verdana" w:hAnsi="Verdana" w:cstheme="minorHAnsi"/>
          <w:sz w:val="18"/>
          <w:szCs w:val="18"/>
        </w:rPr>
        <w:t xml:space="preserve">Ofertę </w:t>
      </w:r>
      <w:r w:rsidR="00492640" w:rsidRPr="006B0420">
        <w:rPr>
          <w:rFonts w:ascii="Verdana" w:hAnsi="Verdana" w:cstheme="minorHAnsi"/>
          <w:sz w:val="18"/>
          <w:szCs w:val="18"/>
        </w:rPr>
        <w:t xml:space="preserve">w toku aukcji. </w:t>
      </w:r>
    </w:p>
    <w:p w14:paraId="6C09C5FD" w14:textId="5EFE5D0B" w:rsidR="002D62B2" w:rsidRPr="006B0420" w:rsidRDefault="002D62B2" w:rsidP="009131D2">
      <w:pPr>
        <w:pStyle w:val="Lista2"/>
        <w:numPr>
          <w:ilvl w:val="1"/>
          <w:numId w:val="56"/>
        </w:numPr>
        <w:spacing w:before="120" w:after="120"/>
        <w:ind w:left="1134" w:right="1" w:hanging="1134"/>
        <w:jc w:val="both"/>
        <w:rPr>
          <w:rFonts w:ascii="Verdana" w:hAnsi="Verdana" w:cstheme="minorHAnsi"/>
          <w:sz w:val="18"/>
          <w:szCs w:val="18"/>
        </w:rPr>
      </w:pPr>
      <w:r w:rsidRPr="006B0420">
        <w:rPr>
          <w:rFonts w:ascii="Verdana" w:eastAsia="Calibri" w:hAnsi="Verdana" w:cstheme="minorHAnsi"/>
          <w:sz w:val="18"/>
          <w:szCs w:val="18"/>
          <w:lang w:eastAsia="en-US"/>
        </w:rPr>
        <w:t xml:space="preserve">Zamawiający </w:t>
      </w:r>
      <w:r w:rsidR="008D2AB5" w:rsidRPr="006B0420">
        <w:rPr>
          <w:rFonts w:ascii="Verdana" w:eastAsia="Calibri" w:hAnsi="Verdana" w:cstheme="minorHAnsi"/>
          <w:sz w:val="18"/>
          <w:szCs w:val="18"/>
          <w:lang w:eastAsia="en-US"/>
        </w:rPr>
        <w:t xml:space="preserve">poinformuje Wykonawców, który złożyli oferty w </w:t>
      </w:r>
      <w:r w:rsidR="005133E6" w:rsidRPr="006B0420">
        <w:rPr>
          <w:rFonts w:ascii="Verdana" w:eastAsia="Calibri" w:hAnsi="Verdana" w:cstheme="minorHAnsi"/>
          <w:sz w:val="18"/>
          <w:szCs w:val="18"/>
          <w:lang w:eastAsia="en-US"/>
        </w:rPr>
        <w:t xml:space="preserve">Postępowaniu </w:t>
      </w:r>
      <w:r w:rsidR="009D5BC2" w:rsidRPr="006B0420">
        <w:rPr>
          <w:rFonts w:ascii="Verdana" w:hAnsi="Verdana" w:cstheme="minorHAnsi"/>
          <w:sz w:val="18"/>
          <w:szCs w:val="18"/>
        </w:rPr>
        <w:t>zakupowym</w:t>
      </w:r>
      <w:r w:rsidR="009D5BC2" w:rsidRPr="006B0420">
        <w:rPr>
          <w:rFonts w:ascii="Verdana" w:eastAsia="Calibri" w:hAnsi="Verdana" w:cstheme="minorHAnsi"/>
          <w:sz w:val="18"/>
          <w:szCs w:val="18"/>
        </w:rPr>
        <w:t xml:space="preserve"> </w:t>
      </w:r>
      <w:r w:rsidR="008D2AB5" w:rsidRPr="006B0420">
        <w:rPr>
          <w:rFonts w:ascii="Verdana" w:eastAsia="Calibri" w:hAnsi="Verdana" w:cstheme="minorHAnsi"/>
          <w:sz w:val="18"/>
          <w:szCs w:val="18"/>
          <w:lang w:eastAsia="en-US"/>
        </w:rPr>
        <w:t>o dokonanym wyborze najkorzystniejszej</w:t>
      </w:r>
      <w:r w:rsidR="008521EE" w:rsidRPr="006B0420">
        <w:rPr>
          <w:rFonts w:ascii="Verdana" w:eastAsia="Calibri" w:hAnsi="Verdana" w:cstheme="minorHAnsi"/>
          <w:sz w:val="18"/>
          <w:szCs w:val="18"/>
          <w:lang w:eastAsia="en-US"/>
        </w:rPr>
        <w:t xml:space="preserve"> Oferty</w:t>
      </w:r>
      <w:r w:rsidR="008D2AB5" w:rsidRPr="006B0420">
        <w:rPr>
          <w:rFonts w:ascii="Verdana" w:eastAsia="Calibri" w:hAnsi="Verdana" w:cstheme="minorHAnsi"/>
          <w:sz w:val="18"/>
          <w:szCs w:val="18"/>
          <w:lang w:eastAsia="en-US"/>
        </w:rPr>
        <w:t>, podając nazwę i adres Wykonawcy, którego Oferta została wybrana jako najkorzystniejsza, zaoferowaną przez tego Wykonawcę cenę oraz punkty przyznane w każdym kryterium oceny Ofert, jakie otrzymała Oferta uznana za najkorzystniejszą.</w:t>
      </w:r>
    </w:p>
    <w:p w14:paraId="5F5AFF2C" w14:textId="3D480643" w:rsidR="00AA33AB" w:rsidRPr="006B0420" w:rsidRDefault="00AA33AB" w:rsidP="009131D2">
      <w:pPr>
        <w:pStyle w:val="Lista2"/>
        <w:numPr>
          <w:ilvl w:val="1"/>
          <w:numId w:val="56"/>
        </w:numPr>
        <w:spacing w:before="120" w:after="120"/>
        <w:ind w:left="1134" w:right="1" w:hanging="1134"/>
        <w:jc w:val="both"/>
        <w:rPr>
          <w:rFonts w:ascii="Verdana" w:hAnsi="Verdana" w:cstheme="minorHAnsi"/>
          <w:sz w:val="18"/>
          <w:szCs w:val="18"/>
        </w:rPr>
      </w:pPr>
      <w:r w:rsidRPr="006B0420">
        <w:rPr>
          <w:rFonts w:ascii="Verdana" w:hAnsi="Verdana" w:cstheme="minorHAnsi"/>
          <w:sz w:val="18"/>
          <w:szCs w:val="18"/>
        </w:rPr>
        <w:t>W przypadku kiedy w związku z wykonaniem Umowy zakupowej Wykonawca będzie przetwarzał dane osobowe na rzecz Zamawiającego na podstawie Umowy powierzenia przetwarzania danych osobowych, Zamawiający wzywa Wykonawcę, którego Oferta została najwyżej oceniona do złożenia w wyznaczonym terminie ankiety w zakresie gwarancji bezpieczeństwa przetwarzania danych osobowych.</w:t>
      </w:r>
    </w:p>
    <w:p w14:paraId="369371F7" w14:textId="54ECA313" w:rsidR="005D3279" w:rsidRPr="006B0420" w:rsidRDefault="00AA33AB" w:rsidP="009131D2">
      <w:pPr>
        <w:pStyle w:val="Lista2"/>
        <w:numPr>
          <w:ilvl w:val="1"/>
          <w:numId w:val="56"/>
        </w:numPr>
        <w:spacing w:before="120" w:after="120"/>
        <w:ind w:left="1134" w:right="1" w:hanging="1134"/>
        <w:jc w:val="both"/>
        <w:rPr>
          <w:rFonts w:ascii="Verdana" w:hAnsi="Verdana" w:cstheme="minorHAnsi"/>
          <w:sz w:val="18"/>
          <w:szCs w:val="18"/>
        </w:rPr>
      </w:pPr>
      <w:r w:rsidRPr="006B0420">
        <w:rPr>
          <w:rFonts w:ascii="Verdana" w:hAnsi="Verdana" w:cstheme="minorHAnsi"/>
          <w:sz w:val="18"/>
          <w:szCs w:val="18"/>
        </w:rPr>
        <w:t xml:space="preserve">Jeżeli Wykonawca będący podmiotem przetwarzającym dane osobowe, w wyznaczonym do tego terminie nie złożył ankiety w zakresie gwarancji bezpieczeństwa przetwarzania danych osobowych lub kiedy Zamawiający po analizie ankiety uzna, że Wykonawca nie daje takich gwarancji Oferta Wykonawcy podlega odrzuceniu. W takiej sytuacji Zamawiający może wybrać </w:t>
      </w:r>
      <w:r w:rsidR="00DF05F8" w:rsidRPr="006B0420">
        <w:rPr>
          <w:rFonts w:ascii="Verdana" w:hAnsi="Verdana" w:cstheme="minorHAnsi"/>
          <w:sz w:val="18"/>
          <w:szCs w:val="18"/>
        </w:rPr>
        <w:t>n</w:t>
      </w:r>
      <w:r w:rsidRPr="006B0420">
        <w:rPr>
          <w:rFonts w:ascii="Verdana" w:hAnsi="Verdana" w:cstheme="minorHAnsi"/>
          <w:sz w:val="18"/>
          <w:szCs w:val="18"/>
        </w:rPr>
        <w:t>ajkorzystniejszą Ofertę spośród pozostałych Ofert.</w:t>
      </w:r>
    </w:p>
    <w:p w14:paraId="5187E134" w14:textId="1F2118A5" w:rsidR="005817FF" w:rsidRPr="006B0420" w:rsidRDefault="005D3279" w:rsidP="006B0420">
      <w:pPr>
        <w:pStyle w:val="Nagwek1"/>
        <w:keepNext w:val="0"/>
        <w:keepLines w:val="0"/>
        <w:widowControl w:val="0"/>
        <w:numPr>
          <w:ilvl w:val="0"/>
          <w:numId w:val="22"/>
        </w:numPr>
        <w:spacing w:before="240" w:line="240" w:lineRule="auto"/>
        <w:ind w:left="1134" w:hanging="1134"/>
        <w:rPr>
          <w:rFonts w:ascii="Trebuchet MS" w:eastAsiaTheme="majorEastAsia" w:hAnsi="Trebuchet MS" w:cstheme="majorBidi"/>
          <w:b w:val="0"/>
          <w:caps w:val="0"/>
          <w:color w:val="1A7466"/>
          <w:kern w:val="0"/>
          <w:sz w:val="32"/>
          <w:szCs w:val="32"/>
          <w:lang w:val="pl-PL"/>
        </w:rPr>
      </w:pPr>
      <w:bookmarkStart w:id="211" w:name="_Toc137824145"/>
      <w:bookmarkStart w:id="212" w:name="_Toc154823362"/>
      <w:bookmarkStart w:id="213" w:name="_Toc165273928"/>
      <w:bookmarkStart w:id="214" w:name="_Toc165274197"/>
      <w:bookmarkStart w:id="215" w:name="_Toc243294557"/>
      <w:bookmarkStart w:id="216" w:name="_Toc489350407"/>
      <w:bookmarkStart w:id="217" w:name="_Toc243294553"/>
      <w:bookmarkStart w:id="218" w:name="_Toc489350403"/>
      <w:bookmarkStart w:id="219" w:name="_Toc515896296"/>
      <w:bookmarkStart w:id="220" w:name="_Toc122344800"/>
      <w:r w:rsidRPr="006B0420">
        <w:rPr>
          <w:rFonts w:ascii="Trebuchet MS" w:eastAsiaTheme="majorEastAsia" w:hAnsi="Trebuchet MS" w:cstheme="majorBidi"/>
          <w:b w:val="0"/>
          <w:caps w:val="0"/>
          <w:color w:val="1A7466"/>
          <w:kern w:val="0"/>
          <w:sz w:val="32"/>
          <w:szCs w:val="32"/>
          <w:lang w:val="pl-PL"/>
        </w:rPr>
        <w:t xml:space="preserve">INFORMACJE </w:t>
      </w:r>
      <w:r w:rsidR="00E33679" w:rsidRPr="006B0420">
        <w:rPr>
          <w:rFonts w:ascii="Trebuchet MS" w:eastAsiaTheme="majorEastAsia" w:hAnsi="Trebuchet MS" w:cstheme="majorBidi"/>
          <w:b w:val="0"/>
          <w:caps w:val="0"/>
          <w:color w:val="1A7466"/>
          <w:kern w:val="0"/>
          <w:sz w:val="32"/>
          <w:szCs w:val="32"/>
          <w:lang w:val="pl-PL"/>
        </w:rPr>
        <w:t xml:space="preserve">DOTYCZĄCE </w:t>
      </w:r>
      <w:r w:rsidRPr="006B0420">
        <w:rPr>
          <w:rFonts w:ascii="Trebuchet MS" w:eastAsiaTheme="majorEastAsia" w:hAnsi="Trebuchet MS" w:cstheme="majorBidi"/>
          <w:b w:val="0"/>
          <w:caps w:val="0"/>
          <w:color w:val="1A7466"/>
          <w:kern w:val="0"/>
          <w:sz w:val="32"/>
          <w:szCs w:val="32"/>
          <w:lang w:val="pl-PL"/>
        </w:rPr>
        <w:t xml:space="preserve">ZAWARCIA </w:t>
      </w:r>
      <w:bookmarkEnd w:id="211"/>
      <w:bookmarkEnd w:id="212"/>
      <w:bookmarkEnd w:id="213"/>
      <w:bookmarkEnd w:id="214"/>
      <w:bookmarkEnd w:id="215"/>
      <w:bookmarkEnd w:id="216"/>
      <w:bookmarkEnd w:id="217"/>
      <w:bookmarkEnd w:id="218"/>
      <w:bookmarkEnd w:id="219"/>
      <w:bookmarkEnd w:id="220"/>
      <w:r w:rsidR="00722711">
        <w:rPr>
          <w:rFonts w:ascii="Trebuchet MS" w:eastAsiaTheme="majorEastAsia" w:hAnsi="Trebuchet MS" w:cstheme="majorBidi"/>
          <w:b w:val="0"/>
          <w:caps w:val="0"/>
          <w:color w:val="1A7466"/>
          <w:kern w:val="0"/>
          <w:sz w:val="32"/>
          <w:szCs w:val="32"/>
          <w:lang w:val="pl-PL"/>
        </w:rPr>
        <w:t>ZAMÓWIENIA WRAZ Z OWZ</w:t>
      </w:r>
    </w:p>
    <w:p w14:paraId="1933FEEA" w14:textId="77777777" w:rsidR="00C4733A" w:rsidRPr="002A6CA3" w:rsidRDefault="00C4733A" w:rsidP="00980BFF">
      <w:pPr>
        <w:pStyle w:val="Akapitzlist"/>
        <w:numPr>
          <w:ilvl w:val="0"/>
          <w:numId w:val="57"/>
        </w:numPr>
        <w:spacing w:before="240" w:after="120" w:line="240" w:lineRule="auto"/>
        <w:ind w:right="-284"/>
        <w:rPr>
          <w:rFonts w:ascii="Verdana" w:hAnsi="Verdana" w:cstheme="minorHAnsi"/>
          <w:vanish/>
          <w:sz w:val="20"/>
        </w:rPr>
      </w:pPr>
    </w:p>
    <w:p w14:paraId="40770DE4" w14:textId="77777777" w:rsidR="00C4733A" w:rsidRPr="002A6CA3" w:rsidRDefault="00C4733A" w:rsidP="00980BFF">
      <w:pPr>
        <w:pStyle w:val="Akapitzlist"/>
        <w:numPr>
          <w:ilvl w:val="0"/>
          <w:numId w:val="57"/>
        </w:numPr>
        <w:spacing w:before="240" w:after="120" w:line="240" w:lineRule="auto"/>
        <w:ind w:right="-284"/>
        <w:rPr>
          <w:rFonts w:ascii="Verdana" w:hAnsi="Verdana" w:cstheme="minorHAnsi"/>
          <w:vanish/>
          <w:sz w:val="20"/>
        </w:rPr>
      </w:pPr>
    </w:p>
    <w:p w14:paraId="64D764E0" w14:textId="545174C2" w:rsidR="00003E6E" w:rsidRPr="006B0420" w:rsidRDefault="005D3279" w:rsidP="005647DE">
      <w:pPr>
        <w:pStyle w:val="Akapitzlist"/>
        <w:numPr>
          <w:ilvl w:val="1"/>
          <w:numId w:val="57"/>
        </w:numPr>
        <w:spacing w:before="240" w:after="120" w:line="240" w:lineRule="auto"/>
        <w:ind w:right="1" w:hanging="1085"/>
        <w:rPr>
          <w:rFonts w:ascii="Verdana" w:hAnsi="Verdana" w:cstheme="minorHAnsi"/>
          <w:b/>
          <w:bCs/>
          <w:sz w:val="18"/>
          <w:szCs w:val="18"/>
        </w:rPr>
      </w:pPr>
      <w:r w:rsidRPr="006B0420">
        <w:rPr>
          <w:rFonts w:ascii="Verdana" w:hAnsi="Verdana" w:cstheme="minorHAnsi"/>
          <w:sz w:val="18"/>
          <w:szCs w:val="18"/>
        </w:rPr>
        <w:t>Z Wykonawcą, którego Oferta zostanie wybrana jako najkorzystniejsza</w:t>
      </w:r>
      <w:r w:rsidR="008521EE" w:rsidRPr="006B0420">
        <w:rPr>
          <w:rFonts w:ascii="Verdana" w:hAnsi="Verdana" w:cstheme="minorHAnsi"/>
          <w:sz w:val="18"/>
          <w:szCs w:val="18"/>
        </w:rPr>
        <w:t xml:space="preserve"> Oferta</w:t>
      </w:r>
      <w:r w:rsidRPr="006B0420">
        <w:rPr>
          <w:rFonts w:ascii="Verdana" w:hAnsi="Verdana" w:cstheme="minorHAnsi"/>
          <w:sz w:val="18"/>
          <w:szCs w:val="18"/>
        </w:rPr>
        <w:t>, zostanie zawart</w:t>
      </w:r>
      <w:r w:rsidR="00722711">
        <w:rPr>
          <w:rFonts w:ascii="Verdana" w:hAnsi="Verdana" w:cstheme="minorHAnsi"/>
          <w:sz w:val="18"/>
          <w:szCs w:val="18"/>
        </w:rPr>
        <w:t>e</w:t>
      </w:r>
      <w:r w:rsidRPr="006B0420">
        <w:rPr>
          <w:rFonts w:ascii="Verdana" w:hAnsi="Verdana" w:cstheme="minorHAnsi"/>
          <w:sz w:val="18"/>
          <w:szCs w:val="18"/>
        </w:rPr>
        <w:t xml:space="preserve"> przez Zamawiającego </w:t>
      </w:r>
      <w:r w:rsidR="00722711" w:rsidRPr="00722711">
        <w:rPr>
          <w:rFonts w:ascii="Verdana" w:hAnsi="Verdana" w:cstheme="minorHAnsi"/>
          <w:sz w:val="18"/>
          <w:szCs w:val="18"/>
        </w:rPr>
        <w:t>Zamówienie wraz z OWZ</w:t>
      </w:r>
      <w:r w:rsidRPr="006B0420">
        <w:rPr>
          <w:rFonts w:ascii="Verdana" w:hAnsi="Verdana" w:cstheme="minorHAnsi"/>
          <w:sz w:val="18"/>
          <w:szCs w:val="18"/>
        </w:rPr>
        <w:t xml:space="preserve">, zgodnie ze wzorem wskazanym w Załączniku nr </w:t>
      </w:r>
      <w:r w:rsidR="0068756E" w:rsidRPr="006B0420">
        <w:rPr>
          <w:rFonts w:ascii="Verdana" w:hAnsi="Verdana" w:cstheme="minorHAnsi"/>
          <w:sz w:val="18"/>
          <w:szCs w:val="18"/>
        </w:rPr>
        <w:t>2</w:t>
      </w:r>
      <w:r w:rsidRPr="006B0420">
        <w:rPr>
          <w:rFonts w:ascii="Verdana" w:hAnsi="Verdana" w:cstheme="minorHAnsi"/>
          <w:b/>
          <w:sz w:val="18"/>
          <w:szCs w:val="18"/>
        </w:rPr>
        <w:t xml:space="preserve"> </w:t>
      </w:r>
      <w:r w:rsidR="00FC7A09" w:rsidRPr="00493566">
        <w:rPr>
          <w:rFonts w:ascii="Verdana" w:hAnsi="Verdana" w:cstheme="minorHAnsi"/>
          <w:sz w:val="18"/>
          <w:szCs w:val="18"/>
        </w:rPr>
        <w:t>i 2a</w:t>
      </w:r>
      <w:r w:rsidR="00FC7A09">
        <w:rPr>
          <w:rFonts w:ascii="Verdana" w:hAnsi="Verdana" w:cstheme="minorHAnsi"/>
          <w:b/>
          <w:sz w:val="18"/>
          <w:szCs w:val="18"/>
        </w:rPr>
        <w:t xml:space="preserve"> </w:t>
      </w:r>
      <w:r w:rsidRPr="006B0420">
        <w:rPr>
          <w:rFonts w:ascii="Verdana" w:hAnsi="Verdana" w:cstheme="minorHAnsi"/>
          <w:sz w:val="18"/>
          <w:szCs w:val="18"/>
        </w:rPr>
        <w:t xml:space="preserve">do </w:t>
      </w:r>
      <w:r w:rsidR="00904E94" w:rsidRPr="006B0420">
        <w:rPr>
          <w:rFonts w:ascii="Verdana" w:hAnsi="Verdana" w:cstheme="minorHAnsi"/>
          <w:sz w:val="18"/>
          <w:szCs w:val="18"/>
        </w:rPr>
        <w:t>SWZ</w:t>
      </w:r>
      <w:r w:rsidR="00E33679" w:rsidRPr="006B0420">
        <w:rPr>
          <w:rFonts w:ascii="Verdana" w:hAnsi="Verdana" w:cstheme="minorHAnsi"/>
          <w:sz w:val="18"/>
          <w:szCs w:val="18"/>
        </w:rPr>
        <w:t>.</w:t>
      </w:r>
      <w:r w:rsidR="00DF05F8" w:rsidRPr="006B0420">
        <w:rPr>
          <w:rFonts w:ascii="Verdana" w:hAnsi="Verdana" w:cstheme="minorHAnsi"/>
          <w:sz w:val="18"/>
          <w:szCs w:val="18"/>
        </w:rPr>
        <w:t xml:space="preserve"> </w:t>
      </w:r>
    </w:p>
    <w:p w14:paraId="53A1E693" w14:textId="1C2681C3" w:rsidR="002B7BEC" w:rsidRPr="006B0420" w:rsidRDefault="002B7BEC" w:rsidP="009131D2">
      <w:pPr>
        <w:pStyle w:val="Akapitzlist"/>
        <w:numPr>
          <w:ilvl w:val="1"/>
          <w:numId w:val="57"/>
        </w:numPr>
        <w:spacing w:before="240" w:after="120" w:line="240" w:lineRule="auto"/>
        <w:ind w:left="1134" w:right="1" w:hanging="1134"/>
        <w:rPr>
          <w:rFonts w:ascii="Verdana" w:hAnsi="Verdana" w:cstheme="minorHAnsi"/>
          <w:sz w:val="18"/>
          <w:szCs w:val="18"/>
        </w:rPr>
      </w:pPr>
      <w:r w:rsidRPr="006B0420">
        <w:rPr>
          <w:rFonts w:ascii="Verdana" w:hAnsi="Verdana" w:cstheme="minorHAnsi"/>
          <w:sz w:val="18"/>
          <w:szCs w:val="18"/>
        </w:rPr>
        <w:t xml:space="preserve">Osoby podpisujące </w:t>
      </w:r>
      <w:r w:rsidR="00FC7A09">
        <w:rPr>
          <w:rFonts w:ascii="Verdana" w:hAnsi="Verdana" w:cstheme="minorHAnsi"/>
          <w:sz w:val="18"/>
          <w:szCs w:val="18"/>
        </w:rPr>
        <w:t>Zamówienie</w:t>
      </w:r>
      <w:r w:rsidR="00FC7A09" w:rsidRPr="006B0420">
        <w:rPr>
          <w:rFonts w:ascii="Verdana" w:hAnsi="Verdana" w:cstheme="minorHAnsi"/>
          <w:sz w:val="18"/>
          <w:szCs w:val="18"/>
        </w:rPr>
        <w:t xml:space="preserve"> </w:t>
      </w:r>
      <w:r w:rsidR="00FC7A09" w:rsidRPr="00DA37B3">
        <w:rPr>
          <w:rFonts w:ascii="Verdana" w:hAnsi="Verdana" w:cstheme="minorHAnsi"/>
          <w:sz w:val="18"/>
          <w:szCs w:val="18"/>
        </w:rPr>
        <w:t>wraz z OWZ</w:t>
      </w:r>
      <w:r w:rsidRPr="006B0420">
        <w:rPr>
          <w:rFonts w:ascii="Verdana" w:hAnsi="Verdana" w:cstheme="minorHAnsi"/>
          <w:sz w:val="18"/>
          <w:szCs w:val="18"/>
        </w:rPr>
        <w:t xml:space="preserve"> w imieniu Wykonawcy, przed podpisaniem </w:t>
      </w:r>
      <w:r w:rsidR="005647DE">
        <w:rPr>
          <w:rFonts w:ascii="Verdana" w:hAnsi="Verdana" w:cstheme="minorHAnsi"/>
          <w:sz w:val="18"/>
          <w:szCs w:val="18"/>
        </w:rPr>
        <w:t>Zamówienia</w:t>
      </w:r>
      <w:r w:rsidR="00FC7A09" w:rsidRPr="006B0420">
        <w:rPr>
          <w:rFonts w:ascii="Verdana" w:hAnsi="Verdana" w:cstheme="minorHAnsi"/>
          <w:sz w:val="18"/>
          <w:szCs w:val="18"/>
        </w:rPr>
        <w:t xml:space="preserve"> </w:t>
      </w:r>
      <w:r w:rsidR="00FC7A09" w:rsidRPr="00DA37B3">
        <w:rPr>
          <w:rFonts w:ascii="Verdana" w:hAnsi="Verdana" w:cstheme="minorHAnsi"/>
          <w:sz w:val="18"/>
          <w:szCs w:val="18"/>
        </w:rPr>
        <w:t>wraz z OWZ</w:t>
      </w:r>
      <w:r w:rsidRPr="006B0420">
        <w:rPr>
          <w:rFonts w:ascii="Verdana" w:hAnsi="Verdana" w:cstheme="minorHAnsi"/>
          <w:sz w:val="18"/>
          <w:szCs w:val="18"/>
        </w:rPr>
        <w:t xml:space="preserve">, powinny przekazać Zamawiającemu dokumenty potwierdzające ich umocowanie do podpisania </w:t>
      </w:r>
      <w:r w:rsidR="005647DE">
        <w:rPr>
          <w:rFonts w:ascii="Verdana" w:hAnsi="Verdana" w:cstheme="minorHAnsi"/>
          <w:sz w:val="18"/>
          <w:szCs w:val="18"/>
        </w:rPr>
        <w:t>Zamówienia</w:t>
      </w:r>
      <w:r w:rsidR="005647DE" w:rsidRPr="006B0420">
        <w:rPr>
          <w:rFonts w:ascii="Verdana" w:hAnsi="Verdana" w:cstheme="minorHAnsi"/>
          <w:sz w:val="18"/>
          <w:szCs w:val="18"/>
        </w:rPr>
        <w:t xml:space="preserve"> </w:t>
      </w:r>
      <w:r w:rsidR="005647DE" w:rsidRPr="00DA37B3">
        <w:rPr>
          <w:rFonts w:ascii="Verdana" w:hAnsi="Verdana" w:cstheme="minorHAnsi"/>
          <w:sz w:val="18"/>
          <w:szCs w:val="18"/>
        </w:rPr>
        <w:t>wraz z OWZ</w:t>
      </w:r>
      <w:r w:rsidRPr="006B0420">
        <w:rPr>
          <w:rFonts w:ascii="Verdana" w:hAnsi="Verdana" w:cstheme="minorHAnsi"/>
          <w:sz w:val="18"/>
          <w:szCs w:val="18"/>
        </w:rPr>
        <w:t xml:space="preserve">, o ile umocowanie to nie będzie wynikać z dokumentów </w:t>
      </w:r>
      <w:r w:rsidR="00DF05F8" w:rsidRPr="006B0420">
        <w:rPr>
          <w:rFonts w:ascii="Verdana" w:hAnsi="Verdana" w:cstheme="minorHAnsi"/>
          <w:sz w:val="18"/>
          <w:szCs w:val="18"/>
        </w:rPr>
        <w:t>przekazanych Zamawiającemu w toku postępowania</w:t>
      </w:r>
      <w:r w:rsidR="00917741" w:rsidRPr="006B0420">
        <w:rPr>
          <w:rFonts w:ascii="Verdana" w:hAnsi="Verdana" w:cstheme="minorHAnsi"/>
          <w:sz w:val="18"/>
          <w:szCs w:val="18"/>
        </w:rPr>
        <w:t xml:space="preserve"> </w:t>
      </w:r>
      <w:r w:rsidR="009D5BC2" w:rsidRPr="006B0420">
        <w:rPr>
          <w:rFonts w:ascii="Verdana" w:hAnsi="Verdana" w:cstheme="minorHAnsi"/>
          <w:sz w:val="18"/>
          <w:szCs w:val="18"/>
          <w:lang w:eastAsia="pl-PL"/>
        </w:rPr>
        <w:t xml:space="preserve">zakupowego </w:t>
      </w:r>
      <w:r w:rsidR="00C472EA" w:rsidRPr="006B0420">
        <w:rPr>
          <w:rFonts w:ascii="Verdana" w:hAnsi="Verdana" w:cstheme="minorHAnsi"/>
          <w:sz w:val="18"/>
          <w:szCs w:val="18"/>
        </w:rPr>
        <w:t>lub wprost z dokumentów rejestrowych lub bezpłatnych i ogólnodostępnych baz danych</w:t>
      </w:r>
      <w:r w:rsidRPr="006B0420">
        <w:rPr>
          <w:rFonts w:ascii="Verdana" w:hAnsi="Verdana" w:cstheme="minorHAnsi"/>
          <w:sz w:val="18"/>
          <w:szCs w:val="18"/>
        </w:rPr>
        <w:t xml:space="preserve">. </w:t>
      </w:r>
    </w:p>
    <w:p w14:paraId="4FC0AADD" w14:textId="4099137B" w:rsidR="00003E6E" w:rsidRPr="006B0420" w:rsidRDefault="005D3279" w:rsidP="009131D2">
      <w:pPr>
        <w:pStyle w:val="Akapitzlist"/>
        <w:numPr>
          <w:ilvl w:val="1"/>
          <w:numId w:val="57"/>
        </w:numPr>
        <w:spacing w:before="240" w:after="120" w:line="240" w:lineRule="auto"/>
        <w:ind w:left="1134" w:right="1" w:hanging="1134"/>
        <w:rPr>
          <w:rFonts w:ascii="Verdana" w:hAnsi="Verdana"/>
          <w:b/>
          <w:bCs/>
          <w:sz w:val="18"/>
          <w:szCs w:val="18"/>
        </w:rPr>
      </w:pPr>
      <w:r w:rsidRPr="006B0420">
        <w:rPr>
          <w:rFonts w:ascii="Verdana" w:hAnsi="Verdana" w:cstheme="minorHAnsi"/>
          <w:sz w:val="18"/>
          <w:szCs w:val="18"/>
        </w:rPr>
        <w:t>W przypadku, gdy Wykonawca, którego Oferta została wybrana uchyla się od za</w:t>
      </w:r>
      <w:r w:rsidR="000F3AAE" w:rsidRPr="006B0420">
        <w:rPr>
          <w:rFonts w:ascii="Verdana" w:hAnsi="Verdana" w:cstheme="minorHAnsi"/>
          <w:sz w:val="18"/>
          <w:szCs w:val="18"/>
        </w:rPr>
        <w:t xml:space="preserve">warcia </w:t>
      </w:r>
      <w:r w:rsidR="005647DE">
        <w:rPr>
          <w:rFonts w:ascii="Verdana" w:hAnsi="Verdana" w:cstheme="minorHAnsi"/>
          <w:sz w:val="18"/>
          <w:szCs w:val="18"/>
        </w:rPr>
        <w:t>Zamówienia</w:t>
      </w:r>
      <w:r w:rsidR="005647DE" w:rsidRPr="006B0420">
        <w:rPr>
          <w:rFonts w:ascii="Verdana" w:hAnsi="Verdana" w:cstheme="minorHAnsi"/>
          <w:sz w:val="18"/>
          <w:szCs w:val="18"/>
        </w:rPr>
        <w:t xml:space="preserve"> </w:t>
      </w:r>
      <w:r w:rsidR="005647DE" w:rsidRPr="00DA37B3">
        <w:rPr>
          <w:rFonts w:ascii="Verdana" w:hAnsi="Verdana" w:cstheme="minorHAnsi"/>
          <w:sz w:val="18"/>
          <w:szCs w:val="18"/>
        </w:rPr>
        <w:t>wraz z OWZ</w:t>
      </w:r>
      <w:r w:rsidR="000F3AAE" w:rsidRPr="006B0420">
        <w:rPr>
          <w:rFonts w:ascii="Verdana" w:hAnsi="Verdana" w:cstheme="minorHAnsi"/>
          <w:sz w:val="18"/>
          <w:szCs w:val="18"/>
        </w:rPr>
        <w:t xml:space="preserve"> w </w:t>
      </w:r>
      <w:r w:rsidRPr="006B0420">
        <w:rPr>
          <w:rFonts w:ascii="Verdana" w:hAnsi="Verdana" w:cstheme="minorHAnsi"/>
          <w:sz w:val="18"/>
          <w:szCs w:val="18"/>
        </w:rPr>
        <w:t xml:space="preserve">sprawie zamówienia </w:t>
      </w:r>
      <w:r w:rsidR="001B63ED" w:rsidRPr="006B0420">
        <w:rPr>
          <w:rFonts w:ascii="Verdana" w:hAnsi="Verdana" w:cstheme="minorHAnsi"/>
          <w:sz w:val="18"/>
          <w:szCs w:val="18"/>
        </w:rPr>
        <w:t>nie</w:t>
      </w:r>
      <w:r w:rsidRPr="006B0420">
        <w:rPr>
          <w:rFonts w:ascii="Verdana" w:hAnsi="Verdana" w:cstheme="minorHAnsi"/>
          <w:sz w:val="18"/>
          <w:szCs w:val="18"/>
        </w:rPr>
        <w:t>publicznego</w:t>
      </w:r>
      <w:r w:rsidR="002F58A8" w:rsidRPr="006B0420">
        <w:rPr>
          <w:rFonts w:ascii="Verdana" w:hAnsi="Verdana" w:cstheme="minorHAnsi"/>
          <w:sz w:val="18"/>
          <w:szCs w:val="18"/>
        </w:rPr>
        <w:t xml:space="preserve">, </w:t>
      </w:r>
      <w:r w:rsidRPr="006B0420">
        <w:rPr>
          <w:rFonts w:ascii="Verdana" w:hAnsi="Verdana" w:cstheme="minorHAnsi"/>
          <w:sz w:val="18"/>
          <w:szCs w:val="18"/>
        </w:rPr>
        <w:t xml:space="preserve">może wybrać najkorzystniejszą </w:t>
      </w:r>
      <w:r w:rsidR="008521EE" w:rsidRPr="006B0420">
        <w:rPr>
          <w:rFonts w:ascii="Verdana" w:hAnsi="Verdana" w:cstheme="minorHAnsi"/>
          <w:sz w:val="18"/>
          <w:szCs w:val="18"/>
        </w:rPr>
        <w:t xml:space="preserve">Ofertę </w:t>
      </w:r>
      <w:r w:rsidRPr="006B0420">
        <w:rPr>
          <w:rFonts w:ascii="Verdana" w:hAnsi="Verdana" w:cstheme="minorHAnsi"/>
          <w:sz w:val="18"/>
          <w:szCs w:val="18"/>
        </w:rPr>
        <w:t>spośród pozostałych Ofert bez przeprowadzania ich ponownego badania i oceny, chyba że zachodzą przesł</w:t>
      </w:r>
      <w:r w:rsidR="00003E6E" w:rsidRPr="006B0420">
        <w:rPr>
          <w:rFonts w:ascii="Verdana" w:hAnsi="Verdana" w:cstheme="minorHAnsi"/>
          <w:sz w:val="18"/>
          <w:szCs w:val="18"/>
        </w:rPr>
        <w:t>anki unieważnienia Postępowania</w:t>
      </w:r>
      <w:r w:rsidR="009D5BC2" w:rsidRPr="006B0420">
        <w:rPr>
          <w:rFonts w:ascii="Verdana" w:hAnsi="Verdana" w:cstheme="minorHAnsi"/>
          <w:sz w:val="18"/>
          <w:szCs w:val="18"/>
        </w:rPr>
        <w:t xml:space="preserve"> </w:t>
      </w:r>
      <w:r w:rsidR="009D5BC2" w:rsidRPr="006B0420">
        <w:rPr>
          <w:rFonts w:ascii="Verdana" w:hAnsi="Verdana" w:cstheme="minorHAnsi"/>
          <w:sz w:val="18"/>
          <w:szCs w:val="18"/>
          <w:lang w:eastAsia="pl-PL"/>
        </w:rPr>
        <w:t>zakupowego</w:t>
      </w:r>
      <w:r w:rsidR="00003E6E" w:rsidRPr="006B0420">
        <w:rPr>
          <w:rFonts w:ascii="Verdana" w:hAnsi="Verdana" w:cstheme="minorHAnsi"/>
          <w:sz w:val="18"/>
          <w:szCs w:val="18"/>
        </w:rPr>
        <w:t>.</w:t>
      </w:r>
    </w:p>
    <w:p w14:paraId="2D67BD46" w14:textId="77777777" w:rsidR="005817FF" w:rsidRPr="005711D8" w:rsidRDefault="005D3279" w:rsidP="006B0420">
      <w:pPr>
        <w:pStyle w:val="Nagwek1"/>
        <w:keepNext w:val="0"/>
        <w:keepLines w:val="0"/>
        <w:widowControl w:val="0"/>
        <w:numPr>
          <w:ilvl w:val="0"/>
          <w:numId w:val="22"/>
        </w:numPr>
        <w:spacing w:before="240" w:line="240" w:lineRule="auto"/>
        <w:ind w:left="1134" w:hanging="1134"/>
        <w:rPr>
          <w:rFonts w:ascii="Trebuchet MS" w:eastAsiaTheme="majorEastAsia" w:hAnsi="Trebuchet MS" w:cstheme="majorBidi"/>
          <w:b w:val="0"/>
          <w:caps w:val="0"/>
          <w:color w:val="1A7466"/>
          <w:kern w:val="0"/>
          <w:sz w:val="32"/>
          <w:szCs w:val="32"/>
          <w:lang w:val="pl-PL"/>
        </w:rPr>
      </w:pPr>
      <w:bookmarkStart w:id="221" w:name="_Toc137824143"/>
      <w:bookmarkStart w:id="222" w:name="_Toc154823359"/>
      <w:bookmarkStart w:id="223" w:name="_Toc165273925"/>
      <w:bookmarkStart w:id="224" w:name="_Toc165274194"/>
      <w:bookmarkStart w:id="225" w:name="_Toc243294554"/>
      <w:bookmarkStart w:id="226" w:name="_Toc489350404"/>
      <w:bookmarkStart w:id="227" w:name="_Toc515896297"/>
      <w:bookmarkStart w:id="228" w:name="_Toc122344801"/>
      <w:r w:rsidRPr="006B0420">
        <w:rPr>
          <w:rFonts w:ascii="Trebuchet MS" w:eastAsiaTheme="majorEastAsia" w:hAnsi="Trebuchet MS" w:cstheme="majorBidi"/>
          <w:b w:val="0"/>
          <w:caps w:val="0"/>
          <w:color w:val="1A7466"/>
          <w:kern w:val="0"/>
          <w:sz w:val="32"/>
          <w:szCs w:val="32"/>
          <w:lang w:val="pl-PL"/>
        </w:rPr>
        <w:t xml:space="preserve">WYMAGANIA DOTYCZĄCE ZABEZPIECZENIA NALEŻYTEGO </w:t>
      </w:r>
      <w:r w:rsidRPr="005711D8">
        <w:rPr>
          <w:rFonts w:ascii="Trebuchet MS" w:eastAsiaTheme="majorEastAsia" w:hAnsi="Trebuchet MS" w:cstheme="majorBidi"/>
          <w:b w:val="0"/>
          <w:caps w:val="0"/>
          <w:color w:val="1A7466"/>
          <w:kern w:val="0"/>
          <w:sz w:val="32"/>
          <w:szCs w:val="32"/>
          <w:lang w:val="pl-PL"/>
        </w:rPr>
        <w:t>WYKONANIA UMOWY</w:t>
      </w:r>
      <w:bookmarkEnd w:id="221"/>
      <w:bookmarkEnd w:id="222"/>
      <w:bookmarkEnd w:id="223"/>
      <w:bookmarkEnd w:id="224"/>
      <w:bookmarkEnd w:id="225"/>
      <w:bookmarkEnd w:id="226"/>
      <w:bookmarkEnd w:id="227"/>
      <w:bookmarkEnd w:id="228"/>
    </w:p>
    <w:p w14:paraId="1E0E9A5E" w14:textId="77777777" w:rsidR="005010DA" w:rsidRPr="005711D8" w:rsidRDefault="005010DA" w:rsidP="00980BFF">
      <w:pPr>
        <w:pStyle w:val="Akapitzlist"/>
        <w:numPr>
          <w:ilvl w:val="0"/>
          <w:numId w:val="58"/>
        </w:numPr>
        <w:spacing w:before="120" w:after="120" w:line="240" w:lineRule="auto"/>
        <w:ind w:right="-284"/>
        <w:rPr>
          <w:rFonts w:ascii="Verdana" w:eastAsia="Calibri" w:hAnsi="Verdana" w:cstheme="minorHAnsi"/>
          <w:vanish/>
          <w:sz w:val="20"/>
        </w:rPr>
      </w:pPr>
    </w:p>
    <w:p w14:paraId="3509D8DC" w14:textId="77777777" w:rsidR="005010DA" w:rsidRPr="005711D8" w:rsidRDefault="005010DA" w:rsidP="00980BFF">
      <w:pPr>
        <w:pStyle w:val="Akapitzlist"/>
        <w:numPr>
          <w:ilvl w:val="0"/>
          <w:numId w:val="58"/>
        </w:numPr>
        <w:spacing w:before="120" w:after="120" w:line="240" w:lineRule="auto"/>
        <w:ind w:right="-284"/>
        <w:rPr>
          <w:rFonts w:ascii="Verdana" w:eastAsia="Calibri" w:hAnsi="Verdana" w:cstheme="minorHAnsi"/>
          <w:vanish/>
          <w:sz w:val="20"/>
        </w:rPr>
      </w:pPr>
    </w:p>
    <w:p w14:paraId="7FD4E9DD" w14:textId="39C5EF06" w:rsidR="005817FF" w:rsidRPr="005711D8" w:rsidRDefault="005D3279" w:rsidP="009131D2">
      <w:pPr>
        <w:pStyle w:val="Akapitzlist"/>
        <w:numPr>
          <w:ilvl w:val="1"/>
          <w:numId w:val="58"/>
        </w:numPr>
        <w:spacing w:before="120" w:after="120" w:line="240" w:lineRule="auto"/>
        <w:ind w:left="1134" w:right="1" w:hanging="1135"/>
        <w:rPr>
          <w:rFonts w:ascii="Verdana" w:hAnsi="Verdana" w:cstheme="minorHAnsi"/>
          <w:i/>
          <w:sz w:val="18"/>
          <w:szCs w:val="18"/>
        </w:rPr>
      </w:pPr>
      <w:r w:rsidRPr="005711D8">
        <w:rPr>
          <w:rFonts w:ascii="Verdana" w:eastAsia="Calibri" w:hAnsi="Verdana" w:cstheme="minorHAnsi"/>
          <w:sz w:val="18"/>
          <w:szCs w:val="18"/>
        </w:rPr>
        <w:t>Zamawiający odstępuje od żądania zabezpieczenia należytego wykonania umowy w niniejszym Postępowaniu</w:t>
      </w:r>
      <w:r w:rsidR="009D5BC2" w:rsidRPr="005711D8">
        <w:rPr>
          <w:rFonts w:ascii="Verdana" w:eastAsia="Calibri" w:hAnsi="Verdana" w:cstheme="minorHAnsi"/>
          <w:sz w:val="18"/>
          <w:szCs w:val="18"/>
        </w:rPr>
        <w:t xml:space="preserve"> </w:t>
      </w:r>
      <w:r w:rsidR="009D5BC2" w:rsidRPr="005711D8">
        <w:rPr>
          <w:rFonts w:ascii="Verdana" w:hAnsi="Verdana" w:cstheme="minorHAnsi"/>
          <w:sz w:val="18"/>
          <w:szCs w:val="18"/>
          <w:lang w:eastAsia="pl-PL"/>
        </w:rPr>
        <w:t>zakupowym</w:t>
      </w:r>
      <w:r w:rsidR="005711D8" w:rsidRPr="005711D8">
        <w:rPr>
          <w:rFonts w:ascii="Verdana" w:eastAsia="Calibri" w:hAnsi="Verdana" w:cstheme="minorHAnsi"/>
          <w:sz w:val="18"/>
          <w:szCs w:val="18"/>
        </w:rPr>
        <w:t>.</w:t>
      </w:r>
    </w:p>
    <w:p w14:paraId="4CB3BA08" w14:textId="77777777" w:rsidR="005D3279" w:rsidRPr="006B0420" w:rsidRDefault="005D3279" w:rsidP="006B0420">
      <w:pPr>
        <w:pStyle w:val="Nagwek1"/>
        <w:keepNext w:val="0"/>
        <w:keepLines w:val="0"/>
        <w:widowControl w:val="0"/>
        <w:numPr>
          <w:ilvl w:val="0"/>
          <w:numId w:val="22"/>
        </w:numPr>
        <w:spacing w:before="240" w:line="240" w:lineRule="auto"/>
        <w:ind w:left="1134" w:hanging="1134"/>
        <w:rPr>
          <w:rFonts w:ascii="Trebuchet MS" w:eastAsiaTheme="majorEastAsia" w:hAnsi="Trebuchet MS" w:cstheme="majorBidi"/>
          <w:b w:val="0"/>
          <w:caps w:val="0"/>
          <w:color w:val="1A7466"/>
          <w:kern w:val="0"/>
          <w:sz w:val="32"/>
          <w:szCs w:val="32"/>
          <w:lang w:val="pl-PL"/>
        </w:rPr>
      </w:pPr>
      <w:bookmarkStart w:id="229" w:name="_Toc360717346"/>
      <w:bookmarkStart w:id="230" w:name="_Toc404679081"/>
      <w:bookmarkStart w:id="231" w:name="_Toc462325366"/>
      <w:bookmarkStart w:id="232" w:name="_Toc122344805"/>
      <w:r w:rsidRPr="006B0420">
        <w:rPr>
          <w:rFonts w:ascii="Trebuchet MS" w:eastAsiaTheme="majorEastAsia" w:hAnsi="Trebuchet MS" w:cstheme="majorBidi"/>
          <w:b w:val="0"/>
          <w:caps w:val="0"/>
          <w:color w:val="1A7466"/>
          <w:kern w:val="0"/>
          <w:sz w:val="32"/>
          <w:szCs w:val="32"/>
          <w:lang w:val="pl-PL"/>
        </w:rPr>
        <w:t>INFORMACJA O F</w:t>
      </w:r>
      <w:r w:rsidR="00BF1B92" w:rsidRPr="006B0420">
        <w:rPr>
          <w:rFonts w:ascii="Trebuchet MS" w:eastAsiaTheme="majorEastAsia" w:hAnsi="Trebuchet MS" w:cstheme="majorBidi"/>
          <w:b w:val="0"/>
          <w:caps w:val="0"/>
          <w:color w:val="1A7466"/>
          <w:kern w:val="0"/>
          <w:sz w:val="32"/>
          <w:szCs w:val="32"/>
          <w:lang w:val="pl-PL"/>
        </w:rPr>
        <w:t xml:space="preserve">INANSOWANIU ZAMÓWIENIA </w:t>
      </w:r>
      <w:bookmarkEnd w:id="229"/>
      <w:bookmarkEnd w:id="230"/>
      <w:bookmarkEnd w:id="231"/>
      <w:bookmarkEnd w:id="232"/>
    </w:p>
    <w:p w14:paraId="25F4AD6F" w14:textId="77777777" w:rsidR="00DE36E3" w:rsidRPr="002A6CA3" w:rsidRDefault="00DE36E3" w:rsidP="00980BFF">
      <w:pPr>
        <w:pStyle w:val="Akapitzlist"/>
        <w:numPr>
          <w:ilvl w:val="0"/>
          <w:numId w:val="32"/>
        </w:numPr>
        <w:spacing w:before="120" w:after="120" w:line="240" w:lineRule="auto"/>
        <w:contextualSpacing w:val="0"/>
        <w:rPr>
          <w:rFonts w:ascii="Verdana" w:eastAsia="Calibri" w:hAnsi="Verdana" w:cstheme="minorHAnsi"/>
          <w:vanish/>
          <w:sz w:val="20"/>
        </w:rPr>
      </w:pPr>
    </w:p>
    <w:p w14:paraId="36AE3DB6" w14:textId="77777777" w:rsidR="00DE36E3" w:rsidRPr="002A6CA3" w:rsidRDefault="00DE36E3" w:rsidP="00980BFF">
      <w:pPr>
        <w:pStyle w:val="Akapitzlist"/>
        <w:numPr>
          <w:ilvl w:val="0"/>
          <w:numId w:val="32"/>
        </w:numPr>
        <w:spacing w:before="120" w:after="120" w:line="240" w:lineRule="auto"/>
        <w:contextualSpacing w:val="0"/>
        <w:rPr>
          <w:rFonts w:ascii="Verdana" w:eastAsia="Calibri" w:hAnsi="Verdana" w:cstheme="minorHAnsi"/>
          <w:vanish/>
          <w:sz w:val="20"/>
        </w:rPr>
      </w:pPr>
    </w:p>
    <w:p w14:paraId="55824668" w14:textId="77777777" w:rsidR="00DE36E3" w:rsidRPr="002A6CA3" w:rsidRDefault="00DE36E3" w:rsidP="00980BFF">
      <w:pPr>
        <w:pStyle w:val="Akapitzlist"/>
        <w:numPr>
          <w:ilvl w:val="0"/>
          <w:numId w:val="32"/>
        </w:numPr>
        <w:spacing w:before="120" w:after="120" w:line="240" w:lineRule="auto"/>
        <w:contextualSpacing w:val="0"/>
        <w:rPr>
          <w:rFonts w:ascii="Verdana" w:eastAsia="Calibri" w:hAnsi="Verdana" w:cstheme="minorHAnsi"/>
          <w:vanish/>
          <w:sz w:val="20"/>
        </w:rPr>
      </w:pPr>
    </w:p>
    <w:p w14:paraId="01D3F514" w14:textId="77777777" w:rsidR="00DE36E3" w:rsidRPr="002A6CA3" w:rsidRDefault="00DE36E3" w:rsidP="00980BFF">
      <w:pPr>
        <w:pStyle w:val="Akapitzlist"/>
        <w:numPr>
          <w:ilvl w:val="0"/>
          <w:numId w:val="32"/>
        </w:numPr>
        <w:spacing w:before="120" w:after="120" w:line="240" w:lineRule="auto"/>
        <w:contextualSpacing w:val="0"/>
        <w:rPr>
          <w:rFonts w:ascii="Verdana" w:eastAsia="Calibri" w:hAnsi="Verdana" w:cstheme="minorHAnsi"/>
          <w:vanish/>
          <w:sz w:val="20"/>
        </w:rPr>
      </w:pPr>
    </w:p>
    <w:p w14:paraId="3B6DA5F5" w14:textId="77777777" w:rsidR="00DE36E3" w:rsidRPr="002A6CA3" w:rsidRDefault="00DE36E3" w:rsidP="00980BFF">
      <w:pPr>
        <w:pStyle w:val="Akapitzlist"/>
        <w:numPr>
          <w:ilvl w:val="0"/>
          <w:numId w:val="32"/>
        </w:numPr>
        <w:spacing w:before="120" w:after="120" w:line="240" w:lineRule="auto"/>
        <w:contextualSpacing w:val="0"/>
        <w:rPr>
          <w:rFonts w:ascii="Verdana" w:eastAsia="Calibri" w:hAnsi="Verdana" w:cstheme="minorHAnsi"/>
          <w:vanish/>
          <w:sz w:val="20"/>
        </w:rPr>
      </w:pPr>
    </w:p>
    <w:p w14:paraId="7884697E" w14:textId="77777777" w:rsidR="00DE36E3" w:rsidRPr="002A6CA3" w:rsidRDefault="00DE36E3" w:rsidP="00980BFF">
      <w:pPr>
        <w:pStyle w:val="Akapitzlist"/>
        <w:numPr>
          <w:ilvl w:val="0"/>
          <w:numId w:val="32"/>
        </w:numPr>
        <w:spacing w:before="120" w:after="120" w:line="240" w:lineRule="auto"/>
        <w:contextualSpacing w:val="0"/>
        <w:rPr>
          <w:rFonts w:ascii="Verdana" w:eastAsia="Calibri" w:hAnsi="Verdana" w:cstheme="minorHAnsi"/>
          <w:vanish/>
          <w:sz w:val="20"/>
        </w:rPr>
      </w:pPr>
    </w:p>
    <w:p w14:paraId="0ACFEE2E" w14:textId="77777777" w:rsidR="00DE36E3" w:rsidRPr="002A6CA3" w:rsidRDefault="00DE36E3" w:rsidP="00980BFF">
      <w:pPr>
        <w:pStyle w:val="Akapitzlist"/>
        <w:numPr>
          <w:ilvl w:val="0"/>
          <w:numId w:val="32"/>
        </w:numPr>
        <w:spacing w:before="120" w:after="120" w:line="240" w:lineRule="auto"/>
        <w:contextualSpacing w:val="0"/>
        <w:rPr>
          <w:rFonts w:ascii="Verdana" w:eastAsia="Calibri" w:hAnsi="Verdana" w:cstheme="minorHAnsi"/>
          <w:vanish/>
          <w:sz w:val="20"/>
        </w:rPr>
      </w:pPr>
    </w:p>
    <w:p w14:paraId="65F1014C" w14:textId="77777777" w:rsidR="00DE36E3" w:rsidRPr="002A6CA3" w:rsidRDefault="00DE36E3" w:rsidP="00980BFF">
      <w:pPr>
        <w:pStyle w:val="Akapitzlist"/>
        <w:numPr>
          <w:ilvl w:val="0"/>
          <w:numId w:val="32"/>
        </w:numPr>
        <w:spacing w:before="120" w:after="120" w:line="240" w:lineRule="auto"/>
        <w:contextualSpacing w:val="0"/>
        <w:rPr>
          <w:rFonts w:ascii="Verdana" w:eastAsia="Calibri" w:hAnsi="Verdana" w:cstheme="minorHAnsi"/>
          <w:vanish/>
          <w:sz w:val="20"/>
        </w:rPr>
      </w:pPr>
    </w:p>
    <w:p w14:paraId="69CBAF5A" w14:textId="77777777" w:rsidR="00DE36E3" w:rsidRPr="002A6CA3" w:rsidRDefault="00DE36E3" w:rsidP="00980BFF">
      <w:pPr>
        <w:pStyle w:val="Akapitzlist"/>
        <w:numPr>
          <w:ilvl w:val="0"/>
          <w:numId w:val="32"/>
        </w:numPr>
        <w:spacing w:before="120" w:after="120" w:line="240" w:lineRule="auto"/>
        <w:contextualSpacing w:val="0"/>
        <w:rPr>
          <w:rFonts w:ascii="Verdana" w:eastAsia="Calibri" w:hAnsi="Verdana" w:cstheme="minorHAnsi"/>
          <w:vanish/>
          <w:sz w:val="20"/>
        </w:rPr>
      </w:pPr>
    </w:p>
    <w:p w14:paraId="5FAE95C1" w14:textId="168DB514" w:rsidR="00655330" w:rsidRPr="00582842" w:rsidRDefault="00BF1B92" w:rsidP="005711D8">
      <w:pPr>
        <w:pStyle w:val="Nagwek1"/>
        <w:keepNext w:val="0"/>
        <w:keepLines w:val="0"/>
        <w:numPr>
          <w:ilvl w:val="1"/>
          <w:numId w:val="69"/>
        </w:numPr>
        <w:suppressAutoHyphens/>
        <w:spacing w:before="120" w:after="120" w:line="240" w:lineRule="auto"/>
        <w:ind w:left="1134" w:right="1" w:hanging="1134"/>
        <w:rPr>
          <w:rFonts w:ascii="Verdana" w:hAnsi="Verdana" w:cstheme="minorHAnsi"/>
          <w:b w:val="0"/>
          <w:caps w:val="0"/>
          <w:sz w:val="18"/>
          <w:szCs w:val="18"/>
          <w:lang w:val="pl-PL"/>
        </w:rPr>
      </w:pPr>
      <w:bookmarkStart w:id="233" w:name="_Toc122344806"/>
      <w:r w:rsidRPr="00582842">
        <w:rPr>
          <w:rFonts w:ascii="Verdana" w:hAnsi="Verdana" w:cstheme="minorHAnsi"/>
          <w:b w:val="0"/>
          <w:caps w:val="0"/>
          <w:sz w:val="18"/>
          <w:szCs w:val="18"/>
          <w:lang w:val="pl-PL"/>
        </w:rPr>
        <w:t>Zamawiający oświadcza, iż Przedmiot Zamówienia nie będzie finansowany z udziałem środków z Funduszy UE lub innych środków zewnętrznych</w:t>
      </w:r>
      <w:bookmarkEnd w:id="233"/>
      <w:r w:rsidR="005711D8" w:rsidRPr="00582842">
        <w:rPr>
          <w:rFonts w:ascii="Verdana" w:hAnsi="Verdana" w:cstheme="minorHAnsi"/>
          <w:b w:val="0"/>
          <w:caps w:val="0"/>
          <w:sz w:val="18"/>
          <w:szCs w:val="18"/>
          <w:lang w:val="pl-PL"/>
        </w:rPr>
        <w:t>.</w:t>
      </w:r>
    </w:p>
    <w:p w14:paraId="73DC6388" w14:textId="77777777" w:rsidR="0077555C" w:rsidRPr="006B0420" w:rsidRDefault="0077555C" w:rsidP="006B0420">
      <w:pPr>
        <w:pStyle w:val="Nagwek1"/>
        <w:keepNext w:val="0"/>
        <w:keepLines w:val="0"/>
        <w:widowControl w:val="0"/>
        <w:numPr>
          <w:ilvl w:val="0"/>
          <w:numId w:val="22"/>
        </w:numPr>
        <w:spacing w:before="240" w:line="240" w:lineRule="auto"/>
        <w:ind w:left="1134" w:hanging="1134"/>
        <w:rPr>
          <w:rFonts w:ascii="Trebuchet MS" w:eastAsiaTheme="majorEastAsia" w:hAnsi="Trebuchet MS" w:cstheme="majorBidi"/>
          <w:b w:val="0"/>
          <w:caps w:val="0"/>
          <w:color w:val="1A7466"/>
          <w:kern w:val="0"/>
          <w:sz w:val="32"/>
          <w:szCs w:val="32"/>
          <w:lang w:val="pl-PL"/>
        </w:rPr>
      </w:pPr>
      <w:bookmarkStart w:id="234" w:name="_Toc531685150"/>
      <w:bookmarkStart w:id="235" w:name="_Toc7422300"/>
      <w:bookmarkStart w:id="236" w:name="_Toc122344808"/>
      <w:r w:rsidRPr="006B0420">
        <w:rPr>
          <w:rFonts w:ascii="Trebuchet MS" w:eastAsiaTheme="majorEastAsia" w:hAnsi="Trebuchet MS" w:cstheme="majorBidi"/>
          <w:b w:val="0"/>
          <w:caps w:val="0"/>
          <w:color w:val="1A7466"/>
          <w:kern w:val="0"/>
          <w:sz w:val="32"/>
          <w:szCs w:val="32"/>
          <w:lang w:val="pl-PL"/>
        </w:rPr>
        <w:t>OCHRONA DANYCH OSOBOWYCH</w:t>
      </w:r>
      <w:bookmarkEnd w:id="234"/>
      <w:bookmarkEnd w:id="235"/>
      <w:bookmarkEnd w:id="236"/>
    </w:p>
    <w:p w14:paraId="7FCDFCD3" w14:textId="77777777" w:rsidR="00690615" w:rsidRPr="002A6CA3" w:rsidRDefault="00690615" w:rsidP="00980BFF">
      <w:pPr>
        <w:pStyle w:val="Akapitzlist"/>
        <w:widowControl w:val="0"/>
        <w:numPr>
          <w:ilvl w:val="0"/>
          <w:numId w:val="59"/>
        </w:numPr>
        <w:spacing w:before="120" w:after="120" w:line="240" w:lineRule="auto"/>
        <w:ind w:right="-284"/>
        <w:contextualSpacing w:val="0"/>
        <w:outlineLvl w:val="1"/>
        <w:rPr>
          <w:rFonts w:ascii="Verdana" w:hAnsi="Verdana"/>
          <w:vanish/>
          <w:sz w:val="20"/>
          <w:lang w:eastAsia="pl-PL"/>
        </w:rPr>
      </w:pPr>
      <w:bookmarkStart w:id="237" w:name="_Toc122344809"/>
      <w:bookmarkEnd w:id="237"/>
    </w:p>
    <w:p w14:paraId="0A785B7B" w14:textId="77777777" w:rsidR="00690615" w:rsidRPr="002A6CA3" w:rsidRDefault="00690615" w:rsidP="00980BFF">
      <w:pPr>
        <w:pStyle w:val="Akapitzlist"/>
        <w:widowControl w:val="0"/>
        <w:numPr>
          <w:ilvl w:val="0"/>
          <w:numId w:val="59"/>
        </w:numPr>
        <w:spacing w:before="120" w:after="120" w:line="240" w:lineRule="auto"/>
        <w:ind w:right="-284"/>
        <w:contextualSpacing w:val="0"/>
        <w:outlineLvl w:val="1"/>
        <w:rPr>
          <w:rFonts w:ascii="Verdana" w:hAnsi="Verdana"/>
          <w:vanish/>
          <w:sz w:val="20"/>
          <w:lang w:eastAsia="pl-PL"/>
        </w:rPr>
      </w:pPr>
      <w:bookmarkStart w:id="238" w:name="_Toc122344810"/>
      <w:bookmarkEnd w:id="238"/>
    </w:p>
    <w:p w14:paraId="1B5413C6" w14:textId="77777777" w:rsidR="00BA4433" w:rsidRPr="006B0420" w:rsidRDefault="00BA4433" w:rsidP="009131D2">
      <w:pPr>
        <w:pStyle w:val="Nagwek2"/>
        <w:keepNext w:val="0"/>
        <w:keepLines w:val="0"/>
        <w:widowControl w:val="0"/>
        <w:numPr>
          <w:ilvl w:val="1"/>
          <w:numId w:val="59"/>
        </w:numPr>
        <w:spacing w:before="120" w:after="120" w:line="240" w:lineRule="auto"/>
        <w:ind w:left="1134" w:right="1" w:hanging="1135"/>
        <w:rPr>
          <w:rFonts w:ascii="Verdana" w:hAnsi="Verdana"/>
          <w:b w:val="0"/>
          <w:sz w:val="18"/>
          <w:szCs w:val="18"/>
          <w:lang w:val="pl-PL" w:eastAsia="pl-PL"/>
        </w:rPr>
      </w:pPr>
      <w:bookmarkStart w:id="239" w:name="_Toc122344811"/>
      <w:r w:rsidRPr="006B0420">
        <w:rPr>
          <w:rFonts w:ascii="Verdana" w:hAnsi="Verdana"/>
          <w:b w:val="0"/>
          <w:sz w:val="18"/>
          <w:szCs w:val="18"/>
          <w:lang w:val="pl-PL" w:eastAsia="pl-PL"/>
        </w:rPr>
        <w:t>Zgodnie z art. 13 ust. 1 –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6B0420">
        <w:rPr>
          <w:rFonts w:ascii="Verdana" w:hAnsi="Verdana"/>
          <w:sz w:val="18"/>
          <w:szCs w:val="18"/>
          <w:lang w:val="pl-PL" w:eastAsia="pl-PL"/>
        </w:rPr>
        <w:t>RODO</w:t>
      </w:r>
      <w:r w:rsidRPr="006B0420">
        <w:rPr>
          <w:rFonts w:ascii="Verdana" w:hAnsi="Verdana"/>
          <w:b w:val="0"/>
          <w:sz w:val="18"/>
          <w:szCs w:val="18"/>
          <w:lang w:val="pl-PL" w:eastAsia="pl-PL"/>
        </w:rPr>
        <w:t>”) informujemy, że:</w:t>
      </w:r>
      <w:bookmarkEnd w:id="239"/>
    </w:p>
    <w:p w14:paraId="038751A6" w14:textId="532DF836" w:rsidR="00BA4433" w:rsidRPr="006B0420" w:rsidRDefault="00BA4433" w:rsidP="005711D8">
      <w:pPr>
        <w:pStyle w:val="Nagwek2"/>
        <w:keepNext w:val="0"/>
        <w:keepLines w:val="0"/>
        <w:widowControl w:val="0"/>
        <w:numPr>
          <w:ilvl w:val="1"/>
          <w:numId w:val="59"/>
        </w:numPr>
        <w:spacing w:before="120" w:after="120" w:line="240" w:lineRule="auto"/>
        <w:ind w:left="1134" w:right="1" w:hanging="1134"/>
        <w:rPr>
          <w:rFonts w:ascii="Verdana" w:hAnsi="Verdana"/>
          <w:b w:val="0"/>
          <w:sz w:val="18"/>
          <w:szCs w:val="18"/>
          <w:lang w:val="pl-PL" w:eastAsia="pl-PL"/>
        </w:rPr>
      </w:pPr>
      <w:bookmarkStart w:id="240" w:name="_Toc122344812"/>
      <w:r w:rsidRPr="006B0420">
        <w:rPr>
          <w:rFonts w:ascii="Verdana" w:hAnsi="Verdana"/>
          <w:b w:val="0"/>
          <w:sz w:val="18"/>
          <w:szCs w:val="18"/>
          <w:lang w:val="pl-PL" w:eastAsia="pl-PL"/>
        </w:rPr>
        <w:t>Administratorem Pani / Pana danych osobowych („ADO”) jest:</w:t>
      </w:r>
      <w:bookmarkEnd w:id="240"/>
      <w:r w:rsidRPr="006B0420">
        <w:rPr>
          <w:rFonts w:ascii="Verdana" w:hAnsi="Verdana"/>
          <w:b w:val="0"/>
          <w:sz w:val="18"/>
          <w:szCs w:val="18"/>
          <w:lang w:val="pl-PL" w:eastAsia="pl-PL"/>
        </w:rPr>
        <w:t xml:space="preserve"> </w:t>
      </w:r>
      <w:r w:rsidR="005711D8" w:rsidRPr="005711D8">
        <w:rPr>
          <w:rFonts w:ascii="Verdana" w:hAnsi="Verdana"/>
          <w:b w:val="0"/>
          <w:sz w:val="18"/>
          <w:szCs w:val="18"/>
          <w:lang w:val="pl-PL" w:eastAsia="pl-PL"/>
        </w:rPr>
        <w:t>PGE Energia Ciepła S.A. z siedzibą w Warszawie (00-120) przy ul. Złotej 59</w:t>
      </w:r>
      <w:r w:rsidR="005711D8">
        <w:rPr>
          <w:rFonts w:ascii="Verdana" w:hAnsi="Verdana"/>
          <w:b w:val="0"/>
          <w:sz w:val="18"/>
          <w:szCs w:val="18"/>
          <w:lang w:val="pl-PL" w:eastAsia="pl-PL"/>
        </w:rPr>
        <w:t>.</w:t>
      </w:r>
    </w:p>
    <w:p w14:paraId="26DFA822" w14:textId="57EFC333" w:rsidR="00BA4433" w:rsidRPr="006B0420" w:rsidRDefault="00BA4433" w:rsidP="005711D8">
      <w:pPr>
        <w:pStyle w:val="Nagwek2"/>
        <w:keepNext w:val="0"/>
        <w:keepLines w:val="0"/>
        <w:widowControl w:val="0"/>
        <w:numPr>
          <w:ilvl w:val="1"/>
          <w:numId w:val="59"/>
        </w:numPr>
        <w:spacing w:before="120" w:after="120" w:line="240" w:lineRule="auto"/>
        <w:ind w:left="1134" w:right="1" w:hanging="1134"/>
        <w:rPr>
          <w:rFonts w:ascii="Verdana" w:hAnsi="Verdana"/>
          <w:b w:val="0"/>
          <w:sz w:val="18"/>
          <w:szCs w:val="18"/>
          <w:lang w:val="pl-PL" w:eastAsia="pl-PL"/>
        </w:rPr>
      </w:pPr>
      <w:bookmarkStart w:id="241" w:name="_Toc122344814"/>
      <w:r w:rsidRPr="006B0420">
        <w:rPr>
          <w:rFonts w:ascii="Verdana" w:hAnsi="Verdana"/>
          <w:b w:val="0"/>
          <w:sz w:val="18"/>
          <w:szCs w:val="18"/>
          <w:lang w:val="pl-PL" w:eastAsia="pl-PL"/>
        </w:rPr>
        <w:lastRenderedPageBreak/>
        <w:t>W sprawie ochrony swoich danych osobowych może Pani/Pan skontaktować się z:</w:t>
      </w:r>
      <w:r w:rsidR="005711D8">
        <w:rPr>
          <w:rFonts w:ascii="Verdana" w:hAnsi="Verdana"/>
          <w:b w:val="0"/>
          <w:sz w:val="18"/>
          <w:szCs w:val="18"/>
          <w:lang w:val="pl-PL" w:eastAsia="pl-PL"/>
        </w:rPr>
        <w:t xml:space="preserve"> </w:t>
      </w:r>
      <w:r w:rsidR="005711D8" w:rsidRPr="005711D8">
        <w:rPr>
          <w:rFonts w:ascii="Verdana" w:hAnsi="Verdana"/>
          <w:b w:val="0"/>
          <w:sz w:val="18"/>
          <w:szCs w:val="18"/>
          <w:lang w:val="pl-PL" w:eastAsia="pl-PL"/>
        </w:rPr>
        <w:t>Inspektorem Ochrony Danych PGE Energia Ciepła S.A.: iod.pgeec@gkpge.pl</w:t>
      </w:r>
      <w:r w:rsidR="005711D8">
        <w:rPr>
          <w:rFonts w:ascii="Verdana" w:hAnsi="Verdana"/>
          <w:b w:val="0"/>
          <w:sz w:val="18"/>
          <w:szCs w:val="18"/>
          <w:lang w:val="pl-PL" w:eastAsia="pl-PL"/>
        </w:rPr>
        <w:t>,</w:t>
      </w:r>
      <w:r w:rsidRPr="006B0420">
        <w:rPr>
          <w:rFonts w:ascii="Verdana" w:hAnsi="Verdana"/>
          <w:b w:val="0"/>
          <w:sz w:val="18"/>
          <w:szCs w:val="18"/>
          <w:lang w:val="pl-PL" w:eastAsia="pl-PL"/>
        </w:rPr>
        <w:t xml:space="preserve"> lub pisemnie na adres naszej siedziby wskazany w punkcie </w:t>
      </w:r>
      <w:r w:rsidR="009B4E6B" w:rsidRPr="006B0420">
        <w:rPr>
          <w:rFonts w:ascii="Verdana" w:hAnsi="Verdana"/>
          <w:b w:val="0"/>
          <w:sz w:val="18"/>
          <w:szCs w:val="18"/>
          <w:lang w:val="pl-PL" w:eastAsia="pl-PL"/>
        </w:rPr>
        <w:t>28</w:t>
      </w:r>
      <w:r w:rsidRPr="006B0420">
        <w:rPr>
          <w:rFonts w:ascii="Verdana" w:hAnsi="Verdana"/>
          <w:b w:val="0"/>
          <w:sz w:val="18"/>
          <w:szCs w:val="18"/>
          <w:lang w:val="pl-PL" w:eastAsia="pl-PL"/>
        </w:rPr>
        <w:t>.2.</w:t>
      </w:r>
      <w:bookmarkEnd w:id="241"/>
    </w:p>
    <w:p w14:paraId="6D41DA1E" w14:textId="77777777" w:rsidR="00BA4433" w:rsidRPr="006B0420" w:rsidRDefault="00BA4433" w:rsidP="009131D2">
      <w:pPr>
        <w:pStyle w:val="Nagwek2"/>
        <w:keepNext w:val="0"/>
        <w:keepLines w:val="0"/>
        <w:widowControl w:val="0"/>
        <w:numPr>
          <w:ilvl w:val="1"/>
          <w:numId w:val="59"/>
        </w:numPr>
        <w:spacing w:before="120" w:after="120" w:line="240" w:lineRule="auto"/>
        <w:ind w:left="1134" w:right="1" w:hanging="1135"/>
        <w:rPr>
          <w:rFonts w:ascii="Verdana" w:hAnsi="Verdana"/>
          <w:b w:val="0"/>
          <w:sz w:val="18"/>
          <w:szCs w:val="18"/>
          <w:lang w:val="pl-PL" w:eastAsia="pl-PL"/>
        </w:rPr>
      </w:pPr>
      <w:bookmarkStart w:id="242" w:name="_Toc122344815"/>
      <w:r w:rsidRPr="006B0420">
        <w:rPr>
          <w:rFonts w:ascii="Verdana" w:hAnsi="Verdana"/>
          <w:b w:val="0"/>
          <w:sz w:val="18"/>
          <w:szCs w:val="18"/>
          <w:lang w:val="pl-PL" w:eastAsia="pl-PL"/>
        </w:rPr>
        <w:t>Pani/Pana dane osobowe będą przetwarzane na podstawie:</w:t>
      </w:r>
      <w:bookmarkEnd w:id="242"/>
    </w:p>
    <w:p w14:paraId="1259B2D4" w14:textId="77777777" w:rsidR="00BA4433" w:rsidRPr="006B0420" w:rsidRDefault="00BA4433" w:rsidP="009131D2">
      <w:pPr>
        <w:pStyle w:val="Nagwek2"/>
        <w:keepNext w:val="0"/>
        <w:keepLines w:val="0"/>
        <w:widowControl w:val="0"/>
        <w:numPr>
          <w:ilvl w:val="2"/>
          <w:numId w:val="59"/>
        </w:numPr>
        <w:spacing w:before="120" w:after="120" w:line="240" w:lineRule="auto"/>
        <w:ind w:left="1134" w:right="1" w:hanging="1135"/>
        <w:rPr>
          <w:rFonts w:ascii="Verdana" w:hAnsi="Verdana"/>
          <w:b w:val="0"/>
          <w:sz w:val="18"/>
          <w:szCs w:val="18"/>
          <w:lang w:val="pl-PL" w:eastAsia="pl-PL"/>
        </w:rPr>
      </w:pPr>
      <w:bookmarkStart w:id="243" w:name="_Toc122344816"/>
      <w:r w:rsidRPr="006B0420">
        <w:rPr>
          <w:rFonts w:ascii="Verdana" w:hAnsi="Verdana"/>
          <w:b w:val="0"/>
          <w:sz w:val="18"/>
          <w:szCs w:val="18"/>
          <w:lang w:val="pl-PL" w:eastAsia="pl-PL"/>
        </w:rPr>
        <w:t>art. 6 ust. 1 lit. b) RODO – przetwarzanie danych jest niezbędne do zawarcia umowy lub podjęcia działań przed zawarciem umowy (w przypadku umów zawieranych z osobami fizycznymi lub spółkami cywilnymi)</w:t>
      </w:r>
      <w:bookmarkEnd w:id="243"/>
    </w:p>
    <w:p w14:paraId="162E214C" w14:textId="77777777" w:rsidR="00BA4433" w:rsidRPr="006B0420" w:rsidRDefault="00BA4433" w:rsidP="009131D2">
      <w:pPr>
        <w:pStyle w:val="Nagwek2"/>
        <w:keepNext w:val="0"/>
        <w:keepLines w:val="0"/>
        <w:widowControl w:val="0"/>
        <w:numPr>
          <w:ilvl w:val="2"/>
          <w:numId w:val="59"/>
        </w:numPr>
        <w:spacing w:before="120" w:after="120" w:line="240" w:lineRule="auto"/>
        <w:ind w:left="1134" w:right="1" w:hanging="1135"/>
        <w:rPr>
          <w:rFonts w:ascii="Verdana" w:hAnsi="Verdana"/>
          <w:b w:val="0"/>
          <w:sz w:val="18"/>
          <w:szCs w:val="18"/>
          <w:lang w:val="pl-PL" w:eastAsia="pl-PL"/>
        </w:rPr>
      </w:pPr>
      <w:bookmarkStart w:id="244" w:name="_Toc122344817"/>
      <w:r w:rsidRPr="006B0420">
        <w:rPr>
          <w:rFonts w:ascii="Verdana" w:hAnsi="Verdana"/>
          <w:b w:val="0"/>
          <w:sz w:val="18"/>
          <w:szCs w:val="18"/>
          <w:lang w:val="pl-PL" w:eastAsia="pl-PL"/>
        </w:rPr>
        <w:t>art. 6 ust. 1 lit. c) RODO (obowiązek prawny ciążący na Administratorze) w szczególności, w celu realizacji żądań organów ścigania i na potrzeby postępowań sądowych,</w:t>
      </w:r>
      <w:bookmarkEnd w:id="244"/>
    </w:p>
    <w:p w14:paraId="02C00F85" w14:textId="77777777" w:rsidR="00BA4433" w:rsidRPr="006B0420" w:rsidRDefault="00BA4433" w:rsidP="009131D2">
      <w:pPr>
        <w:pStyle w:val="Nagwek2"/>
        <w:keepNext w:val="0"/>
        <w:keepLines w:val="0"/>
        <w:widowControl w:val="0"/>
        <w:numPr>
          <w:ilvl w:val="2"/>
          <w:numId w:val="59"/>
        </w:numPr>
        <w:spacing w:before="120" w:after="120" w:line="240" w:lineRule="auto"/>
        <w:ind w:left="1134" w:right="1" w:hanging="1135"/>
        <w:rPr>
          <w:rFonts w:ascii="Verdana" w:hAnsi="Verdana"/>
          <w:b w:val="0"/>
          <w:sz w:val="18"/>
          <w:szCs w:val="18"/>
          <w:lang w:val="pl-PL" w:eastAsia="pl-PL"/>
        </w:rPr>
      </w:pPr>
      <w:bookmarkStart w:id="245" w:name="_Toc122344818"/>
      <w:r w:rsidRPr="006B0420">
        <w:rPr>
          <w:rFonts w:ascii="Verdana" w:hAnsi="Verdana"/>
          <w:b w:val="0"/>
          <w:sz w:val="18"/>
          <w:szCs w:val="18"/>
          <w:lang w:val="pl-PL" w:eastAsia="pl-PL"/>
        </w:rPr>
        <w:t>art. 6 ust. 1 lit. f) RODO (prawnie uzasadniony interes Administratora):</w:t>
      </w:r>
      <w:bookmarkEnd w:id="245"/>
    </w:p>
    <w:p w14:paraId="1D20098E" w14:textId="77777777" w:rsidR="00BA4433" w:rsidRPr="006B0420" w:rsidRDefault="00BA4433" w:rsidP="009131D2">
      <w:pPr>
        <w:pStyle w:val="Nagwek2"/>
        <w:keepNext w:val="0"/>
        <w:keepLines w:val="0"/>
        <w:widowControl w:val="0"/>
        <w:numPr>
          <w:ilvl w:val="3"/>
          <w:numId w:val="59"/>
        </w:numPr>
        <w:spacing w:before="120" w:after="120" w:line="240" w:lineRule="auto"/>
        <w:ind w:left="1134" w:right="1" w:hanging="1135"/>
        <w:rPr>
          <w:rFonts w:ascii="Verdana" w:hAnsi="Verdana"/>
          <w:b w:val="0"/>
          <w:sz w:val="18"/>
          <w:szCs w:val="18"/>
          <w:lang w:val="pl-PL" w:eastAsia="pl-PL"/>
        </w:rPr>
      </w:pPr>
      <w:bookmarkStart w:id="246" w:name="_Toc122344819"/>
      <w:r w:rsidRPr="006B0420">
        <w:rPr>
          <w:rFonts w:ascii="Verdana" w:hAnsi="Verdana"/>
          <w:b w:val="0"/>
          <w:sz w:val="18"/>
          <w:szCs w:val="18"/>
          <w:lang w:val="pl-PL" w:eastAsia="pl-PL"/>
        </w:rPr>
        <w:t>w celu zawarcia umowy z Administratorem lub podjęcia działań przed zawarciem umowy (w przypadku umów zawieranych z podmiotami prawnymi),</w:t>
      </w:r>
      <w:bookmarkEnd w:id="246"/>
    </w:p>
    <w:p w14:paraId="711B54D1" w14:textId="77777777" w:rsidR="00BA4433" w:rsidRPr="006B0420" w:rsidRDefault="00BA4433" w:rsidP="009131D2">
      <w:pPr>
        <w:pStyle w:val="Nagwek2"/>
        <w:keepNext w:val="0"/>
        <w:keepLines w:val="0"/>
        <w:widowControl w:val="0"/>
        <w:numPr>
          <w:ilvl w:val="3"/>
          <w:numId w:val="59"/>
        </w:numPr>
        <w:spacing w:before="120" w:after="120" w:line="240" w:lineRule="auto"/>
        <w:ind w:left="1134" w:right="1" w:hanging="1135"/>
        <w:rPr>
          <w:rFonts w:ascii="Verdana" w:hAnsi="Verdana" w:cstheme="minorHAnsi"/>
          <w:b w:val="0"/>
          <w:sz w:val="18"/>
          <w:szCs w:val="18"/>
          <w:lang w:val="pl-PL" w:eastAsia="pl-PL"/>
        </w:rPr>
      </w:pPr>
      <w:bookmarkStart w:id="247" w:name="_Toc122344820"/>
      <w:r w:rsidRPr="006B0420">
        <w:rPr>
          <w:rFonts w:ascii="Verdana" w:hAnsi="Verdana"/>
          <w:b w:val="0"/>
          <w:sz w:val="18"/>
          <w:szCs w:val="18"/>
          <w:lang w:val="pl-PL" w:eastAsia="pl-PL"/>
        </w:rPr>
        <w:t xml:space="preserve">w celach archiwalnych (dowodowych) będących realizacją prawnie uzasadnionego interesu Administratora dla zabezpieczenia informacji na wypadek prawnej potrzeby wykazania </w:t>
      </w:r>
      <w:r w:rsidRPr="006B0420">
        <w:rPr>
          <w:rFonts w:ascii="Verdana" w:hAnsi="Verdana" w:cstheme="minorHAnsi"/>
          <w:b w:val="0"/>
          <w:sz w:val="18"/>
          <w:szCs w:val="18"/>
          <w:lang w:val="pl-PL" w:eastAsia="pl-PL"/>
        </w:rPr>
        <w:t>faktów,</w:t>
      </w:r>
      <w:bookmarkEnd w:id="247"/>
    </w:p>
    <w:p w14:paraId="4091CAAA" w14:textId="77777777" w:rsidR="00BA4433" w:rsidRPr="006B0420" w:rsidRDefault="00BA4433" w:rsidP="009131D2">
      <w:pPr>
        <w:pStyle w:val="Nagwek2"/>
        <w:keepNext w:val="0"/>
        <w:keepLines w:val="0"/>
        <w:widowControl w:val="0"/>
        <w:numPr>
          <w:ilvl w:val="3"/>
          <w:numId w:val="59"/>
        </w:numPr>
        <w:spacing w:before="120" w:after="120" w:line="240" w:lineRule="auto"/>
        <w:ind w:left="1134" w:right="1" w:hanging="1135"/>
        <w:rPr>
          <w:rFonts w:ascii="Verdana" w:hAnsi="Verdana" w:cstheme="minorHAnsi"/>
          <w:b w:val="0"/>
          <w:sz w:val="18"/>
          <w:szCs w:val="18"/>
          <w:lang w:val="pl-PL" w:eastAsia="pl-PL"/>
        </w:rPr>
      </w:pPr>
      <w:bookmarkStart w:id="248" w:name="_Toc122344821"/>
      <w:r w:rsidRPr="006B0420">
        <w:rPr>
          <w:rFonts w:ascii="Verdana" w:hAnsi="Verdana" w:cstheme="minorHAnsi"/>
          <w:b w:val="0"/>
          <w:sz w:val="18"/>
          <w:szCs w:val="18"/>
          <w:lang w:val="pl-PL" w:eastAsia="pl-PL"/>
        </w:rPr>
        <w:t>w celu ewentualnego ustalenia, dochodzenia lub obrony przed roszczeniami,</w:t>
      </w:r>
      <w:bookmarkEnd w:id="248"/>
    </w:p>
    <w:p w14:paraId="3418B599" w14:textId="77777777" w:rsidR="00BA4433" w:rsidRPr="006B0420" w:rsidRDefault="00BA4433" w:rsidP="009131D2">
      <w:pPr>
        <w:pStyle w:val="Nagwek2"/>
        <w:keepNext w:val="0"/>
        <w:keepLines w:val="0"/>
        <w:widowControl w:val="0"/>
        <w:numPr>
          <w:ilvl w:val="3"/>
          <w:numId w:val="59"/>
        </w:numPr>
        <w:spacing w:before="120" w:after="120" w:line="240" w:lineRule="auto"/>
        <w:ind w:left="1134" w:right="1" w:hanging="1135"/>
        <w:rPr>
          <w:rFonts w:ascii="Verdana" w:hAnsi="Verdana" w:cstheme="minorHAnsi"/>
          <w:b w:val="0"/>
          <w:sz w:val="18"/>
          <w:szCs w:val="18"/>
          <w:lang w:val="pl-PL" w:eastAsia="pl-PL"/>
        </w:rPr>
      </w:pPr>
      <w:bookmarkStart w:id="249" w:name="_Toc122344822"/>
      <w:r w:rsidRPr="006B0420">
        <w:rPr>
          <w:rFonts w:ascii="Verdana" w:hAnsi="Verdana" w:cstheme="minorHAnsi"/>
          <w:b w:val="0"/>
          <w:sz w:val="18"/>
          <w:szCs w:val="18"/>
          <w:lang w:val="pl-PL" w:eastAsia="pl-PL"/>
        </w:rPr>
        <w:t>w celu ułatwienia komunikacji między podmiotami Grupy Kapitałowej PGE.</w:t>
      </w:r>
      <w:bookmarkEnd w:id="249"/>
    </w:p>
    <w:p w14:paraId="32FB8041" w14:textId="77777777" w:rsidR="00BA4433" w:rsidRPr="006B0420" w:rsidRDefault="00BA4433" w:rsidP="009131D2">
      <w:pPr>
        <w:pStyle w:val="Nagwek2"/>
        <w:keepNext w:val="0"/>
        <w:keepLines w:val="0"/>
        <w:widowControl w:val="0"/>
        <w:numPr>
          <w:ilvl w:val="1"/>
          <w:numId w:val="59"/>
        </w:numPr>
        <w:spacing w:before="120" w:after="120" w:line="240" w:lineRule="auto"/>
        <w:ind w:left="1134" w:right="1" w:hanging="1135"/>
        <w:rPr>
          <w:rFonts w:ascii="Verdana" w:hAnsi="Verdana"/>
          <w:b w:val="0"/>
          <w:color w:val="1D1B11" w:themeColor="background2" w:themeShade="1A"/>
          <w:sz w:val="18"/>
          <w:szCs w:val="18"/>
          <w:lang w:val="pl-PL" w:eastAsia="pl-PL"/>
        </w:rPr>
      </w:pPr>
      <w:bookmarkStart w:id="250" w:name="_Toc122344823"/>
      <w:r w:rsidRPr="006B0420">
        <w:rPr>
          <w:rFonts w:ascii="Verdana" w:hAnsi="Verdana"/>
          <w:b w:val="0"/>
          <w:color w:val="1D1B11" w:themeColor="background2" w:themeShade="1A"/>
          <w:sz w:val="18"/>
          <w:szCs w:val="18"/>
          <w:lang w:val="pl-PL" w:eastAsia="pl-PL"/>
        </w:rPr>
        <w:t>Okres przetwarzania Pani/Pana danych osobowych związany jest ze wskazanymi powyżej celami ich przetwarzania. Wobec powyższego dane osobowe będą przetwarzane przez czas:</w:t>
      </w:r>
      <w:bookmarkEnd w:id="250"/>
    </w:p>
    <w:p w14:paraId="75741700" w14:textId="01AF0824" w:rsidR="00BA4433" w:rsidRPr="006B0420" w:rsidRDefault="00BA4433" w:rsidP="009131D2">
      <w:pPr>
        <w:pStyle w:val="Nagwek2"/>
        <w:keepNext w:val="0"/>
        <w:keepLines w:val="0"/>
        <w:widowControl w:val="0"/>
        <w:numPr>
          <w:ilvl w:val="2"/>
          <w:numId w:val="59"/>
        </w:numPr>
        <w:spacing w:before="120" w:after="120" w:line="240" w:lineRule="auto"/>
        <w:ind w:left="1134" w:right="1" w:hanging="1135"/>
        <w:rPr>
          <w:rFonts w:ascii="Verdana" w:hAnsi="Verdana"/>
          <w:b w:val="0"/>
          <w:color w:val="1D1B11" w:themeColor="background2" w:themeShade="1A"/>
          <w:sz w:val="18"/>
          <w:szCs w:val="18"/>
          <w:lang w:val="pl-PL" w:eastAsia="pl-PL"/>
        </w:rPr>
      </w:pPr>
      <w:bookmarkStart w:id="251" w:name="_Toc122344824"/>
      <w:r w:rsidRPr="006B0420">
        <w:rPr>
          <w:rFonts w:ascii="Verdana" w:hAnsi="Verdana"/>
          <w:b w:val="0"/>
          <w:color w:val="1D1B11" w:themeColor="background2" w:themeShade="1A"/>
          <w:sz w:val="18"/>
          <w:szCs w:val="18"/>
          <w:lang w:val="pl-PL" w:eastAsia="pl-PL"/>
        </w:rPr>
        <w:t>dane przetw</w:t>
      </w:r>
      <w:r w:rsidR="00DA3E99" w:rsidRPr="006B0420">
        <w:rPr>
          <w:rFonts w:ascii="Verdana" w:hAnsi="Verdana"/>
          <w:b w:val="0"/>
          <w:color w:val="1D1B11" w:themeColor="background2" w:themeShade="1A"/>
          <w:sz w:val="18"/>
          <w:szCs w:val="18"/>
          <w:lang w:val="pl-PL" w:eastAsia="pl-PL"/>
        </w:rPr>
        <w:t xml:space="preserve">arzane w celu wykonania umowy </w:t>
      </w:r>
      <w:r w:rsidRPr="006B0420">
        <w:rPr>
          <w:rFonts w:ascii="Verdana" w:hAnsi="Verdana"/>
          <w:b w:val="0"/>
          <w:color w:val="1D1B11" w:themeColor="background2" w:themeShade="1A"/>
          <w:sz w:val="18"/>
          <w:szCs w:val="18"/>
          <w:lang w:val="pl-PL" w:eastAsia="pl-PL"/>
        </w:rPr>
        <w:t>do czasu przedawnienia roszczeń powstałych na podstawie Umowy, przez czas niezbędny d</w:t>
      </w:r>
      <w:r w:rsidR="000F3AAE" w:rsidRPr="006B0420">
        <w:rPr>
          <w:rFonts w:ascii="Verdana" w:hAnsi="Verdana"/>
          <w:b w:val="0"/>
          <w:color w:val="1D1B11" w:themeColor="background2" w:themeShade="1A"/>
          <w:sz w:val="18"/>
          <w:szCs w:val="18"/>
          <w:lang w:val="pl-PL" w:eastAsia="pl-PL"/>
        </w:rPr>
        <w:t>o ich dochodzenia lub obrony (w </w:t>
      </w:r>
      <w:r w:rsidRPr="006B0420">
        <w:rPr>
          <w:rFonts w:ascii="Verdana" w:hAnsi="Verdana"/>
          <w:b w:val="0"/>
          <w:color w:val="1D1B11" w:themeColor="background2" w:themeShade="1A"/>
          <w:sz w:val="18"/>
          <w:szCs w:val="18"/>
          <w:lang w:val="pl-PL" w:eastAsia="pl-PL"/>
        </w:rPr>
        <w:t>przypadku umów zawieranych z osobami fizycznymi lub spółkami cywilnymi)</w:t>
      </w:r>
      <w:bookmarkEnd w:id="251"/>
    </w:p>
    <w:p w14:paraId="01A34F98" w14:textId="77777777" w:rsidR="00BA4433" w:rsidRPr="006B0420" w:rsidRDefault="00BA4433" w:rsidP="009131D2">
      <w:pPr>
        <w:pStyle w:val="Nagwek2"/>
        <w:keepNext w:val="0"/>
        <w:keepLines w:val="0"/>
        <w:widowControl w:val="0"/>
        <w:numPr>
          <w:ilvl w:val="2"/>
          <w:numId w:val="59"/>
        </w:numPr>
        <w:spacing w:before="120" w:after="120" w:line="240" w:lineRule="auto"/>
        <w:ind w:left="1134" w:right="1" w:hanging="1135"/>
        <w:rPr>
          <w:rFonts w:ascii="Verdana" w:hAnsi="Verdana"/>
          <w:b w:val="0"/>
          <w:color w:val="1D1B11" w:themeColor="background2" w:themeShade="1A"/>
          <w:sz w:val="18"/>
          <w:szCs w:val="18"/>
          <w:lang w:val="pl-PL" w:eastAsia="pl-PL"/>
        </w:rPr>
      </w:pPr>
      <w:bookmarkStart w:id="252" w:name="_Toc122344825"/>
      <w:r w:rsidRPr="006B0420">
        <w:rPr>
          <w:rFonts w:ascii="Verdana" w:hAnsi="Verdana"/>
          <w:b w:val="0"/>
          <w:color w:val="1D1B11" w:themeColor="background2" w:themeShade="1A"/>
          <w:sz w:val="18"/>
          <w:szCs w:val="18"/>
          <w:lang w:val="pl-PL" w:eastAsia="pl-PL"/>
        </w:rPr>
        <w:t>dane przetwarzane na podstawie przepisu prawa – przez okres wynikający z prawa powszechnie obowiązującego, w którym przepisy prawa nakazują Administratorowi przechowywanie danych,</w:t>
      </w:r>
      <w:bookmarkEnd w:id="252"/>
    </w:p>
    <w:p w14:paraId="71311F9B" w14:textId="21615496" w:rsidR="00BA4433" w:rsidRPr="006B0420" w:rsidRDefault="00BA4433" w:rsidP="009131D2">
      <w:pPr>
        <w:pStyle w:val="Nagwek2"/>
        <w:keepNext w:val="0"/>
        <w:keepLines w:val="0"/>
        <w:widowControl w:val="0"/>
        <w:numPr>
          <w:ilvl w:val="2"/>
          <w:numId w:val="59"/>
        </w:numPr>
        <w:spacing w:before="120" w:after="120" w:line="240" w:lineRule="auto"/>
        <w:ind w:left="1134" w:right="1" w:hanging="1135"/>
        <w:rPr>
          <w:rFonts w:ascii="Verdana" w:hAnsi="Verdana"/>
          <w:b w:val="0"/>
          <w:color w:val="1D1B11" w:themeColor="background2" w:themeShade="1A"/>
          <w:sz w:val="18"/>
          <w:szCs w:val="18"/>
          <w:lang w:val="pl-PL" w:eastAsia="pl-PL"/>
        </w:rPr>
      </w:pPr>
      <w:bookmarkStart w:id="253" w:name="_Toc122344826"/>
      <w:r w:rsidRPr="006B0420">
        <w:rPr>
          <w:rFonts w:ascii="Verdana" w:hAnsi="Verdana"/>
          <w:b w:val="0"/>
          <w:color w:val="1D1B11" w:themeColor="background2" w:themeShade="1A"/>
          <w:sz w:val="18"/>
          <w:szCs w:val="18"/>
          <w:lang w:val="pl-PL" w:eastAsia="pl-PL"/>
        </w:rPr>
        <w:t>dane przetwarzane na podstawie prawnie usprawiedliwi</w:t>
      </w:r>
      <w:r w:rsidR="00DA3E99" w:rsidRPr="006B0420">
        <w:rPr>
          <w:rFonts w:ascii="Verdana" w:hAnsi="Verdana"/>
          <w:b w:val="0"/>
          <w:color w:val="1D1B11" w:themeColor="background2" w:themeShade="1A"/>
          <w:sz w:val="18"/>
          <w:szCs w:val="18"/>
          <w:lang w:val="pl-PL" w:eastAsia="pl-PL"/>
        </w:rPr>
        <w:t xml:space="preserve">onego interesu Administratora </w:t>
      </w:r>
      <w:r w:rsidRPr="006B0420">
        <w:rPr>
          <w:rFonts w:ascii="Verdana" w:hAnsi="Verdana"/>
          <w:b w:val="0"/>
          <w:color w:val="1D1B11" w:themeColor="background2" w:themeShade="1A"/>
          <w:sz w:val="18"/>
          <w:szCs w:val="18"/>
          <w:lang w:val="pl-PL" w:eastAsia="pl-PL"/>
        </w:rPr>
        <w:t>przez czas niezbędny do osiągnięcia celu lub zgłoszenia przez Panią/Pana skutecznego sprzeciwu.</w:t>
      </w:r>
      <w:bookmarkEnd w:id="253"/>
      <w:r w:rsidRPr="006B0420">
        <w:rPr>
          <w:rFonts w:ascii="Verdana" w:hAnsi="Verdana"/>
          <w:b w:val="0"/>
          <w:color w:val="1D1B11" w:themeColor="background2" w:themeShade="1A"/>
          <w:sz w:val="18"/>
          <w:szCs w:val="18"/>
          <w:lang w:val="pl-PL" w:eastAsia="pl-PL"/>
        </w:rPr>
        <w:t xml:space="preserve"> </w:t>
      </w:r>
    </w:p>
    <w:p w14:paraId="04966FA7" w14:textId="77777777" w:rsidR="00BA4433" w:rsidRPr="006B0420" w:rsidRDefault="00BA4433" w:rsidP="009131D2">
      <w:pPr>
        <w:pStyle w:val="Nagwek2"/>
        <w:keepNext w:val="0"/>
        <w:keepLines w:val="0"/>
        <w:widowControl w:val="0"/>
        <w:numPr>
          <w:ilvl w:val="1"/>
          <w:numId w:val="59"/>
        </w:numPr>
        <w:spacing w:before="120" w:after="120" w:line="240" w:lineRule="auto"/>
        <w:ind w:left="1134" w:right="1" w:hanging="1135"/>
        <w:rPr>
          <w:rFonts w:ascii="Verdana" w:hAnsi="Verdana"/>
          <w:b w:val="0"/>
          <w:sz w:val="18"/>
          <w:szCs w:val="18"/>
          <w:lang w:val="pl-PL" w:eastAsia="pl-PL"/>
        </w:rPr>
      </w:pPr>
      <w:bookmarkStart w:id="254" w:name="_Toc122344827"/>
      <w:r w:rsidRPr="006B0420">
        <w:rPr>
          <w:rFonts w:ascii="Verdana" w:hAnsi="Verdana"/>
          <w:b w:val="0"/>
          <w:sz w:val="18"/>
          <w:szCs w:val="18"/>
          <w:lang w:val="pl-PL" w:eastAsia="pl-PL"/>
        </w:rPr>
        <w:t>W każdej chwili przysługuje Pani/Panu prawo do wniesienia sprzeciwu wobec przetwarzania Pani/Pana danych, przetwarzanych na podstawie art. 6 ust. 1 lit. f) RODO w celach wskazanych powyżej. Przestaniemy przetwarzać Pani/Pana dane w tych celach, chyba że będziemy w stanie wykazać, że istnieją ważne, prawnie uzasadnione podstawy, które są nadrzędne wobec Pani/Pana interesów, praw i wolności lub że Pani/Pana dane będą nam niezbędne do ewentualnego ustalenia, dochodzenia lub obrony roszczeń.</w:t>
      </w:r>
      <w:bookmarkEnd w:id="254"/>
    </w:p>
    <w:p w14:paraId="1A461FBB" w14:textId="77777777" w:rsidR="00BA4433" w:rsidRPr="006B0420" w:rsidRDefault="00BA4433" w:rsidP="009131D2">
      <w:pPr>
        <w:pStyle w:val="Nagwek2"/>
        <w:keepNext w:val="0"/>
        <w:keepLines w:val="0"/>
        <w:widowControl w:val="0"/>
        <w:numPr>
          <w:ilvl w:val="1"/>
          <w:numId w:val="59"/>
        </w:numPr>
        <w:spacing w:before="120" w:after="120" w:line="240" w:lineRule="auto"/>
        <w:ind w:left="1134" w:right="1" w:hanging="1135"/>
        <w:rPr>
          <w:rFonts w:ascii="Verdana" w:hAnsi="Verdana"/>
          <w:b w:val="0"/>
          <w:sz w:val="18"/>
          <w:szCs w:val="18"/>
          <w:lang w:val="pl-PL" w:eastAsia="pl-PL"/>
        </w:rPr>
      </w:pPr>
      <w:bookmarkStart w:id="255" w:name="_Toc122344828"/>
      <w:r w:rsidRPr="006B0420">
        <w:rPr>
          <w:rFonts w:ascii="Verdana" w:hAnsi="Verdana"/>
          <w:b w:val="0"/>
          <w:sz w:val="18"/>
          <w:szCs w:val="18"/>
          <w:lang w:val="pl-PL" w:eastAsia="pl-PL"/>
        </w:rPr>
        <w:t>Prawa osoby, której dane dotyczą. W przypadkach i na zasadach określonych w powszechnie obowiązujących przepisach o ochronie danych osobowych przysługują Pani/Panu prawa do dostępu do swoich danych oraz otrzymania ich kopii (Art. 15 RODO), z zastrzeżeniem, że w przypadku gdy wykonanie tego obowiązku wymagałoby po stronie Administratora niewspółmiernie dużego wysiłku, Administrator lub jego pełnomocnik może zażądać wskazania dodatkowych informacji mających na celu sprecyzowanie żądania, w szczególności podania nazwy lub daty postępowania o udzielenie zamówienia niepublicznego. Ponadto przysługuje Pani/Panu prawo do sprostowania (poprawiania) danych (Art. 16 RODO), do ich usunięcia (Art. 17 RODO), ograniczenia ich przetwarzania (Art. 18 RODO) lub wniesienia sprzeciwu wobec ich przetwarzania (Art. 21 RODO), do przenoszenia danych (Art. 20 RODO) oraz wniesienia skargi do właściwego organu nadzorczego (tj. Prezesa Urzędu Ochrony Danych Osobowych).</w:t>
      </w:r>
      <w:bookmarkEnd w:id="255"/>
    </w:p>
    <w:p w14:paraId="0F3BF60B" w14:textId="3E0803B0" w:rsidR="00BA4433" w:rsidRPr="006B0420" w:rsidRDefault="00BA4433" w:rsidP="009131D2">
      <w:pPr>
        <w:pStyle w:val="Nagwek2"/>
        <w:keepNext w:val="0"/>
        <w:keepLines w:val="0"/>
        <w:widowControl w:val="0"/>
        <w:numPr>
          <w:ilvl w:val="1"/>
          <w:numId w:val="59"/>
        </w:numPr>
        <w:spacing w:before="120" w:after="120" w:line="240" w:lineRule="auto"/>
        <w:ind w:left="1134" w:right="1" w:hanging="1135"/>
        <w:rPr>
          <w:rFonts w:ascii="Verdana" w:hAnsi="Verdana"/>
          <w:b w:val="0"/>
          <w:sz w:val="18"/>
          <w:szCs w:val="18"/>
          <w:lang w:val="pl-PL" w:eastAsia="pl-PL"/>
        </w:rPr>
      </w:pPr>
      <w:bookmarkStart w:id="256" w:name="_Toc122344829"/>
      <w:r w:rsidRPr="006B0420">
        <w:rPr>
          <w:rFonts w:ascii="Verdana" w:hAnsi="Verdana"/>
          <w:b w:val="0"/>
          <w:sz w:val="18"/>
          <w:szCs w:val="18"/>
          <w:lang w:val="pl-PL" w:eastAsia="pl-PL"/>
        </w:rPr>
        <w:t>Odbiorcy danych. Pani/Pana dane osobowe mogą być przekazywane uprawnionym instytucjom określonym przez przepisy prawa (np. Urząd Skarbowy, ZUS, lub innym), podmiotom, które świadczą usługi na rzecz Administratora danych (np. firmom audytorskim, prawniczym), również tym, którym dane są powierzane, w szczególności spółce PGE Systemy S.A. Dane osobowe mogą być przekazywane spółce PGE Polska Grupa Energetyczna S.A., w zakresie niezbędnym do celów kontaktowych (wspólne przedsięwzięcie, projekt), w celu sprawowania nadzoru właścicielskiego.</w:t>
      </w:r>
      <w:bookmarkEnd w:id="256"/>
      <w:r w:rsidRPr="006B0420">
        <w:rPr>
          <w:rFonts w:ascii="Verdana" w:hAnsi="Verdana"/>
          <w:b w:val="0"/>
          <w:sz w:val="18"/>
          <w:szCs w:val="18"/>
          <w:lang w:val="pl-PL" w:eastAsia="pl-PL"/>
        </w:rPr>
        <w:t xml:space="preserve"> </w:t>
      </w:r>
      <w:r w:rsidRPr="006B0420" w:rsidDel="00BC756D">
        <w:rPr>
          <w:rFonts w:ascii="Verdana" w:hAnsi="Verdana"/>
          <w:b w:val="0"/>
          <w:sz w:val="18"/>
          <w:szCs w:val="18"/>
          <w:lang w:val="pl-PL" w:eastAsia="pl-PL"/>
        </w:rPr>
        <w:t xml:space="preserve"> </w:t>
      </w:r>
    </w:p>
    <w:p w14:paraId="0A5AC4D0" w14:textId="77777777" w:rsidR="00BA4433" w:rsidRPr="006B0420" w:rsidRDefault="00BA4433" w:rsidP="009131D2">
      <w:pPr>
        <w:pStyle w:val="Nagwek2"/>
        <w:keepNext w:val="0"/>
        <w:keepLines w:val="0"/>
        <w:widowControl w:val="0"/>
        <w:numPr>
          <w:ilvl w:val="1"/>
          <w:numId w:val="59"/>
        </w:numPr>
        <w:spacing w:before="120" w:after="120" w:line="240" w:lineRule="auto"/>
        <w:ind w:left="1134" w:right="1" w:hanging="1135"/>
        <w:rPr>
          <w:rFonts w:ascii="Verdana" w:hAnsi="Verdana"/>
          <w:b w:val="0"/>
          <w:sz w:val="18"/>
          <w:szCs w:val="18"/>
          <w:lang w:val="pl-PL" w:eastAsia="pl-PL"/>
        </w:rPr>
      </w:pPr>
      <w:bookmarkStart w:id="257" w:name="_Toc122344830"/>
      <w:r w:rsidRPr="006B0420">
        <w:rPr>
          <w:rFonts w:ascii="Verdana" w:hAnsi="Verdana"/>
          <w:b w:val="0"/>
          <w:sz w:val="18"/>
          <w:szCs w:val="18"/>
          <w:lang w:val="pl-PL" w:eastAsia="pl-PL"/>
        </w:rPr>
        <w:t xml:space="preserve">Przekazywanie danych osobowych poza EOG. Pani/Pana dane osobowe co do zasady nie będą przekazywane poza Europejski Obszar Gospodarczy (dalej: EOG). Mając jednak na uwadze usługi świadczone przez podwykonawców Administratora przy realizacji wsparcia dla usług teleinformatycznych oraz infrastruktury IT, Administrator może zlecać wykonanie określonych czynności bądź zadań informatycznych uznanym podwykonawcom działającym poza EOG co może powodować przekazanie Pani/Pana danych poza EOG. Poszczególne kraje spoza EOG, na terytorium których będą przetwarzane Pani/Pana dane osobowe, zgodnie z decyzją Komisji Europejskiej zapewniają odpowiedni stopień ochrony danych osobowych zgodny ze standardami EOG. Natomiast </w:t>
      </w:r>
      <w:r w:rsidRPr="006B0420">
        <w:rPr>
          <w:rFonts w:ascii="Verdana" w:hAnsi="Verdana"/>
          <w:b w:val="0"/>
          <w:sz w:val="18"/>
          <w:szCs w:val="18"/>
          <w:lang w:val="pl-PL" w:eastAsia="pl-PL"/>
        </w:rPr>
        <w:lastRenderedPageBreak/>
        <w:t>w  przypadku ich przetwarzania na terytorium Państw, wobec których Komisja Europejska nie stwierdziła odpowiedniego stopnia ochrony danych osobowych (zgodnego ze standardami EOG), w celu zapewnienia odpowiedniego stopnia tej ochrony, Administrator zawiera umowy z odbiorcami Pani/Pana danych osobowych. Umowy, o których mowa powyżej oparte są o standardowe klauzule umowne wydane przez Komisję Europejską zgodnie z art. 46 ust. 2 lit. c) RODO. Kopię standardowych klauzul umownych, o których mowa powyżej można uzyskać od Inspektora Ochrony Danych. Zastosowany przez Administratora sposób zabezpieczenia Pani/Pana danych jest zgodny z zasadami przewidzianymi w rozdziale V RODO. W związku z powyższym może Pani/Pan zażądać dalszych informacji o stosowanych zabezpieczeniach w tym zakresie, uzyskać kopię tych zabezpieczeń oraz informację o miejscu ich udostępnienia.</w:t>
      </w:r>
      <w:bookmarkEnd w:id="257"/>
    </w:p>
    <w:p w14:paraId="573D179C" w14:textId="1C97A73E" w:rsidR="00BA4433" w:rsidRPr="006B0420" w:rsidRDefault="00BA4433" w:rsidP="009131D2">
      <w:pPr>
        <w:pStyle w:val="Nagwek2"/>
        <w:keepNext w:val="0"/>
        <w:keepLines w:val="0"/>
        <w:widowControl w:val="0"/>
        <w:numPr>
          <w:ilvl w:val="1"/>
          <w:numId w:val="59"/>
        </w:numPr>
        <w:spacing w:before="120" w:after="120" w:line="240" w:lineRule="auto"/>
        <w:ind w:left="1134" w:right="1" w:hanging="1135"/>
        <w:rPr>
          <w:rFonts w:ascii="Verdana" w:hAnsi="Verdana"/>
          <w:b w:val="0"/>
          <w:sz w:val="18"/>
          <w:szCs w:val="18"/>
          <w:lang w:val="pl-PL" w:eastAsia="pl-PL"/>
        </w:rPr>
      </w:pPr>
      <w:bookmarkStart w:id="258" w:name="_Toc122344831"/>
      <w:r w:rsidRPr="006B0420">
        <w:rPr>
          <w:rFonts w:ascii="Verdana" w:hAnsi="Verdana"/>
          <w:b w:val="0"/>
          <w:sz w:val="18"/>
          <w:szCs w:val="18"/>
          <w:lang w:val="pl-PL" w:eastAsia="pl-PL"/>
        </w:rPr>
        <w:t>Informacja o dobrowolności podania danych. Podanie danych jest wymagane w celu wzięcia udziału w Postępowaniu.</w:t>
      </w:r>
      <w:bookmarkEnd w:id="258"/>
    </w:p>
    <w:p w14:paraId="5DBF906A" w14:textId="7852693C" w:rsidR="00BA4433" w:rsidRPr="006B0420" w:rsidRDefault="00BA4433" w:rsidP="009131D2">
      <w:pPr>
        <w:pStyle w:val="Nagwek2"/>
        <w:keepNext w:val="0"/>
        <w:keepLines w:val="0"/>
        <w:widowControl w:val="0"/>
        <w:numPr>
          <w:ilvl w:val="1"/>
          <w:numId w:val="59"/>
        </w:numPr>
        <w:spacing w:before="120" w:after="120" w:line="240" w:lineRule="auto"/>
        <w:ind w:left="1134" w:right="1" w:hanging="1135"/>
        <w:rPr>
          <w:rFonts w:ascii="Verdana" w:hAnsi="Verdana"/>
          <w:b w:val="0"/>
          <w:sz w:val="18"/>
          <w:szCs w:val="18"/>
          <w:lang w:val="pl-PL" w:eastAsia="pl-PL"/>
        </w:rPr>
      </w:pPr>
      <w:bookmarkStart w:id="259" w:name="_Toc122344832"/>
      <w:r w:rsidRPr="006B0420">
        <w:rPr>
          <w:rFonts w:ascii="Verdana" w:hAnsi="Verdana"/>
          <w:b w:val="0"/>
          <w:sz w:val="18"/>
          <w:szCs w:val="18"/>
          <w:lang w:val="pl-PL" w:eastAsia="pl-PL"/>
        </w:rPr>
        <w:t>Zautomatyzowane podejmowanie decyzji. Informujemy, że w</w:t>
      </w:r>
      <w:r w:rsidR="000F3AAE" w:rsidRPr="006B0420">
        <w:rPr>
          <w:rFonts w:ascii="Verdana" w:hAnsi="Verdana"/>
          <w:b w:val="0"/>
          <w:sz w:val="18"/>
          <w:szCs w:val="18"/>
          <w:lang w:val="pl-PL" w:eastAsia="pl-PL"/>
        </w:rPr>
        <w:t xml:space="preserve"> ramach przetwarzania danych, o </w:t>
      </w:r>
      <w:r w:rsidRPr="006B0420">
        <w:rPr>
          <w:rFonts w:ascii="Verdana" w:hAnsi="Verdana"/>
          <w:b w:val="0"/>
          <w:sz w:val="18"/>
          <w:szCs w:val="18"/>
          <w:lang w:val="pl-PL" w:eastAsia="pl-PL"/>
        </w:rPr>
        <w:t>których mowa powyżej nie będą podejmowane dec</w:t>
      </w:r>
      <w:r w:rsidR="000F3AAE" w:rsidRPr="006B0420">
        <w:rPr>
          <w:rFonts w:ascii="Verdana" w:hAnsi="Verdana"/>
          <w:b w:val="0"/>
          <w:sz w:val="18"/>
          <w:szCs w:val="18"/>
          <w:lang w:val="pl-PL" w:eastAsia="pl-PL"/>
        </w:rPr>
        <w:t>yzje w sposób zautomatyzowany i </w:t>
      </w:r>
      <w:r w:rsidRPr="006B0420">
        <w:rPr>
          <w:rFonts w:ascii="Verdana" w:hAnsi="Verdana"/>
          <w:b w:val="0"/>
          <w:sz w:val="18"/>
          <w:szCs w:val="18"/>
          <w:lang w:val="pl-PL" w:eastAsia="pl-PL"/>
        </w:rPr>
        <w:t>Pani/Pana dane nie będą profilowane.</w:t>
      </w:r>
      <w:bookmarkEnd w:id="259"/>
    </w:p>
    <w:p w14:paraId="19141D0F" w14:textId="3CEA3D45" w:rsidR="00BA4433" w:rsidRPr="006B0420" w:rsidRDefault="00BA4433" w:rsidP="009131D2">
      <w:pPr>
        <w:pStyle w:val="Nagwek2"/>
        <w:keepNext w:val="0"/>
        <w:keepLines w:val="0"/>
        <w:widowControl w:val="0"/>
        <w:numPr>
          <w:ilvl w:val="1"/>
          <w:numId w:val="59"/>
        </w:numPr>
        <w:spacing w:before="120" w:after="120" w:line="240" w:lineRule="auto"/>
        <w:ind w:left="1134" w:right="1" w:hanging="1135"/>
        <w:rPr>
          <w:rFonts w:ascii="Verdana" w:hAnsi="Verdana" w:cstheme="minorHAnsi"/>
          <w:b w:val="0"/>
          <w:sz w:val="18"/>
          <w:szCs w:val="18"/>
          <w:lang w:val="pl-PL" w:eastAsia="pl-PL"/>
        </w:rPr>
      </w:pPr>
      <w:bookmarkStart w:id="260" w:name="_Toc122344833"/>
      <w:r w:rsidRPr="006B0420">
        <w:rPr>
          <w:rFonts w:ascii="Verdana" w:hAnsi="Verdana"/>
          <w:b w:val="0"/>
          <w:sz w:val="18"/>
          <w:szCs w:val="18"/>
          <w:lang w:val="pl-PL" w:eastAsia="pl-PL"/>
        </w:rPr>
        <w:t>Realizacja</w:t>
      </w:r>
      <w:r w:rsidRPr="006B0420">
        <w:rPr>
          <w:rFonts w:ascii="Verdana" w:hAnsi="Verdana" w:cstheme="minorHAnsi"/>
          <w:b w:val="0"/>
          <w:sz w:val="18"/>
          <w:szCs w:val="18"/>
          <w:lang w:val="pl-PL" w:eastAsia="pl-PL"/>
        </w:rPr>
        <w:t xml:space="preserve"> obowiązku informacyjnego z art. 14 RODO. Wykonawca dopełnia, w imieniu Zamawiającego, obowiązek informacyjny, o którym mowa w art. 14 ust. 1-2 RODO wobec osób fizycznych, których dane udostępnił Zamawiającemu na potrzeby postępowania, wykorzystując następującą klauzulę informacyjną:</w:t>
      </w:r>
      <w:bookmarkEnd w:id="260"/>
    </w:p>
    <w:p w14:paraId="305973F1" w14:textId="43339F78" w:rsidR="00EF5547" w:rsidRPr="006B0420" w:rsidRDefault="00EF5547" w:rsidP="006B0420">
      <w:pPr>
        <w:spacing w:before="240" w:after="240" w:line="240" w:lineRule="auto"/>
        <w:ind w:left="1134"/>
        <w:rPr>
          <w:rFonts w:ascii="Trebuchet MS" w:hAnsi="Trebuchet MS" w:cstheme="minorHAnsi"/>
          <w:color w:val="1A7466"/>
          <w:sz w:val="28"/>
          <w:szCs w:val="28"/>
        </w:rPr>
      </w:pPr>
      <w:bookmarkStart w:id="261" w:name="_Toc122344834"/>
      <w:r w:rsidRPr="006B0420">
        <w:rPr>
          <w:rFonts w:ascii="Trebuchet MS" w:hAnsi="Trebuchet MS" w:cstheme="minorHAnsi"/>
          <w:color w:val="1A7466"/>
          <w:sz w:val="28"/>
          <w:szCs w:val="28"/>
        </w:rPr>
        <w:t>KLAUZULA INFORMACYJNA DLA PRACOWNIKÓW</w:t>
      </w:r>
      <w:r w:rsidRPr="00087DD1">
        <w:rPr>
          <w:rFonts w:ascii="Trebuchet MS" w:hAnsi="Trebuchet MS" w:cstheme="minorHAnsi"/>
          <w:color w:val="1A7466"/>
          <w:sz w:val="28"/>
          <w:szCs w:val="28"/>
        </w:rPr>
        <w:t xml:space="preserve"> </w:t>
      </w:r>
      <w:r w:rsidRPr="006B0420">
        <w:rPr>
          <w:rFonts w:ascii="Trebuchet MS" w:hAnsi="Trebuchet MS" w:cstheme="minorHAnsi"/>
          <w:color w:val="1A7466"/>
          <w:sz w:val="28"/>
          <w:szCs w:val="28"/>
        </w:rPr>
        <w:t>/</w:t>
      </w:r>
      <w:r w:rsidRPr="00087DD1">
        <w:rPr>
          <w:rFonts w:ascii="Trebuchet MS" w:hAnsi="Trebuchet MS" w:cstheme="minorHAnsi"/>
          <w:color w:val="1A7466"/>
          <w:sz w:val="28"/>
          <w:szCs w:val="28"/>
        </w:rPr>
        <w:t xml:space="preserve"> </w:t>
      </w:r>
      <w:r w:rsidRPr="006B0420">
        <w:rPr>
          <w:rFonts w:ascii="Trebuchet MS" w:hAnsi="Trebuchet MS" w:cstheme="minorHAnsi"/>
          <w:color w:val="1A7466"/>
          <w:sz w:val="28"/>
          <w:szCs w:val="28"/>
        </w:rPr>
        <w:t>WSPÓŁPRACOWNIKÓW</w:t>
      </w:r>
      <w:r w:rsidRPr="00087DD1">
        <w:rPr>
          <w:rFonts w:ascii="Trebuchet MS" w:hAnsi="Trebuchet MS" w:cstheme="minorHAnsi"/>
          <w:color w:val="1A7466"/>
          <w:sz w:val="28"/>
          <w:szCs w:val="28"/>
        </w:rPr>
        <w:t xml:space="preserve"> </w:t>
      </w:r>
      <w:r w:rsidRPr="006B0420">
        <w:rPr>
          <w:rFonts w:ascii="Trebuchet MS" w:hAnsi="Trebuchet MS" w:cstheme="minorHAnsi"/>
          <w:color w:val="1A7466"/>
          <w:sz w:val="28"/>
          <w:szCs w:val="28"/>
        </w:rPr>
        <w:t>/</w:t>
      </w:r>
      <w:r w:rsidRPr="00087DD1">
        <w:rPr>
          <w:rFonts w:ascii="Trebuchet MS" w:hAnsi="Trebuchet MS" w:cstheme="minorHAnsi"/>
          <w:color w:val="1A7466"/>
          <w:sz w:val="28"/>
          <w:szCs w:val="28"/>
        </w:rPr>
        <w:t xml:space="preserve"> </w:t>
      </w:r>
      <w:r w:rsidRPr="006B0420">
        <w:rPr>
          <w:rFonts w:ascii="Trebuchet MS" w:hAnsi="Trebuchet MS" w:cstheme="minorHAnsi"/>
          <w:color w:val="1A7466"/>
          <w:sz w:val="28"/>
          <w:szCs w:val="28"/>
        </w:rPr>
        <w:t>OSÓB TRZECICH, WSKAZANYCH PRZEZ WYKONAWCĘ</w:t>
      </w:r>
      <w:bookmarkEnd w:id="261"/>
      <w:r w:rsidRPr="006B0420">
        <w:rPr>
          <w:rFonts w:ascii="Trebuchet MS" w:hAnsi="Trebuchet MS" w:cstheme="minorHAnsi"/>
          <w:color w:val="1A7466"/>
          <w:sz w:val="28"/>
          <w:szCs w:val="28"/>
        </w:rPr>
        <w:t>.</w:t>
      </w:r>
    </w:p>
    <w:p w14:paraId="12A803A4" w14:textId="5BE5E147" w:rsidR="00BA4433" w:rsidRPr="006B0420" w:rsidRDefault="00BA4433" w:rsidP="006B0420">
      <w:pPr>
        <w:spacing w:line="276" w:lineRule="auto"/>
        <w:ind w:left="1134" w:right="1"/>
        <w:rPr>
          <w:rFonts w:ascii="Verdana" w:hAnsi="Verdana" w:cstheme="minorHAnsi"/>
          <w:b/>
          <w:sz w:val="18"/>
          <w:szCs w:val="18"/>
        </w:rPr>
      </w:pPr>
      <w:bookmarkStart w:id="262" w:name="_Toc122344835"/>
      <w:r w:rsidRPr="006B0420">
        <w:rPr>
          <w:rFonts w:ascii="Verdana" w:hAnsi="Verdana" w:cstheme="minorHAnsi"/>
          <w:b/>
          <w:sz w:val="18"/>
          <w:szCs w:val="18"/>
        </w:rPr>
        <w:t>Jeżeli Wykonawca udostępniać będzie dane osobowe swoich pracowników i/lub współpracowników i/lub innych osób fizycznych - zobowiązany jest spełnić wobec tych osób, w imieniu Zamawiającego obowiązek informacyjny o poniższej treści.</w:t>
      </w:r>
      <w:bookmarkEnd w:id="262"/>
    </w:p>
    <w:p w14:paraId="52A06D57" w14:textId="77777777" w:rsidR="00BA4433" w:rsidRPr="006B0420" w:rsidRDefault="00BA4433" w:rsidP="00EF5547">
      <w:pPr>
        <w:ind w:right="1"/>
        <w:rPr>
          <w:rFonts w:ascii="Verdana" w:hAnsi="Verdana"/>
          <w:sz w:val="18"/>
          <w:szCs w:val="18"/>
        </w:rPr>
      </w:pPr>
    </w:p>
    <w:p w14:paraId="6F8F765F" w14:textId="77777777" w:rsidR="00BA4433" w:rsidRPr="006B0420" w:rsidRDefault="00BA4433" w:rsidP="00EF5547">
      <w:pPr>
        <w:spacing w:line="276" w:lineRule="auto"/>
        <w:ind w:left="1134" w:right="1"/>
        <w:rPr>
          <w:rFonts w:ascii="Verdana" w:hAnsi="Verdana" w:cstheme="minorHAnsi"/>
          <w:b/>
          <w:sz w:val="18"/>
          <w:szCs w:val="18"/>
        </w:rPr>
      </w:pPr>
      <w:r w:rsidRPr="006B0420">
        <w:rPr>
          <w:rFonts w:ascii="Verdana" w:hAnsi="Verdana" w:cstheme="minorHAnsi"/>
          <w:sz w:val="18"/>
          <w:szCs w:val="18"/>
        </w:rPr>
        <w:t xml:space="preserve">Zgodnie z art. 14 ust. 1-2 RODO informujemy, że: </w:t>
      </w:r>
    </w:p>
    <w:p w14:paraId="6DBD1D8F" w14:textId="351A4309" w:rsidR="00BA4433" w:rsidRPr="006B0420" w:rsidRDefault="00BA4433" w:rsidP="005711D8">
      <w:pPr>
        <w:numPr>
          <w:ilvl w:val="0"/>
          <w:numId w:val="75"/>
        </w:numPr>
        <w:spacing w:before="120" w:after="120" w:line="276" w:lineRule="auto"/>
        <w:ind w:left="1560" w:right="1"/>
        <w:rPr>
          <w:rFonts w:ascii="Verdana" w:hAnsi="Verdana" w:cstheme="minorHAnsi"/>
          <w:sz w:val="18"/>
          <w:szCs w:val="18"/>
        </w:rPr>
      </w:pPr>
      <w:r w:rsidRPr="006B0420">
        <w:rPr>
          <w:rFonts w:ascii="Verdana" w:hAnsi="Verdana" w:cstheme="minorHAnsi"/>
          <w:b/>
          <w:sz w:val="18"/>
          <w:szCs w:val="18"/>
        </w:rPr>
        <w:t>Administratorem</w:t>
      </w:r>
      <w:r w:rsidRPr="006B0420">
        <w:rPr>
          <w:rFonts w:ascii="Verdana" w:hAnsi="Verdana" w:cstheme="minorHAnsi"/>
          <w:sz w:val="18"/>
          <w:szCs w:val="18"/>
        </w:rPr>
        <w:t xml:space="preserve"> Pani/Pana danych osobowych jest</w:t>
      </w:r>
      <w:r w:rsidR="005711D8">
        <w:rPr>
          <w:rFonts w:ascii="Verdana" w:hAnsi="Verdana" w:cstheme="minorHAnsi"/>
          <w:sz w:val="18"/>
          <w:szCs w:val="18"/>
        </w:rPr>
        <w:t xml:space="preserve"> </w:t>
      </w:r>
      <w:r w:rsidR="005711D8" w:rsidRPr="005711D8">
        <w:rPr>
          <w:rFonts w:ascii="Verdana" w:hAnsi="Verdana" w:cstheme="minorHAnsi"/>
          <w:sz w:val="18"/>
          <w:szCs w:val="18"/>
        </w:rPr>
        <w:t>PGE Energia Ciepła S.A. z siedzibą w Warszawie (00-120) przy ul. Złotej 59.</w:t>
      </w:r>
      <w:r w:rsidRPr="006B0420">
        <w:rPr>
          <w:rFonts w:ascii="Verdana" w:hAnsi="Verdana" w:cstheme="minorHAnsi"/>
          <w:sz w:val="18"/>
          <w:szCs w:val="18"/>
        </w:rPr>
        <w:t xml:space="preserve">  </w:t>
      </w:r>
    </w:p>
    <w:p w14:paraId="0B23EB51" w14:textId="730EB48F" w:rsidR="00BA4433" w:rsidRPr="006B0420" w:rsidRDefault="00BA4433" w:rsidP="005711D8">
      <w:pPr>
        <w:numPr>
          <w:ilvl w:val="0"/>
          <w:numId w:val="75"/>
        </w:numPr>
        <w:spacing w:before="120" w:after="120" w:line="276" w:lineRule="auto"/>
        <w:ind w:left="1560" w:right="1" w:hanging="426"/>
        <w:rPr>
          <w:rFonts w:ascii="Verdana" w:hAnsi="Verdana" w:cstheme="minorHAnsi"/>
          <w:sz w:val="18"/>
          <w:szCs w:val="18"/>
        </w:rPr>
      </w:pPr>
      <w:r w:rsidRPr="006B0420">
        <w:rPr>
          <w:rFonts w:ascii="Verdana" w:hAnsi="Verdana" w:cstheme="minorHAnsi"/>
          <w:sz w:val="18"/>
          <w:szCs w:val="18"/>
        </w:rPr>
        <w:t>W sprawie ochrony Pani/Pana danych osobowych można skontaktować się z:</w:t>
      </w:r>
      <w:r w:rsidR="005711D8">
        <w:rPr>
          <w:rFonts w:ascii="Verdana" w:hAnsi="Verdana" w:cstheme="minorHAnsi"/>
          <w:sz w:val="18"/>
          <w:szCs w:val="18"/>
        </w:rPr>
        <w:t xml:space="preserve"> </w:t>
      </w:r>
      <w:r w:rsidR="005711D8" w:rsidRPr="005711D8">
        <w:rPr>
          <w:rFonts w:ascii="Verdana" w:hAnsi="Verdana" w:cstheme="minorHAnsi"/>
          <w:sz w:val="18"/>
          <w:szCs w:val="18"/>
        </w:rPr>
        <w:t>Inspektorem Ochrony Danych PGE Energia Ciepła S.A.: iod.pgeec@gkpge.pl</w:t>
      </w:r>
      <w:r w:rsidR="005711D8">
        <w:rPr>
          <w:rFonts w:ascii="Verdana" w:hAnsi="Verdana" w:cstheme="minorHAnsi"/>
          <w:sz w:val="18"/>
          <w:szCs w:val="18"/>
        </w:rPr>
        <w:t>,</w:t>
      </w:r>
      <w:r w:rsidRPr="006B0420">
        <w:rPr>
          <w:rFonts w:ascii="Verdana" w:hAnsi="Verdana" w:cstheme="minorHAnsi"/>
          <w:sz w:val="18"/>
          <w:szCs w:val="18"/>
        </w:rPr>
        <w:t xml:space="preserve"> bądź pisemnie na adres naszej siedziby wskazany w punkcie I powyżej. </w:t>
      </w:r>
    </w:p>
    <w:p w14:paraId="7C073958" w14:textId="77777777" w:rsidR="00BA4433" w:rsidRPr="006B0420" w:rsidRDefault="00BA4433" w:rsidP="00EF5547">
      <w:pPr>
        <w:numPr>
          <w:ilvl w:val="0"/>
          <w:numId w:val="75"/>
        </w:numPr>
        <w:spacing w:before="120" w:after="120" w:line="276" w:lineRule="auto"/>
        <w:ind w:left="1560" w:right="1" w:hanging="426"/>
        <w:rPr>
          <w:rFonts w:ascii="Verdana" w:hAnsi="Verdana" w:cstheme="minorHAnsi"/>
          <w:b/>
          <w:sz w:val="18"/>
          <w:szCs w:val="18"/>
        </w:rPr>
      </w:pPr>
      <w:r w:rsidRPr="006B0420">
        <w:rPr>
          <w:rFonts w:ascii="Verdana" w:hAnsi="Verdana" w:cstheme="minorHAnsi"/>
          <w:b/>
          <w:sz w:val="18"/>
          <w:szCs w:val="18"/>
        </w:rPr>
        <w:t>Źródło danych</w:t>
      </w:r>
    </w:p>
    <w:p w14:paraId="3C2FEAA4" w14:textId="4B4252F0" w:rsidR="00BA4433" w:rsidRPr="006B0420" w:rsidRDefault="00BA4433" w:rsidP="00EF5547">
      <w:pPr>
        <w:spacing w:before="120" w:after="120" w:line="276" w:lineRule="auto"/>
        <w:ind w:left="1560" w:right="1"/>
        <w:rPr>
          <w:rFonts w:ascii="Verdana" w:hAnsi="Verdana" w:cstheme="minorHAnsi"/>
          <w:sz w:val="18"/>
          <w:szCs w:val="18"/>
        </w:rPr>
      </w:pPr>
      <w:r w:rsidRPr="006B0420">
        <w:rPr>
          <w:rFonts w:ascii="Verdana" w:hAnsi="Verdana" w:cstheme="minorHAnsi"/>
          <w:sz w:val="18"/>
          <w:szCs w:val="18"/>
        </w:rPr>
        <w:t>Pani/Pana dane osobowe zostały przekazane pr</w:t>
      </w:r>
      <w:r w:rsidR="00DA3E99" w:rsidRPr="006B0420">
        <w:rPr>
          <w:rFonts w:ascii="Verdana" w:hAnsi="Verdana" w:cstheme="minorHAnsi"/>
          <w:sz w:val="18"/>
          <w:szCs w:val="18"/>
        </w:rPr>
        <w:t xml:space="preserve">zez [nazwa i adres Wykonawcy], </w:t>
      </w:r>
      <w:r w:rsidRPr="006B0420">
        <w:rPr>
          <w:rFonts w:ascii="Verdana" w:hAnsi="Verdana" w:cstheme="minorHAnsi"/>
          <w:sz w:val="18"/>
          <w:szCs w:val="18"/>
        </w:rPr>
        <w:t>tj. Stronę Postępowania o udzielnie zamówienia niepublicznego nr [</w:t>
      </w:r>
      <w:r w:rsidR="00450B2A" w:rsidRPr="00450B2A">
        <w:rPr>
          <w:rFonts w:ascii="Verdana" w:hAnsi="Verdana" w:cstheme="minorHAnsi"/>
          <w:sz w:val="18"/>
          <w:szCs w:val="18"/>
        </w:rPr>
        <w:t>POST/PEC/PEC/UZK/00384/2025</w:t>
      </w:r>
      <w:r w:rsidRPr="006B0420">
        <w:rPr>
          <w:rFonts w:ascii="Verdana" w:hAnsi="Verdana" w:cstheme="minorHAnsi"/>
          <w:sz w:val="18"/>
          <w:szCs w:val="18"/>
        </w:rPr>
        <w:t>] (dalej: „</w:t>
      </w:r>
      <w:r w:rsidRPr="006B0420">
        <w:rPr>
          <w:rFonts w:ascii="Verdana" w:hAnsi="Verdana" w:cstheme="minorHAnsi"/>
          <w:b/>
          <w:sz w:val="18"/>
          <w:szCs w:val="18"/>
        </w:rPr>
        <w:t>Wykonawca</w:t>
      </w:r>
      <w:r w:rsidRPr="006B0420">
        <w:rPr>
          <w:rFonts w:ascii="Verdana" w:hAnsi="Verdana" w:cstheme="minorHAnsi"/>
          <w:sz w:val="18"/>
          <w:szCs w:val="18"/>
        </w:rPr>
        <w:t>”).</w:t>
      </w:r>
    </w:p>
    <w:p w14:paraId="15497138" w14:textId="77777777" w:rsidR="00BA4433" w:rsidRPr="006B0420" w:rsidRDefault="00BA4433" w:rsidP="00EF5547">
      <w:pPr>
        <w:numPr>
          <w:ilvl w:val="0"/>
          <w:numId w:val="75"/>
        </w:numPr>
        <w:spacing w:before="120" w:after="120" w:line="276" w:lineRule="auto"/>
        <w:ind w:left="1560" w:right="1" w:hanging="426"/>
        <w:rPr>
          <w:rFonts w:ascii="Verdana" w:hAnsi="Verdana" w:cstheme="minorHAnsi"/>
          <w:b/>
          <w:sz w:val="18"/>
          <w:szCs w:val="18"/>
        </w:rPr>
      </w:pPr>
      <w:r w:rsidRPr="006B0420">
        <w:rPr>
          <w:rFonts w:ascii="Verdana" w:hAnsi="Verdana" w:cstheme="minorHAnsi"/>
          <w:sz w:val="18"/>
          <w:szCs w:val="18"/>
        </w:rPr>
        <w:t xml:space="preserve"> </w:t>
      </w:r>
      <w:r w:rsidRPr="006B0420">
        <w:rPr>
          <w:rFonts w:ascii="Verdana" w:hAnsi="Verdana" w:cstheme="minorHAnsi"/>
          <w:b/>
          <w:sz w:val="18"/>
          <w:szCs w:val="18"/>
        </w:rPr>
        <w:t>Cele i podstawy przetwarzania</w:t>
      </w:r>
    </w:p>
    <w:p w14:paraId="3D892A71" w14:textId="77777777" w:rsidR="00BA4433" w:rsidRPr="006B0420" w:rsidRDefault="00BA4433" w:rsidP="00EF5547">
      <w:pPr>
        <w:spacing w:line="276" w:lineRule="auto"/>
        <w:ind w:left="1418" w:right="1" w:hanging="284"/>
        <w:rPr>
          <w:rFonts w:ascii="Verdana" w:hAnsi="Verdana" w:cstheme="minorHAnsi"/>
          <w:sz w:val="18"/>
          <w:szCs w:val="18"/>
        </w:rPr>
      </w:pPr>
      <w:r w:rsidRPr="006B0420">
        <w:rPr>
          <w:rFonts w:ascii="Verdana" w:hAnsi="Verdana" w:cstheme="minorHAnsi"/>
          <w:sz w:val="18"/>
          <w:szCs w:val="18"/>
        </w:rPr>
        <w:t>Będziemy przetwarzać Pani/Pana dane osobowe:</w:t>
      </w:r>
    </w:p>
    <w:p w14:paraId="522DF443" w14:textId="77777777" w:rsidR="00BA4433" w:rsidRPr="006B0420" w:rsidRDefault="00BA4433" w:rsidP="00EF5547">
      <w:pPr>
        <w:numPr>
          <w:ilvl w:val="3"/>
          <w:numId w:val="72"/>
        </w:numPr>
        <w:spacing w:line="276" w:lineRule="auto"/>
        <w:ind w:left="1418" w:right="1" w:hanging="284"/>
        <w:contextualSpacing/>
        <w:rPr>
          <w:rFonts w:ascii="Verdana" w:eastAsiaTheme="minorHAnsi" w:hAnsi="Verdana" w:cstheme="minorHAnsi"/>
          <w:sz w:val="18"/>
          <w:szCs w:val="18"/>
        </w:rPr>
      </w:pPr>
      <w:r w:rsidRPr="006B0420">
        <w:rPr>
          <w:rFonts w:ascii="Verdana" w:eastAsiaTheme="minorHAnsi" w:hAnsi="Verdana" w:cstheme="minorHAnsi"/>
          <w:sz w:val="18"/>
          <w:szCs w:val="18"/>
        </w:rPr>
        <w:t>Na podstawie art. 6 ust. 1 lit c. RODO (obowiązek prawny ciążący na Administratorze), w celu realizacji żądań organów ścigania i na potrzeby postępowań sądowych.</w:t>
      </w:r>
    </w:p>
    <w:p w14:paraId="4800858E" w14:textId="77777777" w:rsidR="00BA4433" w:rsidRPr="006B0420" w:rsidRDefault="00BA4433" w:rsidP="00EF5547">
      <w:pPr>
        <w:numPr>
          <w:ilvl w:val="3"/>
          <w:numId w:val="72"/>
        </w:numPr>
        <w:spacing w:line="276" w:lineRule="auto"/>
        <w:ind w:left="1418" w:right="1" w:hanging="284"/>
        <w:contextualSpacing/>
        <w:rPr>
          <w:rFonts w:ascii="Verdana" w:eastAsiaTheme="minorHAnsi" w:hAnsi="Verdana" w:cstheme="minorHAnsi"/>
          <w:sz w:val="18"/>
          <w:szCs w:val="18"/>
        </w:rPr>
      </w:pPr>
      <w:r w:rsidRPr="006B0420">
        <w:rPr>
          <w:rFonts w:ascii="Verdana" w:eastAsiaTheme="minorHAnsi" w:hAnsi="Verdana" w:cstheme="minorHAnsi"/>
          <w:sz w:val="18"/>
          <w:szCs w:val="18"/>
        </w:rPr>
        <w:t xml:space="preserve">Na  podstawie art. 6 ust 1. lit f) RODO tj. prawnie uzasadnionego interesu Administratora, </w:t>
      </w:r>
    </w:p>
    <w:p w14:paraId="571082E8" w14:textId="2409767B" w:rsidR="00BA4433" w:rsidRPr="006B0420" w:rsidRDefault="00BA4433" w:rsidP="00EF5547">
      <w:pPr>
        <w:numPr>
          <w:ilvl w:val="4"/>
          <w:numId w:val="72"/>
        </w:numPr>
        <w:spacing w:line="276" w:lineRule="auto"/>
        <w:ind w:left="1701" w:right="1" w:hanging="284"/>
        <w:contextualSpacing/>
        <w:rPr>
          <w:rFonts w:ascii="Verdana" w:eastAsiaTheme="minorHAnsi" w:hAnsi="Verdana" w:cstheme="minorHAnsi"/>
          <w:sz w:val="18"/>
          <w:szCs w:val="18"/>
        </w:rPr>
      </w:pPr>
      <w:r w:rsidRPr="006B0420">
        <w:rPr>
          <w:rFonts w:ascii="Verdana" w:eastAsiaTheme="minorHAnsi" w:hAnsi="Verdana" w:cstheme="minorHAnsi"/>
          <w:sz w:val="18"/>
          <w:szCs w:val="18"/>
        </w:rPr>
        <w:t>w celu realizacji Postępowania między Wykonawcą a Administratorem,</w:t>
      </w:r>
    </w:p>
    <w:p w14:paraId="2F7AF4D2" w14:textId="77777777" w:rsidR="00BA4433" w:rsidRPr="006B0420" w:rsidRDefault="00BA4433" w:rsidP="00EF5547">
      <w:pPr>
        <w:numPr>
          <w:ilvl w:val="4"/>
          <w:numId w:val="72"/>
        </w:numPr>
        <w:spacing w:line="276" w:lineRule="auto"/>
        <w:ind w:left="1701" w:right="1" w:hanging="284"/>
        <w:contextualSpacing/>
        <w:rPr>
          <w:rFonts w:ascii="Verdana" w:eastAsiaTheme="minorHAnsi" w:hAnsi="Verdana" w:cstheme="minorHAnsi"/>
          <w:sz w:val="18"/>
          <w:szCs w:val="18"/>
        </w:rPr>
      </w:pPr>
      <w:r w:rsidRPr="006B0420">
        <w:rPr>
          <w:rFonts w:ascii="Verdana" w:hAnsi="Verdana" w:cstheme="minorHAnsi"/>
          <w:sz w:val="18"/>
          <w:szCs w:val="18"/>
        </w:rPr>
        <w:t xml:space="preserve">w celach archiwalnych (dowodowych) dla zabezpieczenia informacji na wypadek prawnej potrzeby wykazania faktów, </w:t>
      </w:r>
    </w:p>
    <w:p w14:paraId="1B0EDD68" w14:textId="77777777" w:rsidR="00BA4433" w:rsidRPr="006B0420" w:rsidRDefault="00BA4433" w:rsidP="00EF5547">
      <w:pPr>
        <w:numPr>
          <w:ilvl w:val="4"/>
          <w:numId w:val="72"/>
        </w:numPr>
        <w:spacing w:line="276" w:lineRule="auto"/>
        <w:ind w:left="1701" w:right="1" w:hanging="284"/>
        <w:contextualSpacing/>
        <w:rPr>
          <w:rFonts w:ascii="Verdana" w:hAnsi="Verdana" w:cstheme="minorHAnsi"/>
          <w:sz w:val="18"/>
          <w:szCs w:val="18"/>
        </w:rPr>
      </w:pPr>
      <w:r w:rsidRPr="006B0420">
        <w:rPr>
          <w:rFonts w:ascii="Verdana" w:hAnsi="Verdana" w:cstheme="minorHAnsi"/>
          <w:sz w:val="18"/>
          <w:szCs w:val="18"/>
        </w:rPr>
        <w:t>w celu ewentualnego ustalenia, dochodzenia lub obrony przed roszczeniami.</w:t>
      </w:r>
    </w:p>
    <w:p w14:paraId="24508C57" w14:textId="77777777" w:rsidR="00BA4433" w:rsidRPr="006B0420" w:rsidRDefault="00BA4433" w:rsidP="00EF5547">
      <w:pPr>
        <w:numPr>
          <w:ilvl w:val="0"/>
          <w:numId w:val="75"/>
        </w:numPr>
        <w:spacing w:before="120" w:after="120" w:line="276" w:lineRule="auto"/>
        <w:ind w:left="1560" w:right="1" w:hanging="426"/>
        <w:contextualSpacing/>
        <w:rPr>
          <w:rFonts w:ascii="Verdana" w:eastAsiaTheme="minorHAnsi" w:hAnsi="Verdana" w:cstheme="minorHAnsi"/>
          <w:b/>
          <w:sz w:val="18"/>
          <w:szCs w:val="18"/>
        </w:rPr>
      </w:pPr>
      <w:r w:rsidRPr="006B0420">
        <w:rPr>
          <w:rFonts w:ascii="Verdana" w:eastAsiaTheme="minorHAnsi" w:hAnsi="Verdana" w:cstheme="minorHAnsi"/>
          <w:b/>
          <w:sz w:val="18"/>
          <w:szCs w:val="18"/>
        </w:rPr>
        <w:t>Prawo do sprzeciwu</w:t>
      </w:r>
    </w:p>
    <w:p w14:paraId="4124A9DE" w14:textId="77777777" w:rsidR="00BA4433" w:rsidRPr="006B0420" w:rsidRDefault="00BA4433" w:rsidP="00EF5547">
      <w:pPr>
        <w:spacing w:before="120" w:after="120" w:line="276" w:lineRule="auto"/>
        <w:ind w:left="1560" w:right="1"/>
        <w:contextualSpacing/>
        <w:rPr>
          <w:rFonts w:ascii="Verdana" w:eastAsiaTheme="minorHAnsi" w:hAnsi="Verdana" w:cstheme="minorHAnsi"/>
          <w:sz w:val="18"/>
          <w:szCs w:val="18"/>
        </w:rPr>
      </w:pPr>
      <w:r w:rsidRPr="006B0420">
        <w:rPr>
          <w:rFonts w:ascii="Verdana" w:eastAsiaTheme="minorHAnsi" w:hAnsi="Verdana" w:cstheme="minorHAnsi"/>
          <w:sz w:val="18"/>
          <w:szCs w:val="18"/>
        </w:rPr>
        <w:t>W każdej chwili przysługuje Pani/Panu prawo do wniesienia sprzeciwu wobec przetwarzania Pani/Pana danych, przetwarzanych na podstawie art. 6 ust 1 lit. f) RODO w celach wskazanych powyżej. Przestaniemy przetwarzać Pani/Pana dane w tych celach, chyba że będziemy w stanie wykazać, że istnieją ważne, prawnie uzasadnione podstawy, które są nadrzędne wobec Pani/Pana interesów, praw i wolności lub że Pani/Pana dane będą nam niezbędne do ewentualnego ustalenia, dochodzenia lub obrony roszczeń.</w:t>
      </w:r>
    </w:p>
    <w:p w14:paraId="36956F55" w14:textId="77777777" w:rsidR="00BA4433" w:rsidRPr="006B0420" w:rsidRDefault="00BA4433" w:rsidP="00EF5547">
      <w:pPr>
        <w:numPr>
          <w:ilvl w:val="0"/>
          <w:numId w:val="75"/>
        </w:numPr>
        <w:spacing w:before="120" w:after="120" w:line="276" w:lineRule="auto"/>
        <w:ind w:left="1560" w:right="1" w:hanging="426"/>
        <w:rPr>
          <w:rFonts w:ascii="Verdana" w:hAnsi="Verdana" w:cstheme="minorHAnsi"/>
          <w:b/>
          <w:sz w:val="18"/>
          <w:szCs w:val="18"/>
        </w:rPr>
      </w:pPr>
      <w:r w:rsidRPr="006B0420">
        <w:rPr>
          <w:rFonts w:ascii="Verdana" w:hAnsi="Verdana" w:cstheme="minorHAnsi"/>
          <w:b/>
          <w:sz w:val="18"/>
          <w:szCs w:val="18"/>
        </w:rPr>
        <w:t>Kategorie danych</w:t>
      </w:r>
    </w:p>
    <w:p w14:paraId="1DDCE6E0" w14:textId="77777777" w:rsidR="00BA4433" w:rsidRPr="006B0420" w:rsidRDefault="00BA4433" w:rsidP="00EF5547">
      <w:pPr>
        <w:spacing w:line="276" w:lineRule="auto"/>
        <w:ind w:left="1134" w:right="1"/>
        <w:rPr>
          <w:rFonts w:ascii="Verdana" w:hAnsi="Verdana" w:cstheme="minorHAnsi"/>
          <w:sz w:val="18"/>
          <w:szCs w:val="18"/>
        </w:rPr>
      </w:pPr>
      <w:r w:rsidRPr="006B0420">
        <w:rPr>
          <w:rFonts w:ascii="Verdana" w:hAnsi="Verdana" w:cstheme="minorHAnsi"/>
          <w:sz w:val="18"/>
          <w:szCs w:val="18"/>
        </w:rPr>
        <w:lastRenderedPageBreak/>
        <w:t>Administrator będzie przetwarzał Pani/Pana dane osobowe w zakresie wskazanym przez Wykonawcę, w szczególności imię i nazwisko, dane kontaktowe.</w:t>
      </w:r>
    </w:p>
    <w:p w14:paraId="3E91CE6E" w14:textId="77777777" w:rsidR="00BA4433" w:rsidRPr="006B0420" w:rsidRDefault="00BA4433" w:rsidP="00EF5547">
      <w:pPr>
        <w:numPr>
          <w:ilvl w:val="0"/>
          <w:numId w:val="75"/>
        </w:numPr>
        <w:spacing w:before="120" w:after="120" w:line="276" w:lineRule="auto"/>
        <w:ind w:left="1560" w:right="1" w:hanging="426"/>
        <w:rPr>
          <w:rFonts w:ascii="Verdana" w:hAnsi="Verdana" w:cstheme="minorHAnsi"/>
          <w:b/>
          <w:sz w:val="18"/>
          <w:szCs w:val="18"/>
        </w:rPr>
      </w:pPr>
      <w:r w:rsidRPr="006B0420">
        <w:rPr>
          <w:rFonts w:ascii="Verdana" w:hAnsi="Verdana" w:cstheme="minorHAnsi"/>
          <w:b/>
          <w:sz w:val="18"/>
          <w:szCs w:val="18"/>
        </w:rPr>
        <w:t>Okres przechowywania danych</w:t>
      </w:r>
    </w:p>
    <w:p w14:paraId="7AA92E7E" w14:textId="77777777" w:rsidR="00BA4433" w:rsidRPr="006B0420" w:rsidRDefault="00BA4433" w:rsidP="00EF5547">
      <w:pPr>
        <w:spacing w:line="276" w:lineRule="auto"/>
        <w:ind w:left="1134" w:right="1" w:firstLine="11"/>
        <w:rPr>
          <w:rFonts w:ascii="Verdana" w:hAnsi="Verdana" w:cstheme="minorHAnsi"/>
          <w:sz w:val="18"/>
          <w:szCs w:val="18"/>
        </w:rPr>
      </w:pPr>
      <w:r w:rsidRPr="006B0420">
        <w:rPr>
          <w:rFonts w:ascii="Verdana" w:hAnsi="Verdana" w:cstheme="minorHAnsi"/>
          <w:sz w:val="18"/>
          <w:szCs w:val="18"/>
        </w:rPr>
        <w:t>Dane osobowe będą przetwarzane przez czas:</w:t>
      </w:r>
    </w:p>
    <w:p w14:paraId="4769A47D" w14:textId="47CCC6C7" w:rsidR="00BA4433" w:rsidRPr="006B0420" w:rsidRDefault="00BA4433" w:rsidP="00EF5547">
      <w:pPr>
        <w:numPr>
          <w:ilvl w:val="0"/>
          <w:numId w:val="74"/>
        </w:numPr>
        <w:spacing w:line="276" w:lineRule="auto"/>
        <w:ind w:left="1560" w:right="1" w:hanging="426"/>
        <w:textAlignment w:val="center"/>
        <w:rPr>
          <w:rFonts w:ascii="Verdana" w:hAnsi="Verdana" w:cstheme="minorHAnsi"/>
          <w:sz w:val="18"/>
          <w:szCs w:val="18"/>
        </w:rPr>
      </w:pPr>
      <w:r w:rsidRPr="006B0420">
        <w:rPr>
          <w:rFonts w:ascii="Verdana" w:hAnsi="Verdana" w:cstheme="minorHAnsi"/>
          <w:sz w:val="18"/>
          <w:szCs w:val="18"/>
        </w:rPr>
        <w:t>dane przetwarzane w celu realizacji Postępowania - do czasu przedawnienia roszczeń powstałych na podstawie Postępowania, przez czas niezbędny do ich dochodzenia lub obrony,</w:t>
      </w:r>
    </w:p>
    <w:p w14:paraId="3AD82E0C" w14:textId="77777777" w:rsidR="00BA4433" w:rsidRPr="006B0420" w:rsidRDefault="00BA4433" w:rsidP="00EF5547">
      <w:pPr>
        <w:numPr>
          <w:ilvl w:val="0"/>
          <w:numId w:val="74"/>
        </w:numPr>
        <w:spacing w:line="276" w:lineRule="auto"/>
        <w:ind w:left="1560" w:right="1" w:hanging="426"/>
        <w:textAlignment w:val="center"/>
        <w:rPr>
          <w:rFonts w:ascii="Verdana" w:hAnsi="Verdana" w:cstheme="minorHAnsi"/>
          <w:sz w:val="18"/>
          <w:szCs w:val="18"/>
        </w:rPr>
      </w:pPr>
      <w:r w:rsidRPr="006B0420">
        <w:rPr>
          <w:rFonts w:ascii="Verdana" w:hAnsi="Verdana" w:cstheme="minorHAnsi"/>
          <w:sz w:val="18"/>
          <w:szCs w:val="18"/>
        </w:rPr>
        <w:t>dane przetwarzane na podstawie przepisu prawa - przez okres wynikający z prawa powszechnie obowiązującego,</w:t>
      </w:r>
    </w:p>
    <w:p w14:paraId="126B45A6" w14:textId="77777777" w:rsidR="00BA4433" w:rsidRPr="006B0420" w:rsidRDefault="00BA4433" w:rsidP="00EF5547">
      <w:pPr>
        <w:numPr>
          <w:ilvl w:val="0"/>
          <w:numId w:val="74"/>
        </w:numPr>
        <w:spacing w:line="276" w:lineRule="auto"/>
        <w:ind w:left="1560" w:right="1" w:hanging="426"/>
        <w:textAlignment w:val="center"/>
        <w:rPr>
          <w:rFonts w:ascii="Verdana" w:hAnsi="Verdana" w:cstheme="minorHAnsi"/>
          <w:sz w:val="18"/>
          <w:szCs w:val="18"/>
        </w:rPr>
      </w:pPr>
      <w:r w:rsidRPr="006B0420">
        <w:rPr>
          <w:rFonts w:ascii="Verdana" w:hAnsi="Verdana" w:cstheme="minorHAnsi"/>
          <w:sz w:val="18"/>
          <w:szCs w:val="18"/>
        </w:rPr>
        <w:t>dane przetwarzane na podstawie prawnie usprawiedliwionego interesu Administratora - przez czas niezbędny do osiągnięcia celu lub zgłoszenia przez Panią/Pana skutecznego sprzeciwu.</w:t>
      </w:r>
    </w:p>
    <w:p w14:paraId="385BA921" w14:textId="77777777" w:rsidR="00BA4433" w:rsidRPr="006B0420" w:rsidRDefault="00BA4433" w:rsidP="006B0420">
      <w:pPr>
        <w:numPr>
          <w:ilvl w:val="0"/>
          <w:numId w:val="75"/>
        </w:numPr>
        <w:spacing w:before="120" w:after="120" w:line="276" w:lineRule="auto"/>
        <w:ind w:left="1701" w:right="1" w:hanging="567"/>
        <w:rPr>
          <w:rFonts w:ascii="Verdana" w:hAnsi="Verdana" w:cstheme="minorHAnsi"/>
          <w:b/>
          <w:sz w:val="18"/>
          <w:szCs w:val="18"/>
        </w:rPr>
      </w:pPr>
      <w:r w:rsidRPr="006B0420">
        <w:rPr>
          <w:rFonts w:ascii="Verdana" w:hAnsi="Verdana" w:cstheme="minorHAnsi"/>
          <w:b/>
          <w:sz w:val="18"/>
          <w:szCs w:val="18"/>
        </w:rPr>
        <w:t xml:space="preserve">Odbiorcy danych </w:t>
      </w:r>
    </w:p>
    <w:p w14:paraId="2F7416D4" w14:textId="77777777" w:rsidR="00BA4433" w:rsidRPr="006B0420" w:rsidRDefault="00BA4433" w:rsidP="00EF5547">
      <w:pPr>
        <w:spacing w:line="276" w:lineRule="auto"/>
        <w:ind w:left="2127" w:right="1" w:hanging="426"/>
        <w:rPr>
          <w:rFonts w:ascii="Verdana" w:hAnsi="Verdana" w:cstheme="minorHAnsi"/>
          <w:sz w:val="18"/>
          <w:szCs w:val="18"/>
        </w:rPr>
      </w:pPr>
      <w:r w:rsidRPr="006B0420">
        <w:rPr>
          <w:rFonts w:ascii="Verdana" w:hAnsi="Verdana" w:cstheme="minorHAnsi"/>
          <w:sz w:val="18"/>
          <w:szCs w:val="18"/>
        </w:rPr>
        <w:t>Pani/Pana dane mogą być przekazywane:</w:t>
      </w:r>
    </w:p>
    <w:p w14:paraId="139C9391" w14:textId="77777777" w:rsidR="00BA4433" w:rsidRPr="006B0420" w:rsidRDefault="00BA4433" w:rsidP="00EF5547">
      <w:pPr>
        <w:numPr>
          <w:ilvl w:val="0"/>
          <w:numId w:val="71"/>
        </w:numPr>
        <w:tabs>
          <w:tab w:val="num" w:pos="1069"/>
        </w:tabs>
        <w:spacing w:line="276" w:lineRule="auto"/>
        <w:ind w:left="2127" w:right="1" w:hanging="426"/>
        <w:textAlignment w:val="center"/>
        <w:rPr>
          <w:rFonts w:ascii="Verdana" w:hAnsi="Verdana" w:cstheme="minorHAnsi"/>
          <w:sz w:val="18"/>
          <w:szCs w:val="18"/>
        </w:rPr>
      </w:pPr>
      <w:r w:rsidRPr="006B0420">
        <w:rPr>
          <w:rFonts w:ascii="Verdana" w:hAnsi="Verdana" w:cstheme="minorHAnsi"/>
          <w:sz w:val="18"/>
          <w:szCs w:val="18"/>
        </w:rPr>
        <w:t>podmiot bądź osobom w przypadkach, gdy Administrator będzie miał obowiązek przekazania danych zgodnie z przepisami prawa;</w:t>
      </w:r>
    </w:p>
    <w:p w14:paraId="78D5DF44" w14:textId="77777777" w:rsidR="00BA4433" w:rsidRPr="006B0420" w:rsidRDefault="00BA4433" w:rsidP="00EF5547">
      <w:pPr>
        <w:numPr>
          <w:ilvl w:val="0"/>
          <w:numId w:val="71"/>
        </w:numPr>
        <w:spacing w:line="276" w:lineRule="auto"/>
        <w:ind w:left="2127" w:right="1" w:hanging="426"/>
        <w:textAlignment w:val="center"/>
        <w:rPr>
          <w:rFonts w:ascii="Verdana" w:hAnsi="Verdana" w:cstheme="minorHAnsi"/>
          <w:sz w:val="18"/>
          <w:szCs w:val="18"/>
        </w:rPr>
      </w:pPr>
      <w:r w:rsidRPr="006B0420">
        <w:rPr>
          <w:rFonts w:ascii="Verdana" w:hAnsi="Verdana" w:cstheme="minorHAnsi"/>
          <w:sz w:val="18"/>
          <w:szCs w:val="18"/>
        </w:rPr>
        <w:t>podmiotom z Grupy Kapitałowej PGE, w szczególności spółce PGE Polska Grupa Energetyczna S.A. w zakresie niezbędnym do celów kontaktowych (wspólne przedsięwzięcie, projekt), sprawowania nadzoru właścicielskiego,</w:t>
      </w:r>
    </w:p>
    <w:p w14:paraId="3FE31962" w14:textId="43E35E1E" w:rsidR="00BA4433" w:rsidRPr="006B0420" w:rsidRDefault="00BA4433" w:rsidP="00EF5547">
      <w:pPr>
        <w:numPr>
          <w:ilvl w:val="0"/>
          <w:numId w:val="71"/>
        </w:numPr>
        <w:spacing w:line="276" w:lineRule="auto"/>
        <w:ind w:left="2127" w:right="1" w:hanging="426"/>
        <w:textAlignment w:val="center"/>
        <w:rPr>
          <w:rFonts w:ascii="Verdana" w:hAnsi="Verdana" w:cstheme="minorHAnsi"/>
          <w:sz w:val="18"/>
          <w:szCs w:val="18"/>
        </w:rPr>
      </w:pPr>
      <w:r w:rsidRPr="006B0420">
        <w:rPr>
          <w:rFonts w:ascii="Verdana" w:hAnsi="Verdana" w:cstheme="minorHAnsi"/>
          <w:color w:val="000000"/>
          <w:sz w:val="18"/>
          <w:szCs w:val="18"/>
        </w:rPr>
        <w:t xml:space="preserve">podmiotom przetwarzającym, które świadczą usługi na rzecz Administratora (np. audytorzy, firmy informatyczne), również tym, </w:t>
      </w:r>
      <w:r w:rsidR="000F3AAE" w:rsidRPr="006B0420">
        <w:rPr>
          <w:rFonts w:ascii="Verdana" w:hAnsi="Verdana" w:cstheme="minorHAnsi"/>
          <w:color w:val="000000"/>
          <w:sz w:val="18"/>
          <w:szCs w:val="18"/>
        </w:rPr>
        <w:t>którym te dane są powierzane, w </w:t>
      </w:r>
      <w:r w:rsidRPr="006B0420">
        <w:rPr>
          <w:rFonts w:ascii="Verdana" w:hAnsi="Verdana" w:cstheme="minorHAnsi"/>
          <w:color w:val="000000"/>
          <w:sz w:val="18"/>
          <w:szCs w:val="18"/>
        </w:rPr>
        <w:t xml:space="preserve">szczególności spółce PGE Systemy S.A. </w:t>
      </w:r>
    </w:p>
    <w:p w14:paraId="06518AD0" w14:textId="77777777" w:rsidR="00BA4433" w:rsidRPr="006B0420" w:rsidRDefault="00BA4433" w:rsidP="006B0420">
      <w:pPr>
        <w:numPr>
          <w:ilvl w:val="0"/>
          <w:numId w:val="75"/>
        </w:numPr>
        <w:spacing w:before="120" w:after="120" w:line="276" w:lineRule="auto"/>
        <w:ind w:left="1701" w:right="1" w:hanging="567"/>
        <w:rPr>
          <w:rFonts w:ascii="Verdana" w:hAnsi="Verdana" w:cstheme="minorHAnsi"/>
          <w:b/>
          <w:sz w:val="18"/>
          <w:szCs w:val="18"/>
        </w:rPr>
      </w:pPr>
      <w:r w:rsidRPr="006B0420">
        <w:rPr>
          <w:rFonts w:ascii="Verdana" w:hAnsi="Verdana" w:cstheme="minorHAnsi"/>
          <w:b/>
          <w:sz w:val="18"/>
          <w:szCs w:val="18"/>
        </w:rPr>
        <w:t>Przekazywanie danych osobowych poza EOG</w:t>
      </w:r>
    </w:p>
    <w:p w14:paraId="0147089C" w14:textId="77777777" w:rsidR="00BA4433" w:rsidRPr="006B0420" w:rsidRDefault="00BA4433" w:rsidP="00EF5547">
      <w:pPr>
        <w:spacing w:line="276" w:lineRule="auto"/>
        <w:ind w:left="1701" w:right="1"/>
        <w:textAlignment w:val="center"/>
        <w:rPr>
          <w:rFonts w:ascii="Verdana" w:hAnsi="Verdana" w:cstheme="minorHAnsi"/>
          <w:sz w:val="18"/>
          <w:szCs w:val="18"/>
        </w:rPr>
      </w:pPr>
      <w:r w:rsidRPr="006B0420">
        <w:rPr>
          <w:rFonts w:ascii="Verdana" w:hAnsi="Verdana" w:cstheme="minorHAnsi"/>
          <w:color w:val="000000"/>
          <w:sz w:val="18"/>
          <w:szCs w:val="18"/>
        </w:rPr>
        <w:t>Pani/Pana dane osobowe co do zasady nie będą przekazywane poza Europejski Obszar Gospodarczy (dalej: EOG). Mając jednak na uwadze usługi świadczone przez podwykonawców Administratora przy realizacji wsparcia dla usług teleinformatycznych oraz infrastruktury IT, Administrator może zlecać wykonanie określonych czynności bądź zadań informatycznych uznanym podwykonawcom działającym poza EOG, co może powodować przekazanie Pani/Pana danych poza EOG. Poszczególne kraje spoza EOG, na terytorium których będą przetwarzane Pani/Pana dane osobowe, zgodnie z decyzją Komisji Europejskiej zapewniają odpowiedni stopień ochrony danych osobowych zgodny ze standardami EOG. Natomiast w  przypadku ich przetwarzania na terytorium Państw, wobec których Komisja Europejska nie stwierdziła odpowiedniego stopnia ochrony danych osobowych (zgodnego ze standardami EOG), w celu zapewnienia odpowiedniego stopnia tej ochrony, Administrator zawiera umowy z odbiorcami Pani/Pana danych osobowych. Umowy, o których mowa powyżej, oparte są o standardowe klauzule umowne wydane przez Komisję Europejską zgodnie z art. 46 ust. 2 lit. c) RODO. Kopię standardowych klauzul umownych, o których mowa powyżej, można uzyskać od Inspektora Ochrony Danych. Zastosowany przez Administratora sposób zabezpieczenia Pani/Pana danych jest zgodny z zasadami przewidzianymi w rozdziale V RODO. W związku z powyższym może Pani/Pan zażądać dalszych informacji o stosowanych zabezpieczeniach w tym zakresie, uzyskać kopię tych zabezpieczeń oraz informację o miejscu ich udostępnienia.</w:t>
      </w:r>
    </w:p>
    <w:p w14:paraId="1D22013F" w14:textId="77777777" w:rsidR="00BA4433" w:rsidRPr="006B0420" w:rsidRDefault="00BA4433" w:rsidP="006B0420">
      <w:pPr>
        <w:numPr>
          <w:ilvl w:val="0"/>
          <w:numId w:val="75"/>
        </w:numPr>
        <w:spacing w:before="120" w:after="120" w:line="276" w:lineRule="auto"/>
        <w:ind w:left="1701" w:right="1" w:hanging="567"/>
        <w:rPr>
          <w:rFonts w:ascii="Verdana" w:hAnsi="Verdana" w:cstheme="minorHAnsi"/>
          <w:b/>
          <w:sz w:val="18"/>
          <w:szCs w:val="18"/>
        </w:rPr>
      </w:pPr>
      <w:r w:rsidRPr="006B0420">
        <w:rPr>
          <w:rFonts w:ascii="Verdana" w:hAnsi="Verdana" w:cstheme="minorHAnsi"/>
          <w:b/>
          <w:sz w:val="18"/>
          <w:szCs w:val="18"/>
        </w:rPr>
        <w:t>Prawa osób, których dane dotyczą</w:t>
      </w:r>
    </w:p>
    <w:p w14:paraId="3C9686AF" w14:textId="77777777" w:rsidR="00BA4433" w:rsidRPr="006B0420" w:rsidRDefault="00BA4433" w:rsidP="00EF5547">
      <w:pPr>
        <w:spacing w:line="276" w:lineRule="auto"/>
        <w:ind w:left="1985" w:right="1" w:hanging="284"/>
        <w:rPr>
          <w:rFonts w:ascii="Verdana" w:hAnsi="Verdana" w:cstheme="minorHAnsi"/>
          <w:sz w:val="18"/>
          <w:szCs w:val="18"/>
        </w:rPr>
      </w:pPr>
      <w:r w:rsidRPr="006B0420">
        <w:rPr>
          <w:rFonts w:ascii="Verdana" w:hAnsi="Verdana" w:cstheme="minorHAnsi"/>
          <w:sz w:val="18"/>
          <w:szCs w:val="18"/>
        </w:rPr>
        <w:t>Zgodnie z RODO, przysługuje Pani/Panu prawo do:</w:t>
      </w:r>
    </w:p>
    <w:p w14:paraId="75B9C0C6" w14:textId="77777777" w:rsidR="00BA4433" w:rsidRPr="006B0420" w:rsidRDefault="00BA4433" w:rsidP="00EF5547">
      <w:pPr>
        <w:numPr>
          <w:ilvl w:val="0"/>
          <w:numId w:val="73"/>
        </w:numPr>
        <w:tabs>
          <w:tab w:val="num" w:pos="1068"/>
        </w:tabs>
        <w:spacing w:line="276" w:lineRule="auto"/>
        <w:ind w:left="1985" w:right="1" w:hanging="284"/>
        <w:textAlignment w:val="center"/>
        <w:rPr>
          <w:rFonts w:ascii="Verdana" w:hAnsi="Verdana" w:cstheme="minorHAnsi"/>
          <w:sz w:val="18"/>
          <w:szCs w:val="18"/>
        </w:rPr>
      </w:pPr>
      <w:r w:rsidRPr="006B0420">
        <w:rPr>
          <w:rFonts w:ascii="Verdana" w:hAnsi="Verdana" w:cstheme="minorHAnsi"/>
          <w:sz w:val="18"/>
          <w:szCs w:val="18"/>
        </w:rPr>
        <w:t>żądania dostępu do swoich danych oraz otrzymania ich kopii,</w:t>
      </w:r>
    </w:p>
    <w:p w14:paraId="72256250" w14:textId="77777777" w:rsidR="00BA4433" w:rsidRPr="006B0420" w:rsidRDefault="00BA4433" w:rsidP="00EF5547">
      <w:pPr>
        <w:numPr>
          <w:ilvl w:val="0"/>
          <w:numId w:val="73"/>
        </w:numPr>
        <w:tabs>
          <w:tab w:val="num" w:pos="1068"/>
        </w:tabs>
        <w:spacing w:line="276" w:lineRule="auto"/>
        <w:ind w:left="1985" w:right="1" w:hanging="284"/>
        <w:textAlignment w:val="center"/>
        <w:rPr>
          <w:rFonts w:ascii="Verdana" w:hAnsi="Verdana" w:cstheme="minorHAnsi"/>
          <w:sz w:val="18"/>
          <w:szCs w:val="18"/>
        </w:rPr>
      </w:pPr>
      <w:r w:rsidRPr="006B0420">
        <w:rPr>
          <w:rFonts w:ascii="Verdana" w:hAnsi="Verdana" w:cstheme="minorHAnsi"/>
          <w:sz w:val="18"/>
          <w:szCs w:val="18"/>
        </w:rPr>
        <w:t>żądania sprostowania (poprawiania) swoich danych,</w:t>
      </w:r>
    </w:p>
    <w:p w14:paraId="1F3996F8" w14:textId="77777777" w:rsidR="00BA4433" w:rsidRPr="006B0420" w:rsidRDefault="00BA4433" w:rsidP="00EF5547">
      <w:pPr>
        <w:numPr>
          <w:ilvl w:val="0"/>
          <w:numId w:val="73"/>
        </w:numPr>
        <w:tabs>
          <w:tab w:val="num" w:pos="1068"/>
        </w:tabs>
        <w:spacing w:line="276" w:lineRule="auto"/>
        <w:ind w:left="1985" w:right="1" w:hanging="284"/>
        <w:textAlignment w:val="center"/>
        <w:rPr>
          <w:rFonts w:ascii="Verdana" w:hAnsi="Verdana" w:cstheme="minorHAnsi"/>
          <w:sz w:val="18"/>
          <w:szCs w:val="18"/>
        </w:rPr>
      </w:pPr>
      <w:r w:rsidRPr="006B0420">
        <w:rPr>
          <w:rFonts w:ascii="Verdana" w:hAnsi="Verdana" w:cstheme="minorHAnsi"/>
          <w:sz w:val="18"/>
          <w:szCs w:val="18"/>
        </w:rPr>
        <w:t>żądania usunięcia, ograniczenia lub wniesienia sprzeciwu wobec ich przetwarzania,</w:t>
      </w:r>
    </w:p>
    <w:p w14:paraId="7F615DF7" w14:textId="77777777" w:rsidR="00BA4433" w:rsidRPr="006B0420" w:rsidRDefault="00BA4433" w:rsidP="00EF5547">
      <w:pPr>
        <w:numPr>
          <w:ilvl w:val="0"/>
          <w:numId w:val="73"/>
        </w:numPr>
        <w:tabs>
          <w:tab w:val="num" w:pos="1068"/>
        </w:tabs>
        <w:spacing w:line="276" w:lineRule="auto"/>
        <w:ind w:left="1985" w:right="1" w:hanging="284"/>
        <w:textAlignment w:val="center"/>
        <w:rPr>
          <w:rFonts w:ascii="Verdana" w:hAnsi="Verdana" w:cstheme="minorHAnsi"/>
          <w:sz w:val="18"/>
          <w:szCs w:val="18"/>
        </w:rPr>
      </w:pPr>
      <w:r w:rsidRPr="006B0420">
        <w:rPr>
          <w:rFonts w:ascii="Verdana" w:hAnsi="Verdana" w:cstheme="minorHAnsi"/>
          <w:sz w:val="18"/>
          <w:szCs w:val="18"/>
        </w:rPr>
        <w:t xml:space="preserve">żądania przenoszenia danych, </w:t>
      </w:r>
    </w:p>
    <w:p w14:paraId="555EBD92" w14:textId="77777777" w:rsidR="00BA4433" w:rsidRPr="006B0420" w:rsidRDefault="00BA4433" w:rsidP="00EF5547">
      <w:pPr>
        <w:numPr>
          <w:ilvl w:val="0"/>
          <w:numId w:val="73"/>
        </w:numPr>
        <w:tabs>
          <w:tab w:val="num" w:pos="1068"/>
        </w:tabs>
        <w:spacing w:line="276" w:lineRule="auto"/>
        <w:ind w:left="1985" w:right="1" w:hanging="284"/>
        <w:textAlignment w:val="center"/>
        <w:rPr>
          <w:rFonts w:ascii="Verdana" w:hAnsi="Verdana" w:cstheme="minorHAnsi"/>
          <w:sz w:val="18"/>
          <w:szCs w:val="18"/>
        </w:rPr>
      </w:pPr>
      <w:r w:rsidRPr="006B0420">
        <w:rPr>
          <w:rFonts w:ascii="Verdana" w:hAnsi="Verdana" w:cstheme="minorHAnsi"/>
          <w:sz w:val="18"/>
          <w:szCs w:val="18"/>
        </w:rPr>
        <w:t xml:space="preserve">wniesienia skargi do organu nadzorczego. </w:t>
      </w:r>
    </w:p>
    <w:p w14:paraId="2E9B7929" w14:textId="77777777" w:rsidR="00BA4433" w:rsidRPr="006B0420" w:rsidRDefault="00BA4433" w:rsidP="006B0420">
      <w:pPr>
        <w:numPr>
          <w:ilvl w:val="0"/>
          <w:numId w:val="75"/>
        </w:numPr>
        <w:spacing w:before="120" w:after="120" w:line="276" w:lineRule="auto"/>
        <w:ind w:left="1701" w:right="1" w:hanging="567"/>
        <w:rPr>
          <w:rFonts w:ascii="Verdana" w:hAnsi="Verdana" w:cstheme="minorHAnsi"/>
          <w:b/>
          <w:sz w:val="18"/>
          <w:szCs w:val="18"/>
        </w:rPr>
      </w:pPr>
      <w:r w:rsidRPr="006B0420">
        <w:rPr>
          <w:rFonts w:ascii="Verdana" w:hAnsi="Verdana" w:cstheme="minorHAnsi"/>
          <w:b/>
          <w:sz w:val="18"/>
          <w:szCs w:val="18"/>
        </w:rPr>
        <w:t>Zautomatyzowane podejmowanie decyzji</w:t>
      </w:r>
    </w:p>
    <w:p w14:paraId="1D83DBAF" w14:textId="77777777" w:rsidR="00BA4433" w:rsidRPr="006B0420" w:rsidRDefault="00BA4433" w:rsidP="00EF5547">
      <w:pPr>
        <w:spacing w:line="276" w:lineRule="auto"/>
        <w:ind w:left="1701" w:right="1"/>
        <w:rPr>
          <w:rFonts w:ascii="Verdana" w:hAnsi="Verdana" w:cstheme="minorHAnsi"/>
          <w:sz w:val="18"/>
          <w:szCs w:val="18"/>
        </w:rPr>
      </w:pPr>
      <w:r w:rsidRPr="006B0420">
        <w:rPr>
          <w:rFonts w:ascii="Verdana" w:hAnsi="Verdana" w:cstheme="minorHAnsi"/>
          <w:sz w:val="18"/>
          <w:szCs w:val="18"/>
        </w:rPr>
        <w:t>Informujemy, że w powyższych celach nie będą podejmowane decyzje w sposób zautomatyzowany i Pani/Pana dane nie będą profilowane.</w:t>
      </w:r>
    </w:p>
    <w:p w14:paraId="00740FD5" w14:textId="77777777" w:rsidR="0077555C" w:rsidRPr="002A6CA3" w:rsidRDefault="0077555C" w:rsidP="00980BFF">
      <w:pPr>
        <w:pStyle w:val="Akapitzlist"/>
        <w:keepNext/>
        <w:numPr>
          <w:ilvl w:val="0"/>
          <w:numId w:val="69"/>
        </w:numPr>
        <w:shd w:val="clear" w:color="auto" w:fill="C6D9F1" w:themeFill="text2" w:themeFillTint="33"/>
        <w:spacing w:line="240" w:lineRule="auto"/>
        <w:ind w:left="426" w:hanging="710"/>
        <w:contextualSpacing w:val="0"/>
        <w:outlineLvl w:val="0"/>
        <w:rPr>
          <w:rFonts w:ascii="Verdana" w:eastAsia="Calibri" w:hAnsi="Verdana" w:cstheme="minorHAnsi"/>
          <w:b/>
          <w:vanish/>
          <w:sz w:val="20"/>
        </w:rPr>
      </w:pPr>
      <w:bookmarkStart w:id="263" w:name="_Toc39813090"/>
      <w:bookmarkStart w:id="264" w:name="_Toc122344836"/>
      <w:bookmarkEnd w:id="263"/>
      <w:bookmarkEnd w:id="264"/>
    </w:p>
    <w:p w14:paraId="3B35DF41" w14:textId="77777777" w:rsidR="002E3D8B" w:rsidRPr="002A6CA3" w:rsidRDefault="002E3D8B" w:rsidP="00980BFF">
      <w:pPr>
        <w:pStyle w:val="Akapitzlist"/>
        <w:keepNext/>
        <w:numPr>
          <w:ilvl w:val="0"/>
          <w:numId w:val="70"/>
        </w:numPr>
        <w:shd w:val="clear" w:color="auto" w:fill="C6D9F1" w:themeFill="text2" w:themeFillTint="33"/>
        <w:spacing w:line="240" w:lineRule="auto"/>
        <w:ind w:left="425" w:right="-284" w:hanging="709"/>
        <w:contextualSpacing w:val="0"/>
        <w:outlineLvl w:val="0"/>
        <w:rPr>
          <w:rFonts w:ascii="Verdana" w:eastAsia="Calibri" w:hAnsi="Verdana" w:cstheme="minorHAnsi"/>
          <w:b/>
          <w:vanish/>
          <w:sz w:val="20"/>
        </w:rPr>
      </w:pPr>
      <w:bookmarkStart w:id="265" w:name="_Toc122344837"/>
      <w:bookmarkEnd w:id="265"/>
    </w:p>
    <w:p w14:paraId="7F901F1D" w14:textId="0512BEFF" w:rsidR="0077555C" w:rsidRPr="006B0420" w:rsidRDefault="0077555C" w:rsidP="006B0420">
      <w:pPr>
        <w:pStyle w:val="Nagwek1"/>
        <w:keepNext w:val="0"/>
        <w:keepLines w:val="0"/>
        <w:widowControl w:val="0"/>
        <w:numPr>
          <w:ilvl w:val="0"/>
          <w:numId w:val="22"/>
        </w:numPr>
        <w:spacing w:before="240" w:line="240" w:lineRule="auto"/>
        <w:ind w:left="1134" w:hanging="1134"/>
        <w:rPr>
          <w:rFonts w:ascii="Trebuchet MS" w:eastAsiaTheme="majorEastAsia" w:hAnsi="Trebuchet MS" w:cstheme="majorBidi"/>
          <w:b w:val="0"/>
          <w:caps w:val="0"/>
          <w:color w:val="1A7466"/>
          <w:kern w:val="0"/>
          <w:sz w:val="32"/>
          <w:szCs w:val="32"/>
          <w:lang w:val="pl-PL"/>
        </w:rPr>
      </w:pPr>
      <w:bookmarkStart w:id="266" w:name="_Toc122344838"/>
      <w:r w:rsidRPr="006B0420">
        <w:rPr>
          <w:rFonts w:ascii="Trebuchet MS" w:eastAsiaTheme="majorEastAsia" w:hAnsi="Trebuchet MS" w:cstheme="majorBidi"/>
          <w:b w:val="0"/>
          <w:caps w:val="0"/>
          <w:color w:val="1A7466"/>
          <w:kern w:val="0"/>
          <w:sz w:val="32"/>
          <w:szCs w:val="32"/>
          <w:lang w:val="pl-PL"/>
        </w:rPr>
        <w:t>INNE INFORMACJE</w:t>
      </w:r>
      <w:bookmarkEnd w:id="266"/>
    </w:p>
    <w:p w14:paraId="57069957" w14:textId="77777777" w:rsidR="00B95166" w:rsidRPr="006B0420" w:rsidRDefault="0077555C" w:rsidP="00EF5547">
      <w:pPr>
        <w:pStyle w:val="Akapitzlist"/>
        <w:numPr>
          <w:ilvl w:val="1"/>
          <w:numId w:val="70"/>
        </w:numPr>
        <w:spacing w:before="120" w:after="120" w:line="240" w:lineRule="auto"/>
        <w:ind w:left="1985" w:right="1" w:hanging="851"/>
        <w:rPr>
          <w:rFonts w:ascii="Verdana" w:hAnsi="Verdana" w:cstheme="minorHAnsi"/>
          <w:i/>
          <w:sz w:val="18"/>
          <w:szCs w:val="18"/>
        </w:rPr>
      </w:pPr>
      <w:r w:rsidRPr="006B0420">
        <w:rPr>
          <w:rFonts w:ascii="Verdana" w:eastAsia="Calibri" w:hAnsi="Verdana" w:cstheme="minorHAnsi"/>
          <w:sz w:val="18"/>
          <w:szCs w:val="18"/>
        </w:rPr>
        <w:lastRenderedPageBreak/>
        <w:t>W zakresie nieuregulowanym w niniejszej Specyfikacji stosuje się postanowienia Kodeksu cywilnego.</w:t>
      </w:r>
    </w:p>
    <w:p w14:paraId="33358316" w14:textId="3A46B345" w:rsidR="0077555C" w:rsidRPr="006B0420" w:rsidRDefault="0077555C" w:rsidP="00EF5547">
      <w:pPr>
        <w:pStyle w:val="Akapitzlist"/>
        <w:numPr>
          <w:ilvl w:val="1"/>
          <w:numId w:val="70"/>
        </w:numPr>
        <w:spacing w:before="120" w:after="120" w:line="240" w:lineRule="auto"/>
        <w:ind w:left="1985" w:right="1" w:hanging="851"/>
        <w:rPr>
          <w:rFonts w:ascii="Verdana" w:hAnsi="Verdana" w:cstheme="minorHAnsi"/>
          <w:i/>
          <w:sz w:val="18"/>
          <w:szCs w:val="18"/>
        </w:rPr>
      </w:pPr>
      <w:r w:rsidRPr="006B0420">
        <w:rPr>
          <w:rFonts w:ascii="Verdana" w:eastAsia="Calibri" w:hAnsi="Verdana" w:cstheme="minorHAnsi"/>
          <w:sz w:val="18"/>
          <w:szCs w:val="18"/>
        </w:rPr>
        <w:t>Wszystkie koszty związane z udziałem w Postępowaniu</w:t>
      </w:r>
      <w:r w:rsidR="009D5BC2" w:rsidRPr="006B0420">
        <w:rPr>
          <w:rFonts w:ascii="Verdana" w:eastAsia="Calibri" w:hAnsi="Verdana" w:cstheme="minorHAnsi"/>
          <w:sz w:val="18"/>
          <w:szCs w:val="18"/>
        </w:rPr>
        <w:t xml:space="preserve"> </w:t>
      </w:r>
      <w:r w:rsidR="009D5BC2" w:rsidRPr="006B0420">
        <w:rPr>
          <w:rFonts w:ascii="Verdana" w:hAnsi="Verdana" w:cstheme="minorHAnsi"/>
          <w:sz w:val="18"/>
          <w:szCs w:val="18"/>
          <w:lang w:eastAsia="pl-PL"/>
        </w:rPr>
        <w:t>zakupowym</w:t>
      </w:r>
      <w:r w:rsidRPr="006B0420">
        <w:rPr>
          <w:rFonts w:ascii="Verdana" w:eastAsia="Calibri" w:hAnsi="Verdana" w:cstheme="minorHAnsi"/>
          <w:sz w:val="18"/>
          <w:szCs w:val="18"/>
        </w:rPr>
        <w:t>, w szczególności związane ze sporządzeniem i złożeniem Oferty ponosi Wykonawca.</w:t>
      </w:r>
    </w:p>
    <w:p w14:paraId="26F2ACB9" w14:textId="0765D17B" w:rsidR="0077555C" w:rsidRPr="006B0420" w:rsidRDefault="0077555C" w:rsidP="006B0420">
      <w:pPr>
        <w:pStyle w:val="Nagwek1"/>
        <w:keepNext w:val="0"/>
        <w:keepLines w:val="0"/>
        <w:widowControl w:val="0"/>
        <w:numPr>
          <w:ilvl w:val="0"/>
          <w:numId w:val="22"/>
        </w:numPr>
        <w:spacing w:before="240" w:line="240" w:lineRule="auto"/>
        <w:ind w:left="1134" w:hanging="1134"/>
        <w:rPr>
          <w:rFonts w:ascii="Trebuchet MS" w:eastAsiaTheme="majorEastAsia" w:hAnsi="Trebuchet MS" w:cstheme="majorBidi"/>
          <w:b w:val="0"/>
          <w:caps w:val="0"/>
          <w:color w:val="1A7466"/>
          <w:kern w:val="0"/>
          <w:sz w:val="32"/>
          <w:szCs w:val="32"/>
          <w:lang w:val="pl-PL"/>
        </w:rPr>
      </w:pPr>
      <w:bookmarkStart w:id="267" w:name="_Toc165273929"/>
      <w:bookmarkStart w:id="268" w:name="_Toc165274198"/>
      <w:bookmarkStart w:id="269" w:name="_Toc243294558"/>
      <w:bookmarkStart w:id="270" w:name="_Toc489350408"/>
      <w:bookmarkStart w:id="271" w:name="_Toc515896301"/>
      <w:bookmarkStart w:id="272" w:name="_Toc122344839"/>
      <w:r w:rsidRPr="006B0420">
        <w:rPr>
          <w:rFonts w:ascii="Trebuchet MS" w:eastAsiaTheme="majorEastAsia" w:hAnsi="Trebuchet MS" w:cstheme="majorBidi"/>
          <w:b w:val="0"/>
          <w:caps w:val="0"/>
          <w:color w:val="1A7466"/>
          <w:kern w:val="0"/>
          <w:sz w:val="32"/>
          <w:szCs w:val="32"/>
          <w:lang w:val="pl-PL"/>
        </w:rPr>
        <w:t xml:space="preserve">ZAŁĄCZNIKI DO </w:t>
      </w:r>
      <w:bookmarkEnd w:id="267"/>
      <w:bookmarkEnd w:id="268"/>
      <w:bookmarkEnd w:id="269"/>
      <w:bookmarkEnd w:id="270"/>
      <w:bookmarkEnd w:id="271"/>
      <w:r w:rsidR="00904E94" w:rsidRPr="006B0420">
        <w:rPr>
          <w:rFonts w:ascii="Trebuchet MS" w:eastAsiaTheme="majorEastAsia" w:hAnsi="Trebuchet MS" w:cstheme="majorBidi"/>
          <w:b w:val="0"/>
          <w:caps w:val="0"/>
          <w:color w:val="1A7466"/>
          <w:kern w:val="0"/>
          <w:sz w:val="32"/>
          <w:szCs w:val="32"/>
          <w:lang w:val="pl-PL"/>
        </w:rPr>
        <w:t>SWZ</w:t>
      </w:r>
      <w:bookmarkEnd w:id="272"/>
    </w:p>
    <w:tbl>
      <w:tblPr>
        <w:tblStyle w:val="Tabela-Siatka3"/>
        <w:tblW w:w="8789" w:type="dxa"/>
        <w:tblInd w:w="1129" w:type="dxa"/>
        <w:tblLook w:val="04A0" w:firstRow="1" w:lastRow="0" w:firstColumn="1" w:lastColumn="0" w:noHBand="0" w:noVBand="1"/>
      </w:tblPr>
      <w:tblGrid>
        <w:gridCol w:w="1843"/>
        <w:gridCol w:w="6946"/>
      </w:tblGrid>
      <w:tr w:rsidR="00087DD1" w:rsidRPr="003B3CFF" w14:paraId="45CF220E" w14:textId="77777777" w:rsidTr="00087DD1">
        <w:trPr>
          <w:trHeight w:val="424"/>
        </w:trPr>
        <w:tc>
          <w:tcPr>
            <w:tcW w:w="1843" w:type="dxa"/>
            <w:shd w:val="clear" w:color="auto" w:fill="1A7466"/>
            <w:vAlign w:val="center"/>
          </w:tcPr>
          <w:p w14:paraId="40E96845" w14:textId="77777777" w:rsidR="00087DD1" w:rsidRPr="00087DD1" w:rsidRDefault="00087DD1" w:rsidP="00087DD1">
            <w:pPr>
              <w:spacing w:before="120" w:after="120" w:line="276" w:lineRule="auto"/>
              <w:jc w:val="left"/>
              <w:rPr>
                <w:rFonts w:ascii="Verdana" w:hAnsi="Verdana" w:cs="Calibri"/>
                <w:b/>
                <w:color w:val="002060"/>
                <w:sz w:val="16"/>
                <w:szCs w:val="16"/>
              </w:rPr>
            </w:pPr>
            <w:r w:rsidRPr="00087DD1">
              <w:rPr>
                <w:rFonts w:ascii="Verdana" w:hAnsi="Verdana" w:cs="Calibri"/>
                <w:b/>
                <w:color w:val="002060"/>
                <w:sz w:val="16"/>
                <w:szCs w:val="16"/>
              </w:rPr>
              <w:t xml:space="preserve">Załącznik nr 1 </w:t>
            </w:r>
          </w:p>
        </w:tc>
        <w:tc>
          <w:tcPr>
            <w:tcW w:w="6946" w:type="dxa"/>
            <w:shd w:val="clear" w:color="auto" w:fill="1A7466"/>
            <w:vAlign w:val="center"/>
          </w:tcPr>
          <w:p w14:paraId="5551FFCC" w14:textId="77777777" w:rsidR="00087DD1" w:rsidRPr="00087DD1" w:rsidRDefault="00087DD1" w:rsidP="00087DD1">
            <w:pPr>
              <w:tabs>
                <w:tab w:val="left" w:pos="1980"/>
              </w:tabs>
              <w:spacing w:before="120" w:after="120" w:line="276" w:lineRule="auto"/>
              <w:rPr>
                <w:rFonts w:ascii="Verdana" w:hAnsi="Verdana" w:cs="Calibri"/>
                <w:b/>
                <w:color w:val="002060"/>
                <w:sz w:val="16"/>
                <w:szCs w:val="16"/>
              </w:rPr>
            </w:pPr>
            <w:r w:rsidRPr="00087DD1">
              <w:rPr>
                <w:rFonts w:ascii="Verdana" w:hAnsi="Verdana" w:cs="Calibri"/>
                <w:b/>
                <w:sz w:val="16"/>
                <w:szCs w:val="16"/>
              </w:rPr>
              <w:t>Opis Przedmiotu Zamówienia (OPZ)</w:t>
            </w:r>
          </w:p>
        </w:tc>
      </w:tr>
      <w:tr w:rsidR="00087DD1" w:rsidRPr="00185AAB" w14:paraId="7633420C" w14:textId="77777777" w:rsidTr="00087DD1">
        <w:trPr>
          <w:trHeight w:val="488"/>
        </w:trPr>
        <w:tc>
          <w:tcPr>
            <w:tcW w:w="1843" w:type="dxa"/>
            <w:shd w:val="clear" w:color="auto" w:fill="1A7466"/>
            <w:vAlign w:val="center"/>
          </w:tcPr>
          <w:p w14:paraId="365A50F9" w14:textId="77777777" w:rsidR="00087DD1" w:rsidRPr="00087DD1" w:rsidRDefault="00087DD1" w:rsidP="00087DD1">
            <w:pPr>
              <w:spacing w:before="120" w:after="120" w:line="276" w:lineRule="auto"/>
              <w:jc w:val="left"/>
              <w:rPr>
                <w:rFonts w:ascii="Verdana" w:hAnsi="Verdana" w:cs="Calibri"/>
                <w:b/>
                <w:color w:val="002060"/>
                <w:sz w:val="16"/>
                <w:szCs w:val="16"/>
              </w:rPr>
            </w:pPr>
            <w:r w:rsidRPr="00087DD1">
              <w:rPr>
                <w:rFonts w:ascii="Verdana" w:hAnsi="Verdana" w:cs="Calibri"/>
                <w:b/>
                <w:color w:val="002060"/>
                <w:sz w:val="16"/>
                <w:szCs w:val="16"/>
              </w:rPr>
              <w:t>Załącznik nr 2</w:t>
            </w:r>
          </w:p>
        </w:tc>
        <w:tc>
          <w:tcPr>
            <w:tcW w:w="6946" w:type="dxa"/>
            <w:shd w:val="clear" w:color="auto" w:fill="1A7466"/>
            <w:vAlign w:val="center"/>
          </w:tcPr>
          <w:p w14:paraId="41E12AC9" w14:textId="1F6CC6AC" w:rsidR="00087DD1" w:rsidRPr="00087DD1" w:rsidDel="0065578D" w:rsidRDefault="00D96197" w:rsidP="00087DD1">
            <w:pPr>
              <w:tabs>
                <w:tab w:val="left" w:pos="1980"/>
              </w:tabs>
              <w:spacing w:before="120" w:after="120" w:line="276" w:lineRule="auto"/>
              <w:rPr>
                <w:rFonts w:ascii="Verdana" w:hAnsi="Verdana" w:cs="Calibri"/>
                <w:b/>
                <w:sz w:val="16"/>
                <w:szCs w:val="16"/>
              </w:rPr>
            </w:pPr>
            <w:r w:rsidRPr="00D96197">
              <w:rPr>
                <w:rFonts w:ascii="Verdana" w:hAnsi="Verdana" w:cs="Calibri"/>
                <w:b/>
                <w:sz w:val="16"/>
                <w:szCs w:val="16"/>
              </w:rPr>
              <w:t>Ogólne Warunki Zamówienia (OWZ)</w:t>
            </w:r>
          </w:p>
        </w:tc>
      </w:tr>
      <w:tr w:rsidR="00087DD1" w:rsidRPr="00185AAB" w14:paraId="5EA74B25" w14:textId="77777777" w:rsidTr="00087DD1">
        <w:trPr>
          <w:trHeight w:val="488"/>
        </w:trPr>
        <w:tc>
          <w:tcPr>
            <w:tcW w:w="1843" w:type="dxa"/>
            <w:shd w:val="clear" w:color="auto" w:fill="1A7466"/>
            <w:vAlign w:val="center"/>
          </w:tcPr>
          <w:p w14:paraId="52CBD83D" w14:textId="1D529EB6" w:rsidR="00087DD1" w:rsidRPr="00D96197" w:rsidRDefault="00087DD1" w:rsidP="00087DD1">
            <w:pPr>
              <w:spacing w:before="120" w:after="120" w:line="276" w:lineRule="auto"/>
              <w:jc w:val="left"/>
              <w:rPr>
                <w:rFonts w:ascii="Verdana" w:hAnsi="Verdana" w:cs="Calibri"/>
                <w:b/>
                <w:color w:val="002060"/>
                <w:sz w:val="16"/>
                <w:szCs w:val="16"/>
              </w:rPr>
            </w:pPr>
            <w:r w:rsidRPr="00D96197">
              <w:rPr>
                <w:rFonts w:ascii="Verdana" w:hAnsi="Verdana" w:cs="Calibri"/>
                <w:b/>
                <w:color w:val="002060"/>
                <w:sz w:val="16"/>
                <w:szCs w:val="16"/>
              </w:rPr>
              <w:t>Załącznik nr 2a</w:t>
            </w:r>
          </w:p>
        </w:tc>
        <w:tc>
          <w:tcPr>
            <w:tcW w:w="6946" w:type="dxa"/>
            <w:shd w:val="clear" w:color="auto" w:fill="1A7466"/>
            <w:vAlign w:val="center"/>
          </w:tcPr>
          <w:p w14:paraId="7133789E" w14:textId="1FBFF8DD" w:rsidR="00087DD1" w:rsidRPr="00D96197" w:rsidRDefault="00087DD1" w:rsidP="00087DD1">
            <w:pPr>
              <w:tabs>
                <w:tab w:val="left" w:pos="1980"/>
              </w:tabs>
              <w:spacing w:before="120" w:after="120" w:line="276" w:lineRule="auto"/>
              <w:rPr>
                <w:rFonts w:ascii="Verdana" w:hAnsi="Verdana" w:cs="Calibri"/>
                <w:b/>
                <w:sz w:val="16"/>
                <w:szCs w:val="16"/>
              </w:rPr>
            </w:pPr>
            <w:r w:rsidRPr="00D96197">
              <w:rPr>
                <w:rFonts w:ascii="Verdana" w:hAnsi="Verdana" w:cstheme="minorHAnsi"/>
                <w:b/>
                <w:sz w:val="16"/>
                <w:szCs w:val="16"/>
              </w:rPr>
              <w:t>Zamówienie do OWZ - WZÓR</w:t>
            </w:r>
          </w:p>
        </w:tc>
      </w:tr>
      <w:tr w:rsidR="00087DD1" w:rsidRPr="00185AAB" w14:paraId="73A25244" w14:textId="77777777" w:rsidTr="00087DD1">
        <w:trPr>
          <w:trHeight w:val="488"/>
        </w:trPr>
        <w:tc>
          <w:tcPr>
            <w:tcW w:w="1843" w:type="dxa"/>
            <w:shd w:val="clear" w:color="auto" w:fill="1A7466"/>
            <w:vAlign w:val="center"/>
          </w:tcPr>
          <w:p w14:paraId="61C53C6D" w14:textId="0E02D97A" w:rsidR="00087DD1" w:rsidRPr="00087DD1" w:rsidRDefault="00087DD1" w:rsidP="00087DD1">
            <w:pPr>
              <w:spacing w:before="120" w:after="120" w:line="276" w:lineRule="auto"/>
              <w:jc w:val="left"/>
              <w:rPr>
                <w:rFonts w:ascii="Verdana" w:hAnsi="Verdana" w:cs="Calibri"/>
                <w:b/>
                <w:color w:val="002060"/>
                <w:sz w:val="16"/>
                <w:szCs w:val="16"/>
              </w:rPr>
            </w:pPr>
            <w:r w:rsidRPr="006B0420">
              <w:rPr>
                <w:rFonts w:ascii="Verdana" w:hAnsi="Verdana" w:cs="Calibri"/>
                <w:b/>
                <w:color w:val="002060"/>
                <w:sz w:val="16"/>
                <w:szCs w:val="16"/>
              </w:rPr>
              <w:t>Załącznik Nr 3</w:t>
            </w:r>
          </w:p>
        </w:tc>
        <w:tc>
          <w:tcPr>
            <w:tcW w:w="6946" w:type="dxa"/>
            <w:shd w:val="clear" w:color="auto" w:fill="1A7466"/>
            <w:vAlign w:val="center"/>
          </w:tcPr>
          <w:p w14:paraId="66AC1B5B" w14:textId="3509DD03" w:rsidR="00087DD1" w:rsidRPr="00087DD1" w:rsidRDefault="00087DD1" w:rsidP="00087DD1">
            <w:pPr>
              <w:tabs>
                <w:tab w:val="left" w:pos="1980"/>
              </w:tabs>
              <w:spacing w:before="120" w:after="120" w:line="276" w:lineRule="auto"/>
              <w:rPr>
                <w:rFonts w:ascii="Verdana" w:hAnsi="Verdana" w:cs="Calibri"/>
                <w:b/>
                <w:sz w:val="16"/>
                <w:szCs w:val="16"/>
              </w:rPr>
            </w:pPr>
            <w:r w:rsidRPr="006B0420">
              <w:rPr>
                <w:rFonts w:ascii="Verdana" w:hAnsi="Verdana" w:cstheme="minorHAnsi"/>
                <w:b/>
                <w:sz w:val="16"/>
                <w:szCs w:val="16"/>
              </w:rPr>
              <w:t>Formularz Oferty - WZÓR</w:t>
            </w:r>
          </w:p>
        </w:tc>
      </w:tr>
      <w:tr w:rsidR="00087DD1" w:rsidRPr="00185AAB" w14:paraId="5ABE8B1F" w14:textId="77777777" w:rsidTr="00087DD1">
        <w:trPr>
          <w:trHeight w:val="488"/>
        </w:trPr>
        <w:tc>
          <w:tcPr>
            <w:tcW w:w="1843" w:type="dxa"/>
            <w:shd w:val="clear" w:color="auto" w:fill="1A7466"/>
            <w:vAlign w:val="center"/>
          </w:tcPr>
          <w:p w14:paraId="573585A9" w14:textId="6EA052D4" w:rsidR="00087DD1" w:rsidRPr="00087DD1" w:rsidRDefault="00087DD1" w:rsidP="00087DD1">
            <w:pPr>
              <w:spacing w:before="120" w:after="120" w:line="276" w:lineRule="auto"/>
              <w:jc w:val="left"/>
              <w:rPr>
                <w:rFonts w:ascii="Verdana" w:hAnsi="Verdana" w:cs="Calibri"/>
                <w:b/>
                <w:color w:val="002060"/>
                <w:sz w:val="16"/>
                <w:szCs w:val="16"/>
              </w:rPr>
            </w:pPr>
            <w:r w:rsidRPr="006B0420">
              <w:rPr>
                <w:rFonts w:ascii="Verdana" w:hAnsi="Verdana" w:cs="Calibri"/>
                <w:b/>
                <w:color w:val="002060"/>
                <w:sz w:val="16"/>
                <w:szCs w:val="16"/>
              </w:rPr>
              <w:t>Załącznik Nr 4</w:t>
            </w:r>
          </w:p>
        </w:tc>
        <w:tc>
          <w:tcPr>
            <w:tcW w:w="6946" w:type="dxa"/>
            <w:shd w:val="clear" w:color="auto" w:fill="1A7466"/>
            <w:vAlign w:val="center"/>
          </w:tcPr>
          <w:p w14:paraId="3B55843A" w14:textId="73F81096" w:rsidR="00087DD1" w:rsidRPr="00087DD1" w:rsidRDefault="00087DD1" w:rsidP="00087DD1">
            <w:pPr>
              <w:tabs>
                <w:tab w:val="left" w:pos="1980"/>
              </w:tabs>
              <w:spacing w:before="120" w:after="120" w:line="276" w:lineRule="auto"/>
              <w:rPr>
                <w:rFonts w:ascii="Verdana" w:hAnsi="Verdana" w:cs="Calibri"/>
                <w:b/>
                <w:sz w:val="16"/>
                <w:szCs w:val="16"/>
              </w:rPr>
            </w:pPr>
            <w:r w:rsidRPr="006B0420">
              <w:rPr>
                <w:rFonts w:ascii="Verdana" w:hAnsi="Verdana" w:cstheme="minorHAnsi"/>
                <w:b/>
                <w:sz w:val="16"/>
                <w:szCs w:val="16"/>
              </w:rPr>
              <w:t>Zobowiązanie podmiotu do oddania zasobów – WZÓR</w:t>
            </w:r>
          </w:p>
        </w:tc>
      </w:tr>
      <w:tr w:rsidR="00087DD1" w:rsidRPr="00185AAB" w14:paraId="3ECCEB90" w14:textId="77777777" w:rsidTr="00087DD1">
        <w:trPr>
          <w:trHeight w:val="488"/>
        </w:trPr>
        <w:tc>
          <w:tcPr>
            <w:tcW w:w="1843" w:type="dxa"/>
            <w:shd w:val="clear" w:color="auto" w:fill="1A7466"/>
            <w:vAlign w:val="center"/>
          </w:tcPr>
          <w:p w14:paraId="45AB6CE2" w14:textId="231B5504" w:rsidR="00087DD1" w:rsidRPr="006B0420" w:rsidRDefault="00087DD1" w:rsidP="00087DD1">
            <w:pPr>
              <w:spacing w:before="120" w:after="120" w:line="276" w:lineRule="auto"/>
              <w:jc w:val="left"/>
              <w:rPr>
                <w:rFonts w:ascii="Verdana" w:hAnsi="Verdana" w:cs="Calibri"/>
                <w:b/>
                <w:color w:val="002060"/>
                <w:sz w:val="16"/>
                <w:szCs w:val="16"/>
              </w:rPr>
            </w:pPr>
            <w:r w:rsidRPr="006B0420">
              <w:rPr>
                <w:rFonts w:ascii="Verdana" w:hAnsi="Verdana" w:cs="Calibri"/>
                <w:b/>
                <w:color w:val="002060"/>
                <w:sz w:val="16"/>
                <w:szCs w:val="16"/>
              </w:rPr>
              <w:t>Załącznik Nr 5</w:t>
            </w:r>
          </w:p>
        </w:tc>
        <w:tc>
          <w:tcPr>
            <w:tcW w:w="6946" w:type="dxa"/>
            <w:shd w:val="clear" w:color="auto" w:fill="1A7466"/>
            <w:vAlign w:val="center"/>
          </w:tcPr>
          <w:p w14:paraId="5C7CE793" w14:textId="7776FC11" w:rsidR="00087DD1" w:rsidRPr="006B0420" w:rsidRDefault="00087DD1" w:rsidP="00087DD1">
            <w:pPr>
              <w:tabs>
                <w:tab w:val="left" w:pos="1980"/>
              </w:tabs>
              <w:spacing w:before="120" w:after="120" w:line="276" w:lineRule="auto"/>
              <w:rPr>
                <w:rFonts w:ascii="Verdana" w:hAnsi="Verdana" w:cstheme="minorHAnsi"/>
                <w:b/>
                <w:sz w:val="16"/>
                <w:szCs w:val="16"/>
              </w:rPr>
            </w:pPr>
            <w:r w:rsidRPr="006B0420">
              <w:rPr>
                <w:rFonts w:ascii="Verdana" w:hAnsi="Verdana" w:cstheme="minorHAnsi"/>
                <w:b/>
                <w:sz w:val="16"/>
                <w:szCs w:val="16"/>
              </w:rPr>
              <w:t>Formularz cenowy – WZÓR</w:t>
            </w:r>
          </w:p>
        </w:tc>
      </w:tr>
      <w:tr w:rsidR="00087DD1" w:rsidRPr="00185AAB" w14:paraId="5C5EC763" w14:textId="77777777" w:rsidTr="00087DD1">
        <w:trPr>
          <w:trHeight w:val="488"/>
        </w:trPr>
        <w:tc>
          <w:tcPr>
            <w:tcW w:w="1843" w:type="dxa"/>
            <w:shd w:val="clear" w:color="auto" w:fill="1A7466"/>
            <w:vAlign w:val="center"/>
          </w:tcPr>
          <w:p w14:paraId="52A248CD" w14:textId="59594243" w:rsidR="00087DD1" w:rsidRPr="006B0420" w:rsidRDefault="00087DD1" w:rsidP="00087DD1">
            <w:pPr>
              <w:spacing w:before="120" w:after="120" w:line="276" w:lineRule="auto"/>
              <w:jc w:val="left"/>
              <w:rPr>
                <w:rFonts w:ascii="Verdana" w:hAnsi="Verdana" w:cs="Calibri"/>
                <w:b/>
                <w:color w:val="002060"/>
                <w:sz w:val="16"/>
                <w:szCs w:val="16"/>
              </w:rPr>
            </w:pPr>
            <w:r w:rsidRPr="006B0420">
              <w:rPr>
                <w:rFonts w:ascii="Verdana" w:hAnsi="Verdana" w:cs="Calibri"/>
                <w:b/>
                <w:color w:val="002060"/>
                <w:sz w:val="16"/>
                <w:szCs w:val="16"/>
              </w:rPr>
              <w:t>Załącznik nr 6</w:t>
            </w:r>
          </w:p>
        </w:tc>
        <w:tc>
          <w:tcPr>
            <w:tcW w:w="6946" w:type="dxa"/>
            <w:shd w:val="clear" w:color="auto" w:fill="1A7466"/>
            <w:vAlign w:val="center"/>
          </w:tcPr>
          <w:p w14:paraId="36CFC900" w14:textId="6D6B8BD6" w:rsidR="00087DD1" w:rsidRPr="006B0420" w:rsidRDefault="00450B2A" w:rsidP="00450B2A">
            <w:pPr>
              <w:tabs>
                <w:tab w:val="left" w:pos="1980"/>
              </w:tabs>
              <w:spacing w:before="120" w:after="120" w:line="276" w:lineRule="auto"/>
              <w:rPr>
                <w:rFonts w:ascii="Verdana" w:hAnsi="Verdana" w:cstheme="minorHAnsi"/>
                <w:b/>
                <w:sz w:val="16"/>
                <w:szCs w:val="16"/>
              </w:rPr>
            </w:pPr>
            <w:r>
              <w:rPr>
                <w:rFonts w:ascii="Verdana" w:hAnsi="Verdana" w:cstheme="minorHAnsi"/>
                <w:b/>
                <w:sz w:val="16"/>
                <w:szCs w:val="16"/>
              </w:rPr>
              <w:t>Wykaz wykonanych usług</w:t>
            </w:r>
            <w:r w:rsidR="00087DD1" w:rsidRPr="006B0420">
              <w:rPr>
                <w:rFonts w:ascii="Verdana" w:hAnsi="Verdana" w:cstheme="minorHAnsi"/>
                <w:b/>
                <w:sz w:val="16"/>
                <w:szCs w:val="16"/>
              </w:rPr>
              <w:t>– WZÓR</w:t>
            </w:r>
          </w:p>
        </w:tc>
      </w:tr>
    </w:tbl>
    <w:p w14:paraId="685A4FF1" w14:textId="77777777" w:rsidR="00806375" w:rsidRDefault="00806375" w:rsidP="006B0420">
      <w:pPr>
        <w:spacing w:after="80" w:line="240" w:lineRule="auto"/>
        <w:jc w:val="right"/>
        <w:rPr>
          <w:rFonts w:ascii="Verdana" w:hAnsi="Verdana"/>
          <w:b/>
          <w:sz w:val="18"/>
          <w:szCs w:val="18"/>
        </w:rPr>
      </w:pPr>
      <w:bookmarkStart w:id="273" w:name="_Toc515896302"/>
      <w:bookmarkStart w:id="274" w:name="_Toc122344840"/>
      <w:bookmarkEnd w:id="76"/>
    </w:p>
    <w:p w14:paraId="4D320B58" w14:textId="77777777" w:rsidR="00806375" w:rsidRDefault="00806375">
      <w:pPr>
        <w:spacing w:line="240" w:lineRule="auto"/>
        <w:jc w:val="left"/>
        <w:rPr>
          <w:rFonts w:ascii="Verdana" w:hAnsi="Verdana"/>
          <w:b/>
          <w:sz w:val="18"/>
          <w:szCs w:val="18"/>
        </w:rPr>
      </w:pPr>
      <w:r>
        <w:rPr>
          <w:rFonts w:ascii="Verdana" w:hAnsi="Verdana"/>
          <w:b/>
          <w:sz w:val="18"/>
          <w:szCs w:val="18"/>
        </w:rPr>
        <w:br w:type="page"/>
      </w:r>
    </w:p>
    <w:p w14:paraId="29503B00" w14:textId="6BB9AD16" w:rsidR="007C46A4" w:rsidRPr="006B0420" w:rsidRDefault="008D0ACB" w:rsidP="006B0420">
      <w:pPr>
        <w:spacing w:after="80" w:line="240" w:lineRule="auto"/>
        <w:jc w:val="right"/>
        <w:rPr>
          <w:rFonts w:ascii="Verdana" w:hAnsi="Verdana"/>
          <w:sz w:val="18"/>
          <w:szCs w:val="18"/>
        </w:rPr>
      </w:pPr>
      <w:r w:rsidRPr="006B0420">
        <w:rPr>
          <w:rFonts w:ascii="Verdana" w:hAnsi="Verdana"/>
          <w:b/>
          <w:sz w:val="18"/>
          <w:szCs w:val="18"/>
        </w:rPr>
        <w:lastRenderedPageBreak/>
        <w:t>Z</w:t>
      </w:r>
      <w:r w:rsidR="004A54CB" w:rsidRPr="006B0420">
        <w:rPr>
          <w:rFonts w:ascii="Verdana" w:hAnsi="Verdana"/>
          <w:b/>
          <w:sz w:val="18"/>
          <w:szCs w:val="18"/>
        </w:rPr>
        <w:t xml:space="preserve">AŁĄCZNIK NR 1 DO </w:t>
      </w:r>
      <w:r w:rsidR="00904E94" w:rsidRPr="006B0420">
        <w:rPr>
          <w:rFonts w:ascii="Verdana" w:hAnsi="Verdana"/>
          <w:b/>
          <w:sz w:val="18"/>
          <w:szCs w:val="18"/>
        </w:rPr>
        <w:t>SWZ</w:t>
      </w:r>
      <w:r w:rsidR="004A54CB" w:rsidRPr="006B0420">
        <w:rPr>
          <w:rFonts w:ascii="Verdana" w:hAnsi="Verdana"/>
          <w:b/>
          <w:sz w:val="18"/>
          <w:szCs w:val="18"/>
        </w:rPr>
        <w:t xml:space="preserve"> –</w:t>
      </w:r>
      <w:r w:rsidR="003D3E0D" w:rsidRPr="006B0420">
        <w:rPr>
          <w:rFonts w:ascii="Verdana" w:hAnsi="Verdana"/>
          <w:b/>
          <w:sz w:val="18"/>
          <w:szCs w:val="18"/>
        </w:rPr>
        <w:t xml:space="preserve"> </w:t>
      </w:r>
      <w:r w:rsidR="004A54CB" w:rsidRPr="006B0420">
        <w:rPr>
          <w:rFonts w:ascii="Verdana" w:hAnsi="Verdana"/>
          <w:b/>
          <w:sz w:val="18"/>
          <w:szCs w:val="18"/>
        </w:rPr>
        <w:t>OPIS PRZEDMIOTU ZAMÓWIENIA</w:t>
      </w:r>
      <w:r w:rsidR="003D3E0D" w:rsidRPr="006B0420">
        <w:rPr>
          <w:rFonts w:ascii="Verdana" w:hAnsi="Verdana"/>
          <w:b/>
          <w:sz w:val="18"/>
          <w:szCs w:val="18"/>
        </w:rPr>
        <w:t xml:space="preserve"> (OPZ)</w:t>
      </w:r>
      <w:bookmarkEnd w:id="273"/>
      <w:r w:rsidR="002965D7" w:rsidRPr="006B0420">
        <w:rPr>
          <w:rFonts w:ascii="Verdana" w:hAnsi="Verdana"/>
          <w:b/>
          <w:sz w:val="18"/>
          <w:szCs w:val="18"/>
        </w:rPr>
        <w:t xml:space="preserve"> – ODRĘBNY DOKUMENT</w:t>
      </w:r>
      <w:bookmarkEnd w:id="274"/>
    </w:p>
    <w:p w14:paraId="11DC0B68" w14:textId="0BD54386" w:rsidR="00607551" w:rsidRDefault="00607551">
      <w:pPr>
        <w:spacing w:line="240" w:lineRule="auto"/>
        <w:jc w:val="left"/>
        <w:rPr>
          <w:rFonts w:ascii="Verdana" w:hAnsi="Verdana" w:cstheme="minorHAnsi"/>
          <w:sz w:val="20"/>
        </w:rPr>
      </w:pPr>
      <w:r>
        <w:rPr>
          <w:rFonts w:ascii="Verdana" w:hAnsi="Verdana" w:cstheme="minorHAnsi"/>
          <w:sz w:val="20"/>
        </w:rPr>
        <w:br w:type="page"/>
      </w:r>
    </w:p>
    <w:p w14:paraId="41AE3DD8" w14:textId="0D4CC1B2" w:rsidR="004A54CB" w:rsidRPr="006B0420" w:rsidRDefault="004A54CB" w:rsidP="006B0420">
      <w:pPr>
        <w:spacing w:after="80" w:line="240" w:lineRule="auto"/>
        <w:jc w:val="right"/>
        <w:rPr>
          <w:rFonts w:ascii="Verdana" w:hAnsi="Verdana"/>
          <w:sz w:val="18"/>
          <w:szCs w:val="18"/>
        </w:rPr>
      </w:pPr>
      <w:bookmarkStart w:id="275" w:name="_Toc515896303"/>
      <w:bookmarkStart w:id="276" w:name="_Toc122344841"/>
      <w:r w:rsidRPr="006B0420">
        <w:rPr>
          <w:rFonts w:ascii="Verdana" w:hAnsi="Verdana"/>
          <w:b/>
          <w:sz w:val="18"/>
          <w:szCs w:val="18"/>
        </w:rPr>
        <w:lastRenderedPageBreak/>
        <w:t xml:space="preserve">ZAŁĄCZNIK NR 2 DO </w:t>
      </w:r>
      <w:r w:rsidR="00904E94" w:rsidRPr="006B0420">
        <w:rPr>
          <w:rFonts w:ascii="Verdana" w:hAnsi="Verdana"/>
          <w:b/>
          <w:sz w:val="18"/>
          <w:szCs w:val="18"/>
        </w:rPr>
        <w:t>SWZ</w:t>
      </w:r>
      <w:r w:rsidRPr="006B0420">
        <w:rPr>
          <w:rFonts w:ascii="Verdana" w:hAnsi="Verdana"/>
          <w:b/>
          <w:sz w:val="18"/>
          <w:szCs w:val="18"/>
        </w:rPr>
        <w:t xml:space="preserve"> – </w:t>
      </w:r>
      <w:r w:rsidR="00D96197" w:rsidRPr="00D96197">
        <w:rPr>
          <w:rFonts w:ascii="Verdana" w:hAnsi="Verdana"/>
          <w:b/>
          <w:sz w:val="18"/>
          <w:szCs w:val="18"/>
        </w:rPr>
        <w:t>Ogólne Warunki Zamówienia (OWZ)</w:t>
      </w:r>
      <w:bookmarkEnd w:id="275"/>
      <w:r w:rsidR="002965D7" w:rsidRPr="006B0420">
        <w:rPr>
          <w:rFonts w:ascii="Verdana" w:hAnsi="Verdana"/>
          <w:b/>
          <w:sz w:val="18"/>
          <w:szCs w:val="18"/>
        </w:rPr>
        <w:t>– ODRĘBNY DOKUMENT</w:t>
      </w:r>
      <w:bookmarkEnd w:id="276"/>
      <w:r w:rsidR="002965D7" w:rsidRPr="006B0420">
        <w:rPr>
          <w:rFonts w:ascii="Verdana" w:hAnsi="Verdana"/>
          <w:b/>
          <w:sz w:val="18"/>
          <w:szCs w:val="18"/>
        </w:rPr>
        <w:t xml:space="preserve"> </w:t>
      </w:r>
    </w:p>
    <w:p w14:paraId="3E89E34F" w14:textId="77777777" w:rsidR="007D6D4F" w:rsidRDefault="007D6D4F">
      <w:pPr>
        <w:spacing w:line="240" w:lineRule="auto"/>
        <w:jc w:val="left"/>
        <w:rPr>
          <w:rFonts w:ascii="Verdana" w:hAnsi="Verdana"/>
          <w:b/>
          <w:sz w:val="18"/>
          <w:szCs w:val="18"/>
        </w:rPr>
      </w:pPr>
      <w:r>
        <w:rPr>
          <w:rFonts w:ascii="Verdana" w:hAnsi="Verdana"/>
          <w:b/>
          <w:sz w:val="18"/>
          <w:szCs w:val="18"/>
        </w:rPr>
        <w:br w:type="page"/>
      </w:r>
    </w:p>
    <w:p w14:paraId="7008BF31" w14:textId="31AC6ACC" w:rsidR="00BE386D" w:rsidRPr="006B0420" w:rsidRDefault="00BE386D" w:rsidP="006B0420">
      <w:pPr>
        <w:spacing w:after="80" w:line="240" w:lineRule="auto"/>
        <w:jc w:val="right"/>
        <w:rPr>
          <w:rFonts w:ascii="Verdana" w:hAnsi="Verdana"/>
          <w:b/>
          <w:sz w:val="18"/>
          <w:szCs w:val="18"/>
        </w:rPr>
      </w:pPr>
      <w:r w:rsidRPr="006B0420">
        <w:rPr>
          <w:rFonts w:ascii="Verdana" w:hAnsi="Verdana"/>
          <w:b/>
          <w:sz w:val="18"/>
          <w:szCs w:val="18"/>
        </w:rPr>
        <w:lastRenderedPageBreak/>
        <w:t>ZAŁĄCZNIK NR 2A DO SWZ – ZAMÓWIENIE DO OWZ</w:t>
      </w:r>
    </w:p>
    <w:tbl>
      <w:tblPr>
        <w:tblStyle w:val="Tabela-Siatka6"/>
        <w:tblW w:w="10352" w:type="dxa"/>
        <w:tblInd w:w="-289" w:type="dxa"/>
        <w:tblLook w:val="04A0" w:firstRow="1" w:lastRow="0" w:firstColumn="1" w:lastColumn="0" w:noHBand="0" w:noVBand="1"/>
      </w:tblPr>
      <w:tblGrid>
        <w:gridCol w:w="522"/>
        <w:gridCol w:w="2310"/>
        <w:gridCol w:w="362"/>
        <w:gridCol w:w="1961"/>
        <w:gridCol w:w="280"/>
        <w:gridCol w:w="578"/>
        <w:gridCol w:w="1802"/>
        <w:gridCol w:w="1546"/>
        <w:gridCol w:w="991"/>
      </w:tblGrid>
      <w:tr w:rsidR="00BE386D" w:rsidRPr="00CF5364" w14:paraId="629B901B" w14:textId="77777777" w:rsidTr="006B0420">
        <w:tc>
          <w:tcPr>
            <w:tcW w:w="10352" w:type="dxa"/>
            <w:gridSpan w:val="9"/>
            <w:tcBorders>
              <w:bottom w:val="single" w:sz="4" w:space="0" w:color="auto"/>
            </w:tcBorders>
            <w:shd w:val="clear" w:color="auto" w:fill="1A7466"/>
          </w:tcPr>
          <w:p w14:paraId="1A9BB5D6" w14:textId="77777777" w:rsidR="00BE386D" w:rsidRPr="00CF5364" w:rsidRDefault="00BE386D" w:rsidP="00121F7A">
            <w:pPr>
              <w:spacing w:line="240" w:lineRule="auto"/>
              <w:jc w:val="center"/>
              <w:rPr>
                <w:rFonts w:cs="Calibri"/>
                <w:b/>
                <w:szCs w:val="22"/>
              </w:rPr>
            </w:pPr>
            <w:r w:rsidRPr="00CF5364">
              <w:rPr>
                <w:rFonts w:cs="Calibri"/>
                <w:b/>
                <w:szCs w:val="22"/>
              </w:rPr>
              <w:t>Zamawiający</w:t>
            </w:r>
          </w:p>
        </w:tc>
      </w:tr>
      <w:tr w:rsidR="00BE386D" w:rsidRPr="00D32BD3" w14:paraId="05B8DB29" w14:textId="77777777" w:rsidTr="00121F7A">
        <w:tc>
          <w:tcPr>
            <w:tcW w:w="5104" w:type="dxa"/>
            <w:gridSpan w:val="4"/>
            <w:tcBorders>
              <w:right w:val="nil"/>
            </w:tcBorders>
          </w:tcPr>
          <w:p w14:paraId="04F452F3" w14:textId="77777777" w:rsidR="00BE386D" w:rsidRPr="00B46087" w:rsidRDefault="00BE386D" w:rsidP="00121F7A">
            <w:pPr>
              <w:autoSpaceDE w:val="0"/>
              <w:autoSpaceDN w:val="0"/>
              <w:adjustRightInd w:val="0"/>
              <w:spacing w:line="240" w:lineRule="auto"/>
              <w:jc w:val="left"/>
              <w:rPr>
                <w:rFonts w:ascii="Verdana" w:hAnsi="Verdana" w:cs="Calibri"/>
                <w:sz w:val="18"/>
                <w:szCs w:val="18"/>
              </w:rPr>
            </w:pPr>
            <w:r w:rsidRPr="00B46087">
              <w:rPr>
                <w:rFonts w:ascii="Verdana" w:hAnsi="Verdana" w:cs="Calibri"/>
                <w:sz w:val="18"/>
                <w:szCs w:val="18"/>
              </w:rPr>
              <w:t xml:space="preserve">PGE Energia Ciepła S.A. </w:t>
            </w:r>
          </w:p>
          <w:p w14:paraId="2C1EE069" w14:textId="77777777" w:rsidR="00BE386D" w:rsidRPr="00B46087" w:rsidRDefault="00BE386D" w:rsidP="00121F7A">
            <w:pPr>
              <w:autoSpaceDE w:val="0"/>
              <w:autoSpaceDN w:val="0"/>
              <w:adjustRightInd w:val="0"/>
              <w:spacing w:line="240" w:lineRule="auto"/>
              <w:jc w:val="left"/>
              <w:rPr>
                <w:rFonts w:ascii="Verdana" w:hAnsi="Verdana" w:cs="Calibri"/>
                <w:sz w:val="18"/>
                <w:szCs w:val="18"/>
              </w:rPr>
            </w:pPr>
            <w:r w:rsidRPr="00B46087">
              <w:rPr>
                <w:rFonts w:ascii="Verdana" w:hAnsi="Verdana" w:cs="Calibri"/>
                <w:sz w:val="18"/>
                <w:szCs w:val="18"/>
              </w:rPr>
              <w:t>ul. Złota 59, 00-120 Warszawa</w:t>
            </w:r>
          </w:p>
          <w:p w14:paraId="3793F576" w14:textId="77777777" w:rsidR="00BE386D" w:rsidRPr="00B46087" w:rsidRDefault="00BE386D" w:rsidP="00121F7A">
            <w:pPr>
              <w:autoSpaceDE w:val="0"/>
              <w:autoSpaceDN w:val="0"/>
              <w:adjustRightInd w:val="0"/>
              <w:spacing w:line="240" w:lineRule="auto"/>
              <w:jc w:val="left"/>
              <w:rPr>
                <w:rFonts w:ascii="Verdana" w:hAnsi="Verdana" w:cs="Calibri"/>
                <w:sz w:val="18"/>
                <w:szCs w:val="18"/>
              </w:rPr>
            </w:pPr>
            <w:r w:rsidRPr="00B46087">
              <w:rPr>
                <w:rFonts w:ascii="Verdana" w:hAnsi="Verdana" w:cs="Calibri"/>
                <w:sz w:val="18"/>
                <w:szCs w:val="18"/>
              </w:rPr>
              <w:t>Oddział nr 1 w Krakowie</w:t>
            </w:r>
          </w:p>
          <w:p w14:paraId="038C05AD" w14:textId="23691DD7" w:rsidR="00BE386D" w:rsidRPr="00B46087" w:rsidRDefault="00BE386D" w:rsidP="00121F7A">
            <w:pPr>
              <w:spacing w:line="240" w:lineRule="auto"/>
              <w:jc w:val="left"/>
              <w:rPr>
                <w:rFonts w:ascii="Verdana" w:hAnsi="Verdana" w:cs="Calibri"/>
                <w:sz w:val="18"/>
                <w:szCs w:val="18"/>
              </w:rPr>
            </w:pPr>
            <w:r w:rsidRPr="00B46087">
              <w:rPr>
                <w:rFonts w:ascii="Verdana" w:hAnsi="Verdana" w:cs="Calibri"/>
                <w:sz w:val="18"/>
                <w:szCs w:val="18"/>
              </w:rPr>
              <w:t>ul. Ciepłownicza 1, 31-587 Kraków</w:t>
            </w:r>
          </w:p>
        </w:tc>
        <w:tc>
          <w:tcPr>
            <w:tcW w:w="5248" w:type="dxa"/>
            <w:gridSpan w:val="5"/>
            <w:tcBorders>
              <w:left w:val="nil"/>
            </w:tcBorders>
          </w:tcPr>
          <w:p w14:paraId="2DC27D17" w14:textId="77777777" w:rsidR="00BE386D" w:rsidRPr="00B46087" w:rsidRDefault="00BE386D" w:rsidP="00121F7A">
            <w:pPr>
              <w:autoSpaceDE w:val="0"/>
              <w:autoSpaceDN w:val="0"/>
              <w:adjustRightInd w:val="0"/>
              <w:spacing w:line="240" w:lineRule="auto"/>
              <w:ind w:left="1305"/>
              <w:jc w:val="left"/>
              <w:rPr>
                <w:rFonts w:ascii="Verdana" w:hAnsi="Verdana" w:cs="Calibri"/>
                <w:sz w:val="18"/>
                <w:szCs w:val="18"/>
              </w:rPr>
            </w:pPr>
            <w:r w:rsidRPr="00B46087">
              <w:rPr>
                <w:rFonts w:ascii="Verdana" w:hAnsi="Verdana" w:cs="Calibri"/>
                <w:sz w:val="18"/>
                <w:szCs w:val="18"/>
              </w:rPr>
              <w:t>NIP:PL6420000642</w:t>
            </w:r>
          </w:p>
          <w:p w14:paraId="642F4D64" w14:textId="5BA1B754" w:rsidR="00BE386D" w:rsidRPr="00B46087" w:rsidRDefault="00BE386D" w:rsidP="00121F7A">
            <w:pPr>
              <w:autoSpaceDE w:val="0"/>
              <w:autoSpaceDN w:val="0"/>
              <w:adjustRightInd w:val="0"/>
              <w:spacing w:line="240" w:lineRule="auto"/>
              <w:ind w:left="1305"/>
              <w:jc w:val="left"/>
              <w:rPr>
                <w:rFonts w:ascii="Verdana" w:hAnsi="Verdana" w:cs="Calibri"/>
                <w:sz w:val="18"/>
                <w:szCs w:val="18"/>
              </w:rPr>
            </w:pPr>
          </w:p>
        </w:tc>
      </w:tr>
      <w:tr w:rsidR="00BE386D" w:rsidRPr="00D32BD3" w14:paraId="18F92325" w14:textId="77777777" w:rsidTr="006B0420">
        <w:tc>
          <w:tcPr>
            <w:tcW w:w="10352" w:type="dxa"/>
            <w:gridSpan w:val="9"/>
            <w:shd w:val="clear" w:color="auto" w:fill="1A7466"/>
          </w:tcPr>
          <w:p w14:paraId="1FBC619A" w14:textId="6DB2DE04" w:rsidR="00BE386D" w:rsidRPr="006B0420" w:rsidRDefault="00BE386D" w:rsidP="00121F7A">
            <w:pPr>
              <w:spacing w:line="240" w:lineRule="auto"/>
              <w:jc w:val="center"/>
              <w:rPr>
                <w:rFonts w:ascii="Verdana" w:hAnsi="Verdana" w:cs="Calibri"/>
                <w:b/>
                <w:sz w:val="18"/>
                <w:szCs w:val="18"/>
              </w:rPr>
            </w:pPr>
            <w:r w:rsidRPr="006B0420">
              <w:rPr>
                <w:rFonts w:ascii="Verdana" w:hAnsi="Verdana" w:cs="Calibri"/>
                <w:b/>
                <w:sz w:val="18"/>
                <w:szCs w:val="18"/>
              </w:rPr>
              <w:t>Miejsce wykonania</w:t>
            </w:r>
          </w:p>
        </w:tc>
      </w:tr>
      <w:tr w:rsidR="00BE386D" w:rsidRPr="00D32BD3" w14:paraId="5579A1C9" w14:textId="77777777" w:rsidTr="00121F7A">
        <w:tc>
          <w:tcPr>
            <w:tcW w:w="10352" w:type="dxa"/>
            <w:gridSpan w:val="9"/>
          </w:tcPr>
          <w:p w14:paraId="28C5FFE2" w14:textId="77777777" w:rsidR="00BE386D" w:rsidRPr="00313D09" w:rsidRDefault="00BE386D" w:rsidP="00121F7A">
            <w:pPr>
              <w:autoSpaceDE w:val="0"/>
              <w:autoSpaceDN w:val="0"/>
              <w:adjustRightInd w:val="0"/>
              <w:spacing w:line="240" w:lineRule="auto"/>
              <w:jc w:val="left"/>
              <w:rPr>
                <w:rFonts w:ascii="Verdana" w:hAnsi="Verdana" w:cs="Calibri"/>
                <w:sz w:val="18"/>
                <w:szCs w:val="18"/>
              </w:rPr>
            </w:pPr>
            <w:r w:rsidRPr="00313D09">
              <w:rPr>
                <w:rFonts w:ascii="Verdana" w:hAnsi="Verdana" w:cs="Calibri"/>
                <w:sz w:val="18"/>
                <w:szCs w:val="18"/>
              </w:rPr>
              <w:t>PGE Energia Ciepła S.A. Oddział nr 1 w Krakowie</w:t>
            </w:r>
          </w:p>
          <w:p w14:paraId="48ED5F9B" w14:textId="2CA54B7B" w:rsidR="00BE386D" w:rsidRPr="006B0420" w:rsidRDefault="00BE386D" w:rsidP="00121F7A">
            <w:pPr>
              <w:spacing w:line="240" w:lineRule="auto"/>
              <w:jc w:val="left"/>
              <w:rPr>
                <w:rFonts w:ascii="Verdana" w:hAnsi="Verdana" w:cs="Calibri"/>
                <w:sz w:val="18"/>
                <w:szCs w:val="18"/>
                <w:highlight w:val="green"/>
              </w:rPr>
            </w:pPr>
            <w:r w:rsidRPr="00313D09">
              <w:rPr>
                <w:rFonts w:ascii="Verdana" w:hAnsi="Verdana" w:cs="Calibri"/>
                <w:sz w:val="18"/>
                <w:szCs w:val="18"/>
              </w:rPr>
              <w:t>ul. Ciepłownicza 1, 31-587 Kraków</w:t>
            </w:r>
          </w:p>
        </w:tc>
      </w:tr>
      <w:tr w:rsidR="00BE386D" w:rsidRPr="00D32BD3" w14:paraId="654C042F" w14:textId="77777777" w:rsidTr="006B0420">
        <w:tc>
          <w:tcPr>
            <w:tcW w:w="10352" w:type="dxa"/>
            <w:gridSpan w:val="9"/>
            <w:shd w:val="clear" w:color="auto" w:fill="1A7466"/>
          </w:tcPr>
          <w:p w14:paraId="36408C1D" w14:textId="6111811A" w:rsidR="00BE386D" w:rsidRPr="006B0420" w:rsidRDefault="00BE386D" w:rsidP="00121F7A">
            <w:pPr>
              <w:spacing w:line="240" w:lineRule="auto"/>
              <w:jc w:val="center"/>
              <w:rPr>
                <w:rFonts w:ascii="Verdana" w:hAnsi="Verdana" w:cs="Calibri"/>
                <w:b/>
                <w:sz w:val="18"/>
                <w:szCs w:val="18"/>
              </w:rPr>
            </w:pPr>
            <w:r w:rsidRPr="006B0420">
              <w:rPr>
                <w:rFonts w:ascii="Verdana" w:hAnsi="Verdana" w:cs="Calibri"/>
                <w:b/>
                <w:sz w:val="18"/>
                <w:szCs w:val="18"/>
              </w:rPr>
              <w:t>Wykonawca</w:t>
            </w:r>
          </w:p>
        </w:tc>
      </w:tr>
      <w:tr w:rsidR="00BE386D" w:rsidRPr="00D32BD3" w14:paraId="0625B8E6" w14:textId="77777777" w:rsidTr="00121F7A">
        <w:tc>
          <w:tcPr>
            <w:tcW w:w="5104" w:type="dxa"/>
            <w:gridSpan w:val="4"/>
          </w:tcPr>
          <w:p w14:paraId="30495C23" w14:textId="77777777" w:rsidR="00BE386D" w:rsidRPr="006B0420" w:rsidRDefault="00BE386D" w:rsidP="00121F7A">
            <w:pPr>
              <w:autoSpaceDE w:val="0"/>
              <w:autoSpaceDN w:val="0"/>
              <w:adjustRightInd w:val="0"/>
              <w:spacing w:line="240" w:lineRule="auto"/>
              <w:jc w:val="left"/>
              <w:rPr>
                <w:rFonts w:ascii="Verdana" w:hAnsi="Verdana" w:cs="Calibri"/>
                <w:sz w:val="18"/>
                <w:szCs w:val="18"/>
              </w:rPr>
            </w:pPr>
            <w:r w:rsidRPr="006B0420">
              <w:rPr>
                <w:rFonts w:ascii="Verdana" w:hAnsi="Verdana" w:cs="Calibri"/>
                <w:sz w:val="18"/>
                <w:szCs w:val="18"/>
              </w:rPr>
              <w:t>Nazwa Wykonawcy</w:t>
            </w:r>
          </w:p>
          <w:p w14:paraId="0960751F" w14:textId="77777777" w:rsidR="00BE386D" w:rsidRPr="006B0420" w:rsidRDefault="00BE386D" w:rsidP="00121F7A">
            <w:pPr>
              <w:tabs>
                <w:tab w:val="left" w:pos="1320"/>
              </w:tabs>
              <w:spacing w:line="240" w:lineRule="auto"/>
              <w:jc w:val="left"/>
              <w:rPr>
                <w:rFonts w:ascii="Verdana" w:hAnsi="Verdana" w:cs="Calibri"/>
                <w:sz w:val="18"/>
                <w:szCs w:val="18"/>
              </w:rPr>
            </w:pPr>
          </w:p>
          <w:p w14:paraId="5479E7E6" w14:textId="77777777" w:rsidR="00BE386D" w:rsidRPr="006B0420" w:rsidRDefault="00BE386D" w:rsidP="00121F7A">
            <w:pPr>
              <w:tabs>
                <w:tab w:val="left" w:pos="1320"/>
              </w:tabs>
              <w:spacing w:line="240" w:lineRule="auto"/>
              <w:jc w:val="left"/>
              <w:rPr>
                <w:rFonts w:ascii="Verdana" w:hAnsi="Verdana" w:cs="Calibri"/>
                <w:sz w:val="18"/>
                <w:szCs w:val="18"/>
              </w:rPr>
            </w:pPr>
            <w:r w:rsidRPr="006B0420">
              <w:rPr>
                <w:rFonts w:ascii="Verdana" w:hAnsi="Verdana" w:cs="Calibri"/>
                <w:sz w:val="18"/>
                <w:szCs w:val="18"/>
              </w:rPr>
              <w:t>Adres Wykonawcy</w:t>
            </w:r>
          </w:p>
        </w:tc>
        <w:tc>
          <w:tcPr>
            <w:tcW w:w="5248" w:type="dxa"/>
            <w:gridSpan w:val="5"/>
          </w:tcPr>
          <w:p w14:paraId="63C240E3" w14:textId="77777777" w:rsidR="00BE386D" w:rsidRPr="006B0420" w:rsidRDefault="00BE386D" w:rsidP="00121F7A">
            <w:pPr>
              <w:autoSpaceDE w:val="0"/>
              <w:autoSpaceDN w:val="0"/>
              <w:adjustRightInd w:val="0"/>
              <w:spacing w:line="240" w:lineRule="auto"/>
              <w:ind w:left="1305"/>
              <w:jc w:val="left"/>
              <w:rPr>
                <w:rFonts w:ascii="Verdana" w:hAnsi="Verdana" w:cs="Calibri"/>
                <w:sz w:val="18"/>
                <w:szCs w:val="18"/>
              </w:rPr>
            </w:pPr>
            <w:r w:rsidRPr="006B0420">
              <w:rPr>
                <w:rFonts w:ascii="Verdana" w:hAnsi="Verdana" w:cs="Calibri"/>
                <w:sz w:val="18"/>
                <w:szCs w:val="18"/>
              </w:rPr>
              <w:t>NIP:</w:t>
            </w:r>
          </w:p>
          <w:p w14:paraId="2E40389B" w14:textId="77777777" w:rsidR="00BE386D" w:rsidRPr="006B0420" w:rsidRDefault="00BE386D" w:rsidP="00121F7A">
            <w:pPr>
              <w:autoSpaceDE w:val="0"/>
              <w:autoSpaceDN w:val="0"/>
              <w:adjustRightInd w:val="0"/>
              <w:spacing w:line="240" w:lineRule="auto"/>
              <w:ind w:left="1305"/>
              <w:jc w:val="left"/>
              <w:rPr>
                <w:rFonts w:ascii="Verdana" w:hAnsi="Verdana" w:cs="Calibri"/>
                <w:sz w:val="18"/>
                <w:szCs w:val="18"/>
              </w:rPr>
            </w:pPr>
          </w:p>
          <w:p w14:paraId="70C85A9D" w14:textId="77777777" w:rsidR="00BE386D" w:rsidRPr="006B0420" w:rsidRDefault="00BE386D" w:rsidP="00121F7A">
            <w:pPr>
              <w:autoSpaceDE w:val="0"/>
              <w:autoSpaceDN w:val="0"/>
              <w:adjustRightInd w:val="0"/>
              <w:spacing w:line="240" w:lineRule="auto"/>
              <w:ind w:left="1305"/>
              <w:jc w:val="left"/>
              <w:rPr>
                <w:rFonts w:ascii="Verdana" w:hAnsi="Verdana" w:cs="Calibri"/>
                <w:sz w:val="18"/>
                <w:szCs w:val="18"/>
              </w:rPr>
            </w:pPr>
            <w:r w:rsidRPr="006B0420">
              <w:rPr>
                <w:rFonts w:ascii="Verdana" w:hAnsi="Verdana" w:cs="Calibri"/>
                <w:sz w:val="18"/>
                <w:szCs w:val="18"/>
              </w:rPr>
              <w:t>T:</w:t>
            </w:r>
          </w:p>
          <w:p w14:paraId="51491DBD" w14:textId="77777777" w:rsidR="00BE386D" w:rsidRPr="006B0420" w:rsidRDefault="00BE386D" w:rsidP="00121F7A">
            <w:pPr>
              <w:autoSpaceDE w:val="0"/>
              <w:autoSpaceDN w:val="0"/>
              <w:adjustRightInd w:val="0"/>
              <w:spacing w:line="240" w:lineRule="auto"/>
              <w:ind w:left="1305"/>
              <w:jc w:val="left"/>
              <w:rPr>
                <w:rFonts w:ascii="Verdana" w:hAnsi="Verdana" w:cs="Calibri"/>
                <w:sz w:val="18"/>
                <w:szCs w:val="18"/>
              </w:rPr>
            </w:pPr>
            <w:r w:rsidRPr="006B0420">
              <w:rPr>
                <w:rFonts w:ascii="Verdana" w:hAnsi="Verdana" w:cs="Calibri"/>
                <w:sz w:val="18"/>
                <w:szCs w:val="18"/>
              </w:rPr>
              <w:t>NR DOSTAWCY/</w:t>
            </w:r>
          </w:p>
          <w:p w14:paraId="7D06BA4B" w14:textId="77777777" w:rsidR="00BE386D" w:rsidRPr="006B0420" w:rsidRDefault="00BE386D" w:rsidP="00121F7A">
            <w:pPr>
              <w:spacing w:line="240" w:lineRule="auto"/>
              <w:ind w:left="1305"/>
              <w:jc w:val="left"/>
              <w:rPr>
                <w:rFonts w:ascii="Verdana" w:hAnsi="Verdana" w:cs="Calibri"/>
                <w:sz w:val="18"/>
                <w:szCs w:val="18"/>
              </w:rPr>
            </w:pPr>
            <w:r w:rsidRPr="006B0420">
              <w:rPr>
                <w:rFonts w:ascii="Verdana" w:hAnsi="Verdana" w:cs="Calibri"/>
                <w:sz w:val="18"/>
                <w:szCs w:val="18"/>
              </w:rPr>
              <w:t>WYKONAWCY:</w:t>
            </w:r>
          </w:p>
        </w:tc>
      </w:tr>
      <w:tr w:rsidR="00BE386D" w:rsidRPr="00D32BD3" w14:paraId="070B16BE" w14:textId="77777777" w:rsidTr="006B0420">
        <w:tc>
          <w:tcPr>
            <w:tcW w:w="2757" w:type="dxa"/>
            <w:gridSpan w:val="2"/>
            <w:shd w:val="clear" w:color="auto" w:fill="1A7466"/>
          </w:tcPr>
          <w:p w14:paraId="70330786" w14:textId="77777777" w:rsidR="00BE386D" w:rsidRPr="006B0420" w:rsidRDefault="00BE386D" w:rsidP="00121F7A">
            <w:pPr>
              <w:spacing w:line="240" w:lineRule="auto"/>
              <w:jc w:val="center"/>
              <w:rPr>
                <w:rFonts w:ascii="Verdana" w:hAnsi="Verdana" w:cs="Calibri"/>
                <w:b/>
                <w:sz w:val="18"/>
                <w:szCs w:val="18"/>
              </w:rPr>
            </w:pPr>
            <w:r w:rsidRPr="006B0420">
              <w:rPr>
                <w:rFonts w:ascii="Verdana" w:hAnsi="Verdana" w:cs="Calibri"/>
                <w:b/>
                <w:sz w:val="18"/>
                <w:szCs w:val="18"/>
              </w:rPr>
              <w:t>Numer umowy</w:t>
            </w:r>
          </w:p>
        </w:tc>
        <w:tc>
          <w:tcPr>
            <w:tcW w:w="2347" w:type="dxa"/>
            <w:gridSpan w:val="2"/>
            <w:shd w:val="clear" w:color="auto" w:fill="1A7466"/>
          </w:tcPr>
          <w:p w14:paraId="70B493D1" w14:textId="0D35B4B4" w:rsidR="00BE386D" w:rsidRPr="006B0420" w:rsidRDefault="00BE386D" w:rsidP="00417975">
            <w:pPr>
              <w:spacing w:line="240" w:lineRule="auto"/>
              <w:jc w:val="center"/>
              <w:rPr>
                <w:rFonts w:ascii="Verdana" w:hAnsi="Verdana" w:cs="Calibri"/>
                <w:b/>
                <w:sz w:val="18"/>
                <w:szCs w:val="18"/>
              </w:rPr>
            </w:pPr>
            <w:r w:rsidRPr="006B0420">
              <w:rPr>
                <w:rFonts w:ascii="Verdana" w:hAnsi="Verdana" w:cs="Calibri"/>
                <w:b/>
                <w:sz w:val="18"/>
                <w:szCs w:val="18"/>
              </w:rPr>
              <w:t xml:space="preserve">Termin </w:t>
            </w:r>
            <w:r w:rsidR="00417975">
              <w:rPr>
                <w:rFonts w:ascii="Verdana" w:hAnsi="Verdana" w:cs="Calibri"/>
                <w:b/>
                <w:sz w:val="18"/>
                <w:szCs w:val="18"/>
              </w:rPr>
              <w:t>realizacji</w:t>
            </w:r>
          </w:p>
        </w:tc>
        <w:tc>
          <w:tcPr>
            <w:tcW w:w="5248" w:type="dxa"/>
            <w:gridSpan w:val="5"/>
            <w:shd w:val="clear" w:color="auto" w:fill="1A7466"/>
          </w:tcPr>
          <w:p w14:paraId="5A97A7BE" w14:textId="77777777" w:rsidR="00BE386D" w:rsidRPr="006B0420" w:rsidRDefault="00BE386D" w:rsidP="00121F7A">
            <w:pPr>
              <w:spacing w:line="240" w:lineRule="auto"/>
              <w:jc w:val="center"/>
              <w:rPr>
                <w:rFonts w:ascii="Verdana" w:hAnsi="Verdana" w:cs="Calibri"/>
                <w:b/>
                <w:sz w:val="18"/>
                <w:szCs w:val="18"/>
              </w:rPr>
            </w:pPr>
            <w:r w:rsidRPr="006B0420">
              <w:rPr>
                <w:rFonts w:ascii="Verdana" w:hAnsi="Verdana" w:cs="Calibri"/>
                <w:b/>
                <w:sz w:val="18"/>
                <w:szCs w:val="18"/>
              </w:rPr>
              <w:t>Prowadzący</w:t>
            </w:r>
          </w:p>
        </w:tc>
      </w:tr>
      <w:tr w:rsidR="00BE386D" w:rsidRPr="00D32BD3" w14:paraId="6C48DFE5" w14:textId="77777777" w:rsidTr="00121F7A">
        <w:tc>
          <w:tcPr>
            <w:tcW w:w="2757" w:type="dxa"/>
            <w:gridSpan w:val="2"/>
          </w:tcPr>
          <w:p w14:paraId="4F742E05" w14:textId="77777777" w:rsidR="00BE386D" w:rsidRPr="006B0420" w:rsidRDefault="00BE386D" w:rsidP="00121F7A">
            <w:pPr>
              <w:spacing w:line="240" w:lineRule="auto"/>
              <w:jc w:val="left"/>
              <w:rPr>
                <w:rFonts w:ascii="Verdana" w:hAnsi="Verdana" w:cs="Calibri"/>
                <w:sz w:val="18"/>
                <w:szCs w:val="18"/>
              </w:rPr>
            </w:pPr>
          </w:p>
        </w:tc>
        <w:tc>
          <w:tcPr>
            <w:tcW w:w="2347" w:type="dxa"/>
            <w:gridSpan w:val="2"/>
          </w:tcPr>
          <w:p w14:paraId="37165C18" w14:textId="77777777" w:rsidR="00BE386D" w:rsidRPr="006B0420" w:rsidRDefault="00BE386D" w:rsidP="00121F7A">
            <w:pPr>
              <w:spacing w:line="240" w:lineRule="auto"/>
              <w:jc w:val="left"/>
              <w:rPr>
                <w:rFonts w:ascii="Verdana" w:hAnsi="Verdana" w:cs="Calibri"/>
                <w:sz w:val="18"/>
                <w:szCs w:val="18"/>
              </w:rPr>
            </w:pPr>
          </w:p>
        </w:tc>
        <w:tc>
          <w:tcPr>
            <w:tcW w:w="5248" w:type="dxa"/>
            <w:gridSpan w:val="5"/>
            <w:vMerge w:val="restart"/>
          </w:tcPr>
          <w:p w14:paraId="6FD7DC3B" w14:textId="77777777" w:rsidR="00BE386D" w:rsidRPr="006B0420" w:rsidRDefault="00BE386D" w:rsidP="00121F7A">
            <w:pPr>
              <w:spacing w:line="240" w:lineRule="auto"/>
              <w:jc w:val="left"/>
              <w:rPr>
                <w:rFonts w:ascii="Verdana" w:hAnsi="Verdana" w:cs="Calibri"/>
                <w:sz w:val="18"/>
                <w:szCs w:val="18"/>
              </w:rPr>
            </w:pPr>
            <w:r w:rsidRPr="006B0420">
              <w:rPr>
                <w:rFonts w:ascii="Verdana" w:hAnsi="Verdana" w:cs="Calibri"/>
                <w:sz w:val="18"/>
                <w:szCs w:val="18"/>
              </w:rPr>
              <w:t>Imię Nazwisko</w:t>
            </w:r>
          </w:p>
          <w:p w14:paraId="4728C9A1" w14:textId="77777777" w:rsidR="00BE386D" w:rsidRPr="006B0420" w:rsidRDefault="00BE386D" w:rsidP="00121F7A">
            <w:pPr>
              <w:spacing w:line="240" w:lineRule="auto"/>
              <w:jc w:val="left"/>
              <w:rPr>
                <w:rFonts w:ascii="Verdana" w:hAnsi="Verdana" w:cs="Calibri"/>
                <w:sz w:val="18"/>
                <w:szCs w:val="18"/>
              </w:rPr>
            </w:pPr>
            <w:r w:rsidRPr="006B0420">
              <w:rPr>
                <w:rFonts w:ascii="Verdana" w:hAnsi="Verdana" w:cs="Calibri"/>
                <w:sz w:val="18"/>
                <w:szCs w:val="18"/>
              </w:rPr>
              <w:t>E-mail:</w:t>
            </w:r>
          </w:p>
          <w:p w14:paraId="02CC0B9F" w14:textId="77777777" w:rsidR="00BE386D" w:rsidRPr="006B0420" w:rsidRDefault="00BE386D" w:rsidP="00121F7A">
            <w:pPr>
              <w:autoSpaceDE w:val="0"/>
              <w:autoSpaceDN w:val="0"/>
              <w:adjustRightInd w:val="0"/>
              <w:spacing w:line="240" w:lineRule="auto"/>
              <w:jc w:val="left"/>
              <w:rPr>
                <w:rFonts w:ascii="Verdana" w:hAnsi="Verdana" w:cs="Calibri"/>
                <w:sz w:val="18"/>
                <w:szCs w:val="18"/>
              </w:rPr>
            </w:pPr>
            <w:r w:rsidRPr="006B0420">
              <w:rPr>
                <w:rFonts w:ascii="Verdana" w:hAnsi="Verdana" w:cs="Calibri"/>
                <w:sz w:val="18"/>
                <w:szCs w:val="18"/>
              </w:rPr>
              <w:t>T:</w:t>
            </w:r>
          </w:p>
          <w:p w14:paraId="68E675FA" w14:textId="77777777" w:rsidR="00BE386D" w:rsidRPr="006B0420" w:rsidRDefault="00BE386D" w:rsidP="00121F7A">
            <w:pPr>
              <w:spacing w:line="240" w:lineRule="auto"/>
              <w:jc w:val="left"/>
              <w:rPr>
                <w:rFonts w:ascii="Verdana" w:hAnsi="Verdana" w:cs="Calibri"/>
                <w:sz w:val="18"/>
                <w:szCs w:val="18"/>
              </w:rPr>
            </w:pPr>
            <w:r w:rsidRPr="006B0420">
              <w:rPr>
                <w:rFonts w:ascii="Verdana" w:hAnsi="Verdana" w:cs="Calibri"/>
                <w:sz w:val="18"/>
                <w:szCs w:val="18"/>
              </w:rPr>
              <w:t>F:</w:t>
            </w:r>
          </w:p>
        </w:tc>
      </w:tr>
      <w:tr w:rsidR="00BE386D" w:rsidRPr="00D32BD3" w14:paraId="03ECE8EC" w14:textId="77777777" w:rsidTr="006B0420">
        <w:tc>
          <w:tcPr>
            <w:tcW w:w="2757" w:type="dxa"/>
            <w:gridSpan w:val="2"/>
            <w:shd w:val="clear" w:color="auto" w:fill="1A7466"/>
          </w:tcPr>
          <w:p w14:paraId="42C2507F" w14:textId="77777777" w:rsidR="00BE386D" w:rsidRPr="006B0420" w:rsidRDefault="00BE386D" w:rsidP="00121F7A">
            <w:pPr>
              <w:spacing w:line="240" w:lineRule="auto"/>
              <w:jc w:val="center"/>
              <w:rPr>
                <w:rFonts w:ascii="Verdana" w:hAnsi="Verdana" w:cs="Calibri"/>
                <w:b/>
                <w:sz w:val="18"/>
                <w:szCs w:val="18"/>
              </w:rPr>
            </w:pPr>
            <w:r w:rsidRPr="006B0420">
              <w:rPr>
                <w:rFonts w:ascii="Verdana" w:hAnsi="Verdana" w:cs="Calibri"/>
                <w:b/>
                <w:sz w:val="18"/>
                <w:szCs w:val="18"/>
              </w:rPr>
              <w:t>Miejsce wystawienia</w:t>
            </w:r>
          </w:p>
        </w:tc>
        <w:tc>
          <w:tcPr>
            <w:tcW w:w="2347" w:type="dxa"/>
            <w:gridSpan w:val="2"/>
            <w:shd w:val="clear" w:color="auto" w:fill="1A7466"/>
          </w:tcPr>
          <w:p w14:paraId="3396FF2A" w14:textId="77777777" w:rsidR="00BE386D" w:rsidRPr="006B0420" w:rsidRDefault="00BE386D" w:rsidP="00121F7A">
            <w:pPr>
              <w:spacing w:line="240" w:lineRule="auto"/>
              <w:jc w:val="center"/>
              <w:rPr>
                <w:rFonts w:ascii="Verdana" w:hAnsi="Verdana" w:cs="Calibri"/>
                <w:b/>
                <w:sz w:val="18"/>
                <w:szCs w:val="18"/>
              </w:rPr>
            </w:pPr>
            <w:r w:rsidRPr="006B0420">
              <w:rPr>
                <w:rFonts w:ascii="Verdana" w:hAnsi="Verdana" w:cs="Calibri"/>
                <w:b/>
                <w:sz w:val="18"/>
                <w:szCs w:val="18"/>
              </w:rPr>
              <w:t>Data wystawienia</w:t>
            </w:r>
          </w:p>
        </w:tc>
        <w:tc>
          <w:tcPr>
            <w:tcW w:w="5248" w:type="dxa"/>
            <w:gridSpan w:val="5"/>
            <w:vMerge/>
          </w:tcPr>
          <w:p w14:paraId="42C7BEBB" w14:textId="77777777" w:rsidR="00BE386D" w:rsidRPr="006B0420" w:rsidRDefault="00BE386D" w:rsidP="00121F7A">
            <w:pPr>
              <w:spacing w:line="240" w:lineRule="auto"/>
              <w:jc w:val="left"/>
              <w:rPr>
                <w:rFonts w:ascii="Verdana" w:hAnsi="Verdana" w:cs="Calibri"/>
                <w:sz w:val="18"/>
                <w:szCs w:val="18"/>
              </w:rPr>
            </w:pPr>
          </w:p>
        </w:tc>
      </w:tr>
      <w:tr w:rsidR="00BE386D" w:rsidRPr="00D32BD3" w14:paraId="6751E4D8" w14:textId="77777777" w:rsidTr="00121F7A">
        <w:tc>
          <w:tcPr>
            <w:tcW w:w="2757" w:type="dxa"/>
            <w:gridSpan w:val="2"/>
          </w:tcPr>
          <w:p w14:paraId="32B0692C" w14:textId="77777777" w:rsidR="00BE386D" w:rsidRPr="006B0420" w:rsidRDefault="00BE386D" w:rsidP="00121F7A">
            <w:pPr>
              <w:spacing w:line="240" w:lineRule="auto"/>
              <w:jc w:val="left"/>
              <w:rPr>
                <w:rFonts w:ascii="Verdana" w:hAnsi="Verdana" w:cs="Calibri"/>
                <w:sz w:val="18"/>
                <w:szCs w:val="18"/>
              </w:rPr>
            </w:pPr>
          </w:p>
        </w:tc>
        <w:tc>
          <w:tcPr>
            <w:tcW w:w="2347" w:type="dxa"/>
            <w:gridSpan w:val="2"/>
          </w:tcPr>
          <w:p w14:paraId="34BF82BE" w14:textId="77777777" w:rsidR="00BE386D" w:rsidRPr="006B0420" w:rsidRDefault="00BE386D" w:rsidP="00121F7A">
            <w:pPr>
              <w:spacing w:line="240" w:lineRule="auto"/>
              <w:jc w:val="left"/>
              <w:rPr>
                <w:rFonts w:ascii="Verdana" w:hAnsi="Verdana" w:cs="Calibri"/>
                <w:sz w:val="18"/>
                <w:szCs w:val="18"/>
              </w:rPr>
            </w:pPr>
          </w:p>
        </w:tc>
        <w:tc>
          <w:tcPr>
            <w:tcW w:w="5248" w:type="dxa"/>
            <w:gridSpan w:val="5"/>
            <w:vMerge/>
          </w:tcPr>
          <w:p w14:paraId="320790FC" w14:textId="77777777" w:rsidR="00BE386D" w:rsidRPr="006B0420" w:rsidRDefault="00BE386D" w:rsidP="00121F7A">
            <w:pPr>
              <w:spacing w:line="240" w:lineRule="auto"/>
              <w:jc w:val="left"/>
              <w:rPr>
                <w:rFonts w:ascii="Verdana" w:hAnsi="Verdana" w:cs="Calibri"/>
                <w:sz w:val="18"/>
                <w:szCs w:val="18"/>
              </w:rPr>
            </w:pPr>
          </w:p>
        </w:tc>
      </w:tr>
      <w:tr w:rsidR="00BE386D" w:rsidRPr="00D32BD3" w14:paraId="30D97F6B" w14:textId="77777777" w:rsidTr="006B0420">
        <w:tc>
          <w:tcPr>
            <w:tcW w:w="5104" w:type="dxa"/>
            <w:gridSpan w:val="4"/>
            <w:shd w:val="clear" w:color="auto" w:fill="1A7466"/>
          </w:tcPr>
          <w:p w14:paraId="4BC50F61" w14:textId="77777777" w:rsidR="00BE386D" w:rsidRPr="006B0420" w:rsidRDefault="00BE386D" w:rsidP="00121F7A">
            <w:pPr>
              <w:spacing w:line="240" w:lineRule="auto"/>
              <w:jc w:val="center"/>
              <w:rPr>
                <w:rFonts w:ascii="Verdana" w:hAnsi="Verdana" w:cs="Calibri"/>
                <w:b/>
                <w:sz w:val="18"/>
                <w:szCs w:val="18"/>
              </w:rPr>
            </w:pPr>
            <w:r w:rsidRPr="006B0420">
              <w:rPr>
                <w:rFonts w:ascii="Verdana" w:hAnsi="Verdana" w:cs="Calibri"/>
                <w:b/>
                <w:sz w:val="18"/>
                <w:szCs w:val="18"/>
              </w:rPr>
              <w:t>Warunki płatności</w:t>
            </w:r>
          </w:p>
        </w:tc>
        <w:tc>
          <w:tcPr>
            <w:tcW w:w="5248" w:type="dxa"/>
            <w:gridSpan w:val="5"/>
            <w:vMerge/>
          </w:tcPr>
          <w:p w14:paraId="61EBDF11" w14:textId="77777777" w:rsidR="00BE386D" w:rsidRPr="006B0420" w:rsidRDefault="00BE386D" w:rsidP="00121F7A">
            <w:pPr>
              <w:spacing w:line="240" w:lineRule="auto"/>
              <w:jc w:val="left"/>
              <w:rPr>
                <w:rFonts w:ascii="Verdana" w:hAnsi="Verdana" w:cs="Calibri"/>
                <w:sz w:val="18"/>
                <w:szCs w:val="18"/>
              </w:rPr>
            </w:pPr>
          </w:p>
        </w:tc>
      </w:tr>
      <w:tr w:rsidR="00BE386D" w:rsidRPr="00D32BD3" w14:paraId="3CE5154E" w14:textId="77777777" w:rsidTr="00121F7A">
        <w:tc>
          <w:tcPr>
            <w:tcW w:w="5104" w:type="dxa"/>
            <w:gridSpan w:val="4"/>
            <w:tcBorders>
              <w:bottom w:val="single" w:sz="4" w:space="0" w:color="auto"/>
            </w:tcBorders>
          </w:tcPr>
          <w:p w14:paraId="22FA0975" w14:textId="77777777" w:rsidR="00BE386D" w:rsidRPr="006B0420" w:rsidRDefault="00BE386D" w:rsidP="00121F7A">
            <w:pPr>
              <w:spacing w:line="240" w:lineRule="auto"/>
              <w:jc w:val="center"/>
              <w:rPr>
                <w:rFonts w:ascii="Verdana" w:hAnsi="Verdana" w:cs="Calibri"/>
                <w:sz w:val="18"/>
                <w:szCs w:val="18"/>
              </w:rPr>
            </w:pPr>
            <w:r w:rsidRPr="006B0420">
              <w:rPr>
                <w:rFonts w:ascii="Verdana" w:hAnsi="Verdana" w:cs="Calibri"/>
                <w:sz w:val="18"/>
                <w:szCs w:val="18"/>
              </w:rPr>
              <w:t>30 dni od otrzymania dokumentu</w:t>
            </w:r>
          </w:p>
        </w:tc>
        <w:tc>
          <w:tcPr>
            <w:tcW w:w="5248" w:type="dxa"/>
            <w:gridSpan w:val="5"/>
            <w:vMerge/>
            <w:tcBorders>
              <w:bottom w:val="single" w:sz="4" w:space="0" w:color="auto"/>
            </w:tcBorders>
          </w:tcPr>
          <w:p w14:paraId="6D49A252" w14:textId="77777777" w:rsidR="00BE386D" w:rsidRPr="006B0420" w:rsidRDefault="00BE386D" w:rsidP="00121F7A">
            <w:pPr>
              <w:spacing w:line="240" w:lineRule="auto"/>
              <w:jc w:val="left"/>
              <w:rPr>
                <w:rFonts w:ascii="Verdana" w:hAnsi="Verdana" w:cs="Calibri"/>
                <w:sz w:val="18"/>
                <w:szCs w:val="18"/>
              </w:rPr>
            </w:pPr>
          </w:p>
        </w:tc>
      </w:tr>
      <w:tr w:rsidR="00BE386D" w:rsidRPr="00D32BD3" w14:paraId="04F861B7" w14:textId="77777777" w:rsidTr="00121F7A">
        <w:tc>
          <w:tcPr>
            <w:tcW w:w="5104" w:type="dxa"/>
            <w:gridSpan w:val="4"/>
            <w:tcBorders>
              <w:left w:val="nil"/>
              <w:bottom w:val="nil"/>
              <w:right w:val="nil"/>
            </w:tcBorders>
          </w:tcPr>
          <w:p w14:paraId="3B6F325E" w14:textId="77777777" w:rsidR="00BE386D" w:rsidRPr="006B0420" w:rsidRDefault="00BE386D" w:rsidP="00121F7A">
            <w:pPr>
              <w:spacing w:line="240" w:lineRule="auto"/>
              <w:jc w:val="left"/>
              <w:rPr>
                <w:rFonts w:ascii="Verdana" w:hAnsi="Verdana" w:cs="Calibri"/>
                <w:sz w:val="18"/>
                <w:szCs w:val="18"/>
              </w:rPr>
            </w:pPr>
          </w:p>
        </w:tc>
        <w:tc>
          <w:tcPr>
            <w:tcW w:w="5248" w:type="dxa"/>
            <w:gridSpan w:val="5"/>
            <w:tcBorders>
              <w:left w:val="nil"/>
              <w:bottom w:val="nil"/>
              <w:right w:val="nil"/>
            </w:tcBorders>
          </w:tcPr>
          <w:p w14:paraId="33EC229B" w14:textId="77777777" w:rsidR="00BE386D" w:rsidRPr="006B0420" w:rsidRDefault="00BE386D" w:rsidP="00121F7A">
            <w:pPr>
              <w:spacing w:line="240" w:lineRule="auto"/>
              <w:jc w:val="left"/>
              <w:rPr>
                <w:rFonts w:ascii="Verdana" w:hAnsi="Verdana" w:cs="Calibri"/>
                <w:sz w:val="18"/>
                <w:szCs w:val="18"/>
              </w:rPr>
            </w:pPr>
          </w:p>
        </w:tc>
      </w:tr>
      <w:tr w:rsidR="00BE386D" w:rsidRPr="00D32BD3" w14:paraId="10E66CDD" w14:textId="77777777" w:rsidTr="00121F7A">
        <w:tc>
          <w:tcPr>
            <w:tcW w:w="10352" w:type="dxa"/>
            <w:gridSpan w:val="9"/>
            <w:tcBorders>
              <w:top w:val="nil"/>
              <w:left w:val="nil"/>
              <w:bottom w:val="nil"/>
              <w:right w:val="nil"/>
            </w:tcBorders>
          </w:tcPr>
          <w:p w14:paraId="47C94EF2" w14:textId="77777777" w:rsidR="00BE386D" w:rsidRPr="006B0420" w:rsidRDefault="00BE386D" w:rsidP="00121F7A">
            <w:pPr>
              <w:spacing w:line="240" w:lineRule="auto"/>
              <w:jc w:val="center"/>
              <w:rPr>
                <w:rFonts w:ascii="Verdana" w:hAnsi="Verdana" w:cs="Calibri"/>
                <w:sz w:val="18"/>
                <w:szCs w:val="18"/>
              </w:rPr>
            </w:pPr>
            <w:r w:rsidRPr="006B0420">
              <w:rPr>
                <w:rFonts w:ascii="Verdana" w:hAnsi="Verdana" w:cs="Calibri"/>
                <w:b/>
                <w:sz w:val="18"/>
                <w:szCs w:val="18"/>
              </w:rPr>
              <w:t>ZAMÓWIENIE NR: 4………</w:t>
            </w:r>
          </w:p>
        </w:tc>
      </w:tr>
      <w:tr w:rsidR="00BE386D" w:rsidRPr="00D32BD3" w14:paraId="79C273C9" w14:textId="77777777" w:rsidTr="00121F7A">
        <w:tc>
          <w:tcPr>
            <w:tcW w:w="5104" w:type="dxa"/>
            <w:gridSpan w:val="4"/>
            <w:tcBorders>
              <w:top w:val="nil"/>
              <w:left w:val="nil"/>
              <w:right w:val="nil"/>
            </w:tcBorders>
          </w:tcPr>
          <w:p w14:paraId="72EB10AE" w14:textId="77777777" w:rsidR="00BE386D" w:rsidRPr="006B0420" w:rsidRDefault="00BE386D" w:rsidP="00121F7A">
            <w:pPr>
              <w:spacing w:line="240" w:lineRule="auto"/>
              <w:jc w:val="left"/>
              <w:rPr>
                <w:rFonts w:ascii="Verdana" w:hAnsi="Verdana" w:cs="Calibri"/>
                <w:sz w:val="18"/>
                <w:szCs w:val="18"/>
              </w:rPr>
            </w:pPr>
          </w:p>
        </w:tc>
        <w:tc>
          <w:tcPr>
            <w:tcW w:w="5248" w:type="dxa"/>
            <w:gridSpan w:val="5"/>
            <w:tcBorders>
              <w:top w:val="nil"/>
              <w:left w:val="nil"/>
              <w:right w:val="nil"/>
            </w:tcBorders>
          </w:tcPr>
          <w:p w14:paraId="3EEBDE78" w14:textId="77777777" w:rsidR="00BE386D" w:rsidRPr="006B0420" w:rsidRDefault="00BE386D" w:rsidP="00121F7A">
            <w:pPr>
              <w:spacing w:line="240" w:lineRule="auto"/>
              <w:jc w:val="left"/>
              <w:rPr>
                <w:rFonts w:ascii="Verdana" w:hAnsi="Verdana" w:cs="Calibri"/>
                <w:sz w:val="18"/>
                <w:szCs w:val="18"/>
              </w:rPr>
            </w:pPr>
          </w:p>
        </w:tc>
      </w:tr>
      <w:tr w:rsidR="00BE386D" w:rsidRPr="00D32BD3" w14:paraId="3F137DDB" w14:textId="77777777" w:rsidTr="006B0420">
        <w:tc>
          <w:tcPr>
            <w:tcW w:w="426" w:type="dxa"/>
            <w:vMerge w:val="restart"/>
            <w:shd w:val="clear" w:color="auto" w:fill="1A7466"/>
          </w:tcPr>
          <w:p w14:paraId="33E0F030" w14:textId="77777777" w:rsidR="00BE386D" w:rsidRPr="006B0420" w:rsidRDefault="00BE386D" w:rsidP="00121F7A">
            <w:pPr>
              <w:spacing w:line="240" w:lineRule="auto"/>
              <w:jc w:val="center"/>
              <w:rPr>
                <w:rFonts w:ascii="Verdana" w:hAnsi="Verdana" w:cs="Calibri"/>
                <w:b/>
                <w:sz w:val="18"/>
                <w:szCs w:val="18"/>
              </w:rPr>
            </w:pPr>
            <w:r w:rsidRPr="006B0420">
              <w:rPr>
                <w:rFonts w:ascii="Verdana" w:hAnsi="Verdana" w:cs="Calibri"/>
                <w:b/>
                <w:sz w:val="18"/>
                <w:szCs w:val="18"/>
              </w:rPr>
              <w:t>Lp.</w:t>
            </w:r>
          </w:p>
        </w:tc>
        <w:tc>
          <w:tcPr>
            <w:tcW w:w="2693" w:type="dxa"/>
            <w:gridSpan w:val="2"/>
            <w:shd w:val="clear" w:color="auto" w:fill="1A7466"/>
          </w:tcPr>
          <w:p w14:paraId="576B392D" w14:textId="77777777" w:rsidR="00BE386D" w:rsidRPr="006B0420" w:rsidRDefault="00BE386D" w:rsidP="00121F7A">
            <w:pPr>
              <w:spacing w:line="240" w:lineRule="auto"/>
              <w:jc w:val="left"/>
              <w:rPr>
                <w:rFonts w:ascii="Verdana" w:hAnsi="Verdana" w:cs="Calibri"/>
                <w:b/>
                <w:sz w:val="18"/>
                <w:szCs w:val="18"/>
              </w:rPr>
            </w:pPr>
            <w:r w:rsidRPr="006B0420">
              <w:rPr>
                <w:rFonts w:ascii="Verdana" w:hAnsi="Verdana" w:cs="Calibri"/>
                <w:b/>
                <w:sz w:val="18"/>
                <w:szCs w:val="18"/>
              </w:rPr>
              <w:t>Nr materiału/usługi</w:t>
            </w:r>
          </w:p>
        </w:tc>
        <w:tc>
          <w:tcPr>
            <w:tcW w:w="2272" w:type="dxa"/>
            <w:gridSpan w:val="2"/>
            <w:vMerge w:val="restart"/>
            <w:shd w:val="clear" w:color="auto" w:fill="1A7466"/>
          </w:tcPr>
          <w:p w14:paraId="477D6816" w14:textId="77777777" w:rsidR="00BE386D" w:rsidRPr="006B0420" w:rsidRDefault="00BE386D" w:rsidP="00121F7A">
            <w:pPr>
              <w:spacing w:line="240" w:lineRule="auto"/>
              <w:jc w:val="center"/>
              <w:rPr>
                <w:rFonts w:ascii="Verdana" w:hAnsi="Verdana" w:cs="Calibri"/>
                <w:b/>
                <w:sz w:val="18"/>
                <w:szCs w:val="18"/>
              </w:rPr>
            </w:pPr>
            <w:r w:rsidRPr="006B0420">
              <w:rPr>
                <w:rFonts w:ascii="Verdana" w:hAnsi="Verdana" w:cs="Calibri"/>
                <w:b/>
                <w:sz w:val="18"/>
                <w:szCs w:val="18"/>
              </w:rPr>
              <w:t>Ilość</w:t>
            </w:r>
          </w:p>
        </w:tc>
        <w:tc>
          <w:tcPr>
            <w:tcW w:w="580" w:type="dxa"/>
            <w:vMerge w:val="restart"/>
            <w:shd w:val="clear" w:color="auto" w:fill="1A7466"/>
          </w:tcPr>
          <w:p w14:paraId="310EEDAF" w14:textId="77777777" w:rsidR="00BE386D" w:rsidRPr="006B0420" w:rsidRDefault="00BE386D" w:rsidP="00121F7A">
            <w:pPr>
              <w:spacing w:line="240" w:lineRule="auto"/>
              <w:jc w:val="center"/>
              <w:rPr>
                <w:rFonts w:ascii="Verdana" w:hAnsi="Verdana" w:cs="Calibri"/>
                <w:b/>
                <w:sz w:val="18"/>
                <w:szCs w:val="18"/>
              </w:rPr>
            </w:pPr>
            <w:r w:rsidRPr="006B0420">
              <w:rPr>
                <w:rFonts w:ascii="Verdana" w:hAnsi="Verdana" w:cs="Calibri"/>
                <w:b/>
                <w:sz w:val="18"/>
                <w:szCs w:val="18"/>
              </w:rPr>
              <w:t>JM</w:t>
            </w:r>
          </w:p>
        </w:tc>
        <w:tc>
          <w:tcPr>
            <w:tcW w:w="1830" w:type="dxa"/>
            <w:vMerge w:val="restart"/>
            <w:shd w:val="clear" w:color="auto" w:fill="1A7466"/>
          </w:tcPr>
          <w:p w14:paraId="24C11650" w14:textId="77777777" w:rsidR="00BE386D" w:rsidRPr="006B0420" w:rsidRDefault="00BE386D" w:rsidP="00121F7A">
            <w:pPr>
              <w:spacing w:line="240" w:lineRule="auto"/>
              <w:jc w:val="center"/>
              <w:rPr>
                <w:rFonts w:ascii="Verdana" w:hAnsi="Verdana" w:cs="Calibri"/>
                <w:b/>
                <w:sz w:val="18"/>
                <w:szCs w:val="18"/>
              </w:rPr>
            </w:pPr>
            <w:r w:rsidRPr="006B0420">
              <w:rPr>
                <w:rFonts w:ascii="Verdana" w:hAnsi="Verdana" w:cs="Calibri"/>
                <w:b/>
                <w:sz w:val="18"/>
                <w:szCs w:val="18"/>
              </w:rPr>
              <w:t>Cena jedn. netto</w:t>
            </w:r>
          </w:p>
        </w:tc>
        <w:tc>
          <w:tcPr>
            <w:tcW w:w="1559" w:type="dxa"/>
            <w:vMerge w:val="restart"/>
            <w:shd w:val="clear" w:color="auto" w:fill="1A7466"/>
          </w:tcPr>
          <w:p w14:paraId="1E81B655" w14:textId="77777777" w:rsidR="00BE386D" w:rsidRPr="006B0420" w:rsidRDefault="00BE386D" w:rsidP="00121F7A">
            <w:pPr>
              <w:spacing w:line="240" w:lineRule="auto"/>
              <w:jc w:val="center"/>
              <w:rPr>
                <w:rFonts w:ascii="Verdana" w:hAnsi="Verdana" w:cs="Calibri"/>
                <w:b/>
                <w:sz w:val="18"/>
                <w:szCs w:val="18"/>
              </w:rPr>
            </w:pPr>
            <w:r w:rsidRPr="006B0420">
              <w:rPr>
                <w:rFonts w:ascii="Verdana" w:hAnsi="Verdana" w:cs="Calibri"/>
                <w:b/>
                <w:sz w:val="18"/>
                <w:szCs w:val="18"/>
              </w:rPr>
              <w:t>Wartość netto</w:t>
            </w:r>
          </w:p>
        </w:tc>
        <w:tc>
          <w:tcPr>
            <w:tcW w:w="992" w:type="dxa"/>
            <w:vMerge w:val="restart"/>
            <w:shd w:val="clear" w:color="auto" w:fill="1A7466"/>
          </w:tcPr>
          <w:p w14:paraId="713CA85A" w14:textId="77777777" w:rsidR="00BE386D" w:rsidRPr="006B0420" w:rsidRDefault="00BE386D" w:rsidP="00121F7A">
            <w:pPr>
              <w:spacing w:line="240" w:lineRule="auto"/>
              <w:jc w:val="center"/>
              <w:rPr>
                <w:rFonts w:ascii="Verdana" w:hAnsi="Verdana" w:cs="Calibri"/>
                <w:b/>
                <w:sz w:val="18"/>
                <w:szCs w:val="18"/>
              </w:rPr>
            </w:pPr>
            <w:r w:rsidRPr="006B0420">
              <w:rPr>
                <w:rFonts w:ascii="Verdana" w:hAnsi="Verdana" w:cs="Calibri"/>
                <w:b/>
                <w:sz w:val="18"/>
                <w:szCs w:val="18"/>
              </w:rPr>
              <w:t>Waluta</w:t>
            </w:r>
          </w:p>
        </w:tc>
      </w:tr>
      <w:tr w:rsidR="00BE386D" w:rsidRPr="00D32BD3" w14:paraId="7EFD8C5E" w14:textId="77777777" w:rsidTr="006B0420">
        <w:tc>
          <w:tcPr>
            <w:tcW w:w="426" w:type="dxa"/>
            <w:vMerge/>
            <w:shd w:val="clear" w:color="auto" w:fill="BFBFBF"/>
          </w:tcPr>
          <w:p w14:paraId="69D00975" w14:textId="77777777" w:rsidR="00BE386D" w:rsidRPr="006B0420" w:rsidRDefault="00BE386D" w:rsidP="00121F7A">
            <w:pPr>
              <w:spacing w:line="240" w:lineRule="auto"/>
              <w:jc w:val="center"/>
              <w:rPr>
                <w:rFonts w:ascii="Verdana" w:hAnsi="Verdana" w:cs="Calibri"/>
                <w:b/>
                <w:sz w:val="18"/>
                <w:szCs w:val="18"/>
              </w:rPr>
            </w:pPr>
          </w:p>
        </w:tc>
        <w:tc>
          <w:tcPr>
            <w:tcW w:w="2693" w:type="dxa"/>
            <w:gridSpan w:val="2"/>
            <w:shd w:val="clear" w:color="auto" w:fill="1A7466"/>
          </w:tcPr>
          <w:p w14:paraId="6D07B19B" w14:textId="77777777" w:rsidR="00BE386D" w:rsidRPr="006B0420" w:rsidRDefault="00BE386D" w:rsidP="00121F7A">
            <w:pPr>
              <w:spacing w:line="240" w:lineRule="auto"/>
              <w:jc w:val="left"/>
              <w:rPr>
                <w:rFonts w:ascii="Verdana" w:hAnsi="Verdana" w:cs="Calibri"/>
                <w:b/>
                <w:sz w:val="18"/>
                <w:szCs w:val="18"/>
              </w:rPr>
            </w:pPr>
            <w:r w:rsidRPr="006B0420">
              <w:rPr>
                <w:rFonts w:ascii="Verdana" w:hAnsi="Verdana" w:cs="Calibri"/>
                <w:b/>
                <w:sz w:val="18"/>
                <w:szCs w:val="18"/>
              </w:rPr>
              <w:t>Opis materiału/usługi</w:t>
            </w:r>
          </w:p>
        </w:tc>
        <w:tc>
          <w:tcPr>
            <w:tcW w:w="2272" w:type="dxa"/>
            <w:gridSpan w:val="2"/>
            <w:vMerge/>
            <w:shd w:val="clear" w:color="auto" w:fill="BFBFBF"/>
          </w:tcPr>
          <w:p w14:paraId="5B357AEC" w14:textId="77777777" w:rsidR="00BE386D" w:rsidRPr="006B0420" w:rsidRDefault="00BE386D" w:rsidP="00121F7A">
            <w:pPr>
              <w:spacing w:line="240" w:lineRule="auto"/>
              <w:jc w:val="center"/>
              <w:rPr>
                <w:rFonts w:ascii="Verdana" w:hAnsi="Verdana" w:cs="Calibri"/>
                <w:b/>
                <w:sz w:val="18"/>
                <w:szCs w:val="18"/>
              </w:rPr>
            </w:pPr>
          </w:p>
        </w:tc>
        <w:tc>
          <w:tcPr>
            <w:tcW w:w="580" w:type="dxa"/>
            <w:vMerge/>
            <w:shd w:val="clear" w:color="auto" w:fill="BFBFBF"/>
          </w:tcPr>
          <w:p w14:paraId="2DB99411" w14:textId="77777777" w:rsidR="00BE386D" w:rsidRPr="006B0420" w:rsidRDefault="00BE386D" w:rsidP="00121F7A">
            <w:pPr>
              <w:spacing w:line="240" w:lineRule="auto"/>
              <w:jc w:val="center"/>
              <w:rPr>
                <w:rFonts w:ascii="Verdana" w:hAnsi="Verdana" w:cs="Calibri"/>
                <w:b/>
                <w:sz w:val="18"/>
                <w:szCs w:val="18"/>
              </w:rPr>
            </w:pPr>
          </w:p>
        </w:tc>
        <w:tc>
          <w:tcPr>
            <w:tcW w:w="1830" w:type="dxa"/>
            <w:vMerge/>
            <w:shd w:val="clear" w:color="auto" w:fill="BFBFBF"/>
          </w:tcPr>
          <w:p w14:paraId="43720BF8" w14:textId="77777777" w:rsidR="00BE386D" w:rsidRPr="006B0420" w:rsidRDefault="00BE386D" w:rsidP="00121F7A">
            <w:pPr>
              <w:spacing w:line="240" w:lineRule="auto"/>
              <w:jc w:val="center"/>
              <w:rPr>
                <w:rFonts w:ascii="Verdana" w:hAnsi="Verdana" w:cs="Calibri"/>
                <w:b/>
                <w:sz w:val="18"/>
                <w:szCs w:val="18"/>
              </w:rPr>
            </w:pPr>
          </w:p>
        </w:tc>
        <w:tc>
          <w:tcPr>
            <w:tcW w:w="1559" w:type="dxa"/>
            <w:vMerge/>
            <w:shd w:val="clear" w:color="auto" w:fill="BFBFBF"/>
          </w:tcPr>
          <w:p w14:paraId="094200FD" w14:textId="77777777" w:rsidR="00BE386D" w:rsidRPr="006B0420" w:rsidRDefault="00BE386D" w:rsidP="00121F7A">
            <w:pPr>
              <w:spacing w:line="240" w:lineRule="auto"/>
              <w:jc w:val="center"/>
              <w:rPr>
                <w:rFonts w:ascii="Verdana" w:hAnsi="Verdana" w:cs="Calibri"/>
                <w:b/>
                <w:sz w:val="18"/>
                <w:szCs w:val="18"/>
              </w:rPr>
            </w:pPr>
          </w:p>
        </w:tc>
        <w:tc>
          <w:tcPr>
            <w:tcW w:w="992" w:type="dxa"/>
            <w:vMerge/>
            <w:shd w:val="clear" w:color="auto" w:fill="BFBFBF"/>
          </w:tcPr>
          <w:p w14:paraId="442C9FDC" w14:textId="77777777" w:rsidR="00BE386D" w:rsidRPr="006B0420" w:rsidRDefault="00BE386D" w:rsidP="00121F7A">
            <w:pPr>
              <w:spacing w:line="240" w:lineRule="auto"/>
              <w:jc w:val="center"/>
              <w:rPr>
                <w:rFonts w:ascii="Verdana" w:hAnsi="Verdana" w:cs="Calibri"/>
                <w:b/>
                <w:sz w:val="18"/>
                <w:szCs w:val="18"/>
              </w:rPr>
            </w:pPr>
          </w:p>
        </w:tc>
      </w:tr>
      <w:tr w:rsidR="00BE386D" w:rsidRPr="00D32BD3" w14:paraId="6359D229" w14:textId="77777777" w:rsidTr="006B0420">
        <w:tc>
          <w:tcPr>
            <w:tcW w:w="426" w:type="dxa"/>
            <w:vMerge/>
            <w:shd w:val="clear" w:color="auto" w:fill="BFBFBF"/>
          </w:tcPr>
          <w:p w14:paraId="5FFEDCFF" w14:textId="77777777" w:rsidR="00BE386D" w:rsidRPr="006B0420" w:rsidRDefault="00BE386D" w:rsidP="00121F7A">
            <w:pPr>
              <w:spacing w:line="240" w:lineRule="auto"/>
              <w:jc w:val="center"/>
              <w:rPr>
                <w:rFonts w:ascii="Verdana" w:hAnsi="Verdana" w:cs="Calibri"/>
                <w:b/>
                <w:sz w:val="18"/>
                <w:szCs w:val="18"/>
              </w:rPr>
            </w:pPr>
          </w:p>
        </w:tc>
        <w:tc>
          <w:tcPr>
            <w:tcW w:w="2693" w:type="dxa"/>
            <w:gridSpan w:val="2"/>
            <w:tcBorders>
              <w:bottom w:val="single" w:sz="4" w:space="0" w:color="auto"/>
            </w:tcBorders>
            <w:shd w:val="clear" w:color="auto" w:fill="1A7466"/>
          </w:tcPr>
          <w:p w14:paraId="4F70FD60" w14:textId="77777777" w:rsidR="00BE386D" w:rsidRPr="006B0420" w:rsidRDefault="00BE386D" w:rsidP="00121F7A">
            <w:pPr>
              <w:spacing w:line="240" w:lineRule="auto"/>
              <w:jc w:val="left"/>
              <w:rPr>
                <w:rFonts w:ascii="Verdana" w:hAnsi="Verdana" w:cs="Calibri"/>
                <w:b/>
                <w:sz w:val="18"/>
                <w:szCs w:val="18"/>
              </w:rPr>
            </w:pPr>
            <w:r w:rsidRPr="006B0420">
              <w:rPr>
                <w:rFonts w:ascii="Verdana" w:hAnsi="Verdana" w:cs="Calibri"/>
                <w:b/>
                <w:sz w:val="18"/>
                <w:szCs w:val="18"/>
              </w:rPr>
              <w:t>Informacje dodatkowe</w:t>
            </w:r>
          </w:p>
        </w:tc>
        <w:tc>
          <w:tcPr>
            <w:tcW w:w="2272" w:type="dxa"/>
            <w:gridSpan w:val="2"/>
            <w:vMerge/>
            <w:tcBorders>
              <w:bottom w:val="single" w:sz="4" w:space="0" w:color="auto"/>
            </w:tcBorders>
            <w:shd w:val="clear" w:color="auto" w:fill="BFBFBF"/>
          </w:tcPr>
          <w:p w14:paraId="3CB52471" w14:textId="77777777" w:rsidR="00BE386D" w:rsidRPr="006B0420" w:rsidRDefault="00BE386D" w:rsidP="00121F7A">
            <w:pPr>
              <w:spacing w:line="240" w:lineRule="auto"/>
              <w:jc w:val="center"/>
              <w:rPr>
                <w:rFonts w:ascii="Verdana" w:hAnsi="Verdana" w:cs="Calibri"/>
                <w:b/>
                <w:sz w:val="18"/>
                <w:szCs w:val="18"/>
              </w:rPr>
            </w:pPr>
          </w:p>
        </w:tc>
        <w:tc>
          <w:tcPr>
            <w:tcW w:w="580" w:type="dxa"/>
            <w:vMerge/>
            <w:tcBorders>
              <w:bottom w:val="single" w:sz="4" w:space="0" w:color="auto"/>
            </w:tcBorders>
            <w:shd w:val="clear" w:color="auto" w:fill="BFBFBF"/>
          </w:tcPr>
          <w:p w14:paraId="0C43D15B" w14:textId="77777777" w:rsidR="00BE386D" w:rsidRPr="006B0420" w:rsidRDefault="00BE386D" w:rsidP="00121F7A">
            <w:pPr>
              <w:spacing w:line="240" w:lineRule="auto"/>
              <w:jc w:val="center"/>
              <w:rPr>
                <w:rFonts w:ascii="Verdana" w:hAnsi="Verdana" w:cs="Calibri"/>
                <w:b/>
                <w:sz w:val="18"/>
                <w:szCs w:val="18"/>
              </w:rPr>
            </w:pPr>
          </w:p>
        </w:tc>
        <w:tc>
          <w:tcPr>
            <w:tcW w:w="1830" w:type="dxa"/>
            <w:vMerge/>
            <w:tcBorders>
              <w:bottom w:val="single" w:sz="4" w:space="0" w:color="auto"/>
            </w:tcBorders>
            <w:shd w:val="clear" w:color="auto" w:fill="BFBFBF"/>
          </w:tcPr>
          <w:p w14:paraId="20C33C6B" w14:textId="77777777" w:rsidR="00BE386D" w:rsidRPr="006B0420" w:rsidRDefault="00BE386D" w:rsidP="00121F7A">
            <w:pPr>
              <w:spacing w:line="240" w:lineRule="auto"/>
              <w:jc w:val="center"/>
              <w:rPr>
                <w:rFonts w:ascii="Verdana" w:hAnsi="Verdana" w:cs="Calibri"/>
                <w:b/>
                <w:sz w:val="18"/>
                <w:szCs w:val="18"/>
              </w:rPr>
            </w:pPr>
          </w:p>
        </w:tc>
        <w:tc>
          <w:tcPr>
            <w:tcW w:w="1559" w:type="dxa"/>
            <w:vMerge/>
            <w:tcBorders>
              <w:bottom w:val="single" w:sz="4" w:space="0" w:color="auto"/>
            </w:tcBorders>
            <w:shd w:val="clear" w:color="auto" w:fill="BFBFBF"/>
          </w:tcPr>
          <w:p w14:paraId="7CF19CB9" w14:textId="77777777" w:rsidR="00BE386D" w:rsidRPr="006B0420" w:rsidRDefault="00BE386D" w:rsidP="00121F7A">
            <w:pPr>
              <w:spacing w:line="240" w:lineRule="auto"/>
              <w:jc w:val="center"/>
              <w:rPr>
                <w:rFonts w:ascii="Verdana" w:hAnsi="Verdana" w:cs="Calibri"/>
                <w:b/>
                <w:sz w:val="18"/>
                <w:szCs w:val="18"/>
              </w:rPr>
            </w:pPr>
          </w:p>
        </w:tc>
        <w:tc>
          <w:tcPr>
            <w:tcW w:w="992" w:type="dxa"/>
            <w:vMerge/>
            <w:tcBorders>
              <w:bottom w:val="single" w:sz="4" w:space="0" w:color="auto"/>
            </w:tcBorders>
            <w:shd w:val="clear" w:color="auto" w:fill="BFBFBF"/>
          </w:tcPr>
          <w:p w14:paraId="5C166CD3" w14:textId="77777777" w:rsidR="00BE386D" w:rsidRPr="006B0420" w:rsidRDefault="00BE386D" w:rsidP="00121F7A">
            <w:pPr>
              <w:spacing w:line="240" w:lineRule="auto"/>
              <w:jc w:val="center"/>
              <w:rPr>
                <w:rFonts w:ascii="Verdana" w:hAnsi="Verdana" w:cs="Calibri"/>
                <w:b/>
                <w:sz w:val="18"/>
                <w:szCs w:val="18"/>
              </w:rPr>
            </w:pPr>
          </w:p>
        </w:tc>
      </w:tr>
      <w:tr w:rsidR="00BE386D" w:rsidRPr="00D32BD3" w14:paraId="4B410F9B" w14:textId="77777777" w:rsidTr="00121F7A">
        <w:tc>
          <w:tcPr>
            <w:tcW w:w="426" w:type="dxa"/>
            <w:vMerge w:val="restart"/>
            <w:shd w:val="clear" w:color="auto" w:fill="auto"/>
          </w:tcPr>
          <w:p w14:paraId="07E0643C" w14:textId="77777777" w:rsidR="00BE386D" w:rsidRPr="006B0420" w:rsidRDefault="00BE386D" w:rsidP="00121F7A">
            <w:pPr>
              <w:spacing w:line="240" w:lineRule="auto"/>
              <w:jc w:val="center"/>
              <w:rPr>
                <w:rFonts w:ascii="Verdana" w:hAnsi="Verdana" w:cs="Calibri"/>
                <w:b/>
                <w:sz w:val="18"/>
                <w:szCs w:val="18"/>
              </w:rPr>
            </w:pPr>
          </w:p>
        </w:tc>
        <w:tc>
          <w:tcPr>
            <w:tcW w:w="2693" w:type="dxa"/>
            <w:gridSpan w:val="2"/>
            <w:tcBorders>
              <w:bottom w:val="nil"/>
              <w:right w:val="nil"/>
            </w:tcBorders>
            <w:shd w:val="clear" w:color="auto" w:fill="auto"/>
          </w:tcPr>
          <w:p w14:paraId="46721682" w14:textId="77777777" w:rsidR="00BE386D" w:rsidRPr="006B0420" w:rsidRDefault="00BE386D" w:rsidP="00121F7A">
            <w:pPr>
              <w:spacing w:line="240" w:lineRule="auto"/>
              <w:jc w:val="left"/>
              <w:rPr>
                <w:rFonts w:ascii="Verdana" w:hAnsi="Verdana" w:cs="Calibri"/>
                <w:b/>
                <w:sz w:val="18"/>
                <w:szCs w:val="18"/>
              </w:rPr>
            </w:pPr>
          </w:p>
        </w:tc>
        <w:tc>
          <w:tcPr>
            <w:tcW w:w="2272" w:type="dxa"/>
            <w:gridSpan w:val="2"/>
            <w:tcBorders>
              <w:left w:val="nil"/>
              <w:bottom w:val="nil"/>
              <w:right w:val="nil"/>
            </w:tcBorders>
            <w:shd w:val="clear" w:color="auto" w:fill="auto"/>
          </w:tcPr>
          <w:p w14:paraId="21D6425C" w14:textId="77777777" w:rsidR="00BE386D" w:rsidRPr="006B0420" w:rsidRDefault="00BE386D" w:rsidP="00121F7A">
            <w:pPr>
              <w:spacing w:line="240" w:lineRule="auto"/>
              <w:jc w:val="center"/>
              <w:rPr>
                <w:rFonts w:ascii="Verdana" w:hAnsi="Verdana" w:cs="Calibri"/>
                <w:b/>
                <w:sz w:val="18"/>
                <w:szCs w:val="18"/>
              </w:rPr>
            </w:pPr>
          </w:p>
        </w:tc>
        <w:tc>
          <w:tcPr>
            <w:tcW w:w="580" w:type="dxa"/>
            <w:tcBorders>
              <w:left w:val="nil"/>
              <w:bottom w:val="nil"/>
              <w:right w:val="nil"/>
            </w:tcBorders>
            <w:shd w:val="clear" w:color="auto" w:fill="auto"/>
          </w:tcPr>
          <w:p w14:paraId="33BC81B0" w14:textId="77777777" w:rsidR="00BE386D" w:rsidRPr="006B0420" w:rsidRDefault="00BE386D" w:rsidP="00121F7A">
            <w:pPr>
              <w:spacing w:line="240" w:lineRule="auto"/>
              <w:jc w:val="center"/>
              <w:rPr>
                <w:rFonts w:ascii="Verdana" w:hAnsi="Verdana" w:cs="Calibri"/>
                <w:b/>
                <w:sz w:val="18"/>
                <w:szCs w:val="18"/>
              </w:rPr>
            </w:pPr>
          </w:p>
        </w:tc>
        <w:tc>
          <w:tcPr>
            <w:tcW w:w="1830" w:type="dxa"/>
            <w:tcBorders>
              <w:left w:val="nil"/>
              <w:bottom w:val="nil"/>
              <w:right w:val="nil"/>
            </w:tcBorders>
            <w:shd w:val="clear" w:color="auto" w:fill="auto"/>
          </w:tcPr>
          <w:p w14:paraId="61C8149A" w14:textId="77777777" w:rsidR="00BE386D" w:rsidRPr="006B0420" w:rsidRDefault="00BE386D" w:rsidP="00121F7A">
            <w:pPr>
              <w:spacing w:line="240" w:lineRule="auto"/>
              <w:jc w:val="center"/>
              <w:rPr>
                <w:rFonts w:ascii="Verdana" w:hAnsi="Verdana" w:cs="Calibri"/>
                <w:b/>
                <w:sz w:val="18"/>
                <w:szCs w:val="18"/>
              </w:rPr>
            </w:pPr>
          </w:p>
        </w:tc>
        <w:tc>
          <w:tcPr>
            <w:tcW w:w="1559" w:type="dxa"/>
            <w:tcBorders>
              <w:left w:val="nil"/>
              <w:bottom w:val="nil"/>
              <w:right w:val="nil"/>
            </w:tcBorders>
            <w:shd w:val="clear" w:color="auto" w:fill="auto"/>
          </w:tcPr>
          <w:p w14:paraId="53CB45B7" w14:textId="77777777" w:rsidR="00BE386D" w:rsidRPr="006B0420" w:rsidRDefault="00BE386D" w:rsidP="00121F7A">
            <w:pPr>
              <w:spacing w:line="240" w:lineRule="auto"/>
              <w:jc w:val="center"/>
              <w:rPr>
                <w:rFonts w:ascii="Verdana" w:hAnsi="Verdana" w:cs="Calibri"/>
                <w:b/>
                <w:sz w:val="18"/>
                <w:szCs w:val="18"/>
              </w:rPr>
            </w:pPr>
          </w:p>
        </w:tc>
        <w:tc>
          <w:tcPr>
            <w:tcW w:w="992" w:type="dxa"/>
            <w:tcBorders>
              <w:left w:val="nil"/>
              <w:bottom w:val="nil"/>
            </w:tcBorders>
            <w:shd w:val="clear" w:color="auto" w:fill="auto"/>
          </w:tcPr>
          <w:p w14:paraId="383E5B4B" w14:textId="77777777" w:rsidR="00BE386D" w:rsidRPr="006B0420" w:rsidRDefault="00BE386D" w:rsidP="00121F7A">
            <w:pPr>
              <w:spacing w:line="240" w:lineRule="auto"/>
              <w:jc w:val="center"/>
              <w:rPr>
                <w:rFonts w:ascii="Verdana" w:hAnsi="Verdana" w:cs="Calibri"/>
                <w:b/>
                <w:sz w:val="18"/>
                <w:szCs w:val="18"/>
              </w:rPr>
            </w:pPr>
          </w:p>
        </w:tc>
      </w:tr>
      <w:tr w:rsidR="00BE386D" w:rsidRPr="00D32BD3" w14:paraId="14EF13E8" w14:textId="77777777" w:rsidTr="00121F7A">
        <w:tc>
          <w:tcPr>
            <w:tcW w:w="426" w:type="dxa"/>
            <w:vMerge/>
            <w:tcBorders>
              <w:bottom w:val="single" w:sz="4" w:space="0" w:color="auto"/>
            </w:tcBorders>
            <w:shd w:val="clear" w:color="auto" w:fill="auto"/>
          </w:tcPr>
          <w:p w14:paraId="1A009277" w14:textId="77777777" w:rsidR="00BE386D" w:rsidRPr="006B0420" w:rsidRDefault="00BE386D" w:rsidP="00121F7A">
            <w:pPr>
              <w:spacing w:line="240" w:lineRule="auto"/>
              <w:jc w:val="center"/>
              <w:rPr>
                <w:rFonts w:ascii="Verdana" w:hAnsi="Verdana" w:cs="Calibri"/>
                <w:b/>
                <w:sz w:val="18"/>
                <w:szCs w:val="18"/>
              </w:rPr>
            </w:pPr>
          </w:p>
        </w:tc>
        <w:tc>
          <w:tcPr>
            <w:tcW w:w="2693" w:type="dxa"/>
            <w:gridSpan w:val="2"/>
            <w:tcBorders>
              <w:top w:val="nil"/>
              <w:bottom w:val="single" w:sz="4" w:space="0" w:color="auto"/>
              <w:right w:val="nil"/>
            </w:tcBorders>
            <w:shd w:val="clear" w:color="auto" w:fill="auto"/>
          </w:tcPr>
          <w:p w14:paraId="22FF9AF3" w14:textId="77777777" w:rsidR="00BE386D" w:rsidRPr="006B0420" w:rsidRDefault="00BE386D" w:rsidP="00121F7A">
            <w:pPr>
              <w:spacing w:line="240" w:lineRule="auto"/>
              <w:jc w:val="left"/>
              <w:rPr>
                <w:rFonts w:ascii="Verdana" w:hAnsi="Verdana" w:cs="Calibri"/>
                <w:b/>
                <w:sz w:val="18"/>
                <w:szCs w:val="18"/>
              </w:rPr>
            </w:pPr>
          </w:p>
        </w:tc>
        <w:tc>
          <w:tcPr>
            <w:tcW w:w="2272" w:type="dxa"/>
            <w:gridSpan w:val="2"/>
            <w:tcBorders>
              <w:top w:val="nil"/>
              <w:left w:val="nil"/>
              <w:bottom w:val="single" w:sz="4" w:space="0" w:color="auto"/>
              <w:right w:val="nil"/>
            </w:tcBorders>
            <w:shd w:val="clear" w:color="auto" w:fill="auto"/>
          </w:tcPr>
          <w:p w14:paraId="42E82D33" w14:textId="77777777" w:rsidR="00BE386D" w:rsidRPr="006B0420" w:rsidRDefault="00BE386D" w:rsidP="00121F7A">
            <w:pPr>
              <w:spacing w:line="240" w:lineRule="auto"/>
              <w:jc w:val="center"/>
              <w:rPr>
                <w:rFonts w:ascii="Verdana" w:hAnsi="Verdana" w:cs="Calibri"/>
                <w:b/>
                <w:sz w:val="18"/>
                <w:szCs w:val="18"/>
              </w:rPr>
            </w:pPr>
          </w:p>
        </w:tc>
        <w:tc>
          <w:tcPr>
            <w:tcW w:w="580" w:type="dxa"/>
            <w:tcBorders>
              <w:top w:val="nil"/>
              <w:left w:val="nil"/>
              <w:bottom w:val="single" w:sz="4" w:space="0" w:color="auto"/>
              <w:right w:val="nil"/>
            </w:tcBorders>
            <w:shd w:val="clear" w:color="auto" w:fill="auto"/>
          </w:tcPr>
          <w:p w14:paraId="601ADDF5" w14:textId="77777777" w:rsidR="00BE386D" w:rsidRPr="006B0420" w:rsidRDefault="00BE386D" w:rsidP="00121F7A">
            <w:pPr>
              <w:spacing w:line="240" w:lineRule="auto"/>
              <w:jc w:val="center"/>
              <w:rPr>
                <w:rFonts w:ascii="Verdana" w:hAnsi="Verdana" w:cs="Calibri"/>
                <w:b/>
                <w:sz w:val="18"/>
                <w:szCs w:val="18"/>
              </w:rPr>
            </w:pPr>
          </w:p>
        </w:tc>
        <w:tc>
          <w:tcPr>
            <w:tcW w:w="1830" w:type="dxa"/>
            <w:tcBorders>
              <w:top w:val="nil"/>
              <w:left w:val="nil"/>
              <w:bottom w:val="single" w:sz="4" w:space="0" w:color="auto"/>
              <w:right w:val="nil"/>
            </w:tcBorders>
            <w:shd w:val="clear" w:color="auto" w:fill="auto"/>
          </w:tcPr>
          <w:p w14:paraId="01C1F772" w14:textId="77777777" w:rsidR="00BE386D" w:rsidRPr="006B0420" w:rsidRDefault="00BE386D" w:rsidP="00121F7A">
            <w:pPr>
              <w:spacing w:line="240" w:lineRule="auto"/>
              <w:jc w:val="center"/>
              <w:rPr>
                <w:rFonts w:ascii="Verdana" w:hAnsi="Verdana" w:cs="Calibri"/>
                <w:b/>
                <w:sz w:val="18"/>
                <w:szCs w:val="18"/>
              </w:rPr>
            </w:pPr>
          </w:p>
        </w:tc>
        <w:tc>
          <w:tcPr>
            <w:tcW w:w="1559" w:type="dxa"/>
            <w:tcBorders>
              <w:top w:val="nil"/>
              <w:left w:val="nil"/>
              <w:bottom w:val="single" w:sz="4" w:space="0" w:color="auto"/>
              <w:right w:val="nil"/>
            </w:tcBorders>
            <w:shd w:val="clear" w:color="auto" w:fill="auto"/>
          </w:tcPr>
          <w:p w14:paraId="093E720F" w14:textId="77777777" w:rsidR="00BE386D" w:rsidRPr="006B0420" w:rsidRDefault="00BE386D" w:rsidP="00121F7A">
            <w:pPr>
              <w:spacing w:line="240" w:lineRule="auto"/>
              <w:jc w:val="center"/>
              <w:rPr>
                <w:rFonts w:ascii="Verdana" w:hAnsi="Verdana" w:cs="Calibri"/>
                <w:b/>
                <w:sz w:val="18"/>
                <w:szCs w:val="18"/>
              </w:rPr>
            </w:pPr>
          </w:p>
        </w:tc>
        <w:tc>
          <w:tcPr>
            <w:tcW w:w="992" w:type="dxa"/>
            <w:tcBorders>
              <w:top w:val="nil"/>
              <w:left w:val="nil"/>
              <w:bottom w:val="single" w:sz="4" w:space="0" w:color="auto"/>
            </w:tcBorders>
            <w:shd w:val="clear" w:color="auto" w:fill="auto"/>
          </w:tcPr>
          <w:p w14:paraId="3BAA7248" w14:textId="77777777" w:rsidR="00BE386D" w:rsidRPr="006B0420" w:rsidRDefault="00BE386D" w:rsidP="00121F7A">
            <w:pPr>
              <w:spacing w:line="240" w:lineRule="auto"/>
              <w:jc w:val="center"/>
              <w:rPr>
                <w:rFonts w:ascii="Verdana" w:hAnsi="Verdana" w:cs="Calibri"/>
                <w:b/>
                <w:sz w:val="18"/>
                <w:szCs w:val="18"/>
              </w:rPr>
            </w:pPr>
          </w:p>
        </w:tc>
      </w:tr>
      <w:tr w:rsidR="00BE386D" w:rsidRPr="00D32BD3" w14:paraId="1CE3F13E" w14:textId="77777777" w:rsidTr="006B0420">
        <w:tc>
          <w:tcPr>
            <w:tcW w:w="426" w:type="dxa"/>
            <w:tcBorders>
              <w:top w:val="single" w:sz="4" w:space="0" w:color="auto"/>
              <w:left w:val="nil"/>
              <w:bottom w:val="nil"/>
              <w:right w:val="nil"/>
            </w:tcBorders>
            <w:shd w:val="clear" w:color="auto" w:fill="auto"/>
          </w:tcPr>
          <w:p w14:paraId="32DB7B15" w14:textId="77777777" w:rsidR="00BE386D" w:rsidRPr="006B0420" w:rsidRDefault="00BE386D" w:rsidP="00121F7A">
            <w:pPr>
              <w:spacing w:line="240" w:lineRule="auto"/>
              <w:jc w:val="center"/>
              <w:rPr>
                <w:rFonts w:ascii="Verdana" w:hAnsi="Verdana" w:cs="Calibri"/>
                <w:b/>
                <w:sz w:val="18"/>
                <w:szCs w:val="18"/>
              </w:rPr>
            </w:pPr>
          </w:p>
        </w:tc>
        <w:tc>
          <w:tcPr>
            <w:tcW w:w="2693" w:type="dxa"/>
            <w:gridSpan w:val="2"/>
            <w:tcBorders>
              <w:top w:val="single" w:sz="4" w:space="0" w:color="auto"/>
              <w:left w:val="nil"/>
              <w:bottom w:val="nil"/>
              <w:right w:val="single" w:sz="4" w:space="0" w:color="auto"/>
            </w:tcBorders>
            <w:shd w:val="clear" w:color="auto" w:fill="auto"/>
          </w:tcPr>
          <w:p w14:paraId="290D9944" w14:textId="77777777" w:rsidR="00BE386D" w:rsidRPr="006B0420" w:rsidRDefault="00BE386D" w:rsidP="00121F7A">
            <w:pPr>
              <w:spacing w:line="240" w:lineRule="auto"/>
              <w:jc w:val="left"/>
              <w:rPr>
                <w:rFonts w:ascii="Verdana" w:hAnsi="Verdana" w:cs="Calibri"/>
                <w:b/>
                <w:sz w:val="18"/>
                <w:szCs w:val="18"/>
              </w:rPr>
            </w:pPr>
          </w:p>
        </w:tc>
        <w:tc>
          <w:tcPr>
            <w:tcW w:w="4682" w:type="dxa"/>
            <w:gridSpan w:val="4"/>
            <w:tcBorders>
              <w:top w:val="single" w:sz="4" w:space="0" w:color="auto"/>
              <w:left w:val="single" w:sz="4" w:space="0" w:color="auto"/>
              <w:bottom w:val="single" w:sz="4" w:space="0" w:color="auto"/>
              <w:right w:val="single" w:sz="4" w:space="0" w:color="auto"/>
            </w:tcBorders>
            <w:shd w:val="clear" w:color="auto" w:fill="1A7466"/>
          </w:tcPr>
          <w:p w14:paraId="09BD87DE" w14:textId="77777777" w:rsidR="00BE386D" w:rsidRPr="006B0420" w:rsidRDefault="00BE386D" w:rsidP="00121F7A">
            <w:pPr>
              <w:spacing w:line="240" w:lineRule="auto"/>
              <w:jc w:val="right"/>
              <w:rPr>
                <w:rFonts w:ascii="Verdana" w:hAnsi="Verdana" w:cs="Calibri"/>
                <w:b/>
                <w:sz w:val="18"/>
                <w:szCs w:val="18"/>
              </w:rPr>
            </w:pPr>
            <w:r w:rsidRPr="006B0420">
              <w:rPr>
                <w:rFonts w:ascii="Verdana" w:hAnsi="Verdana" w:cs="CIDFont+F1"/>
                <w:b/>
                <w:sz w:val="18"/>
                <w:szCs w:val="18"/>
              </w:rPr>
              <w:t>Ogółem wartość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121209" w14:textId="77777777" w:rsidR="00BE386D" w:rsidRPr="006B0420" w:rsidRDefault="00BE386D" w:rsidP="00121F7A">
            <w:pPr>
              <w:spacing w:line="240" w:lineRule="auto"/>
              <w:jc w:val="center"/>
              <w:rPr>
                <w:rFonts w:ascii="Verdana" w:hAnsi="Verdana" w:cs="Calibri"/>
                <w:b/>
                <w:sz w:val="18"/>
                <w:szCs w:val="18"/>
              </w:rPr>
            </w:pPr>
          </w:p>
        </w:tc>
        <w:tc>
          <w:tcPr>
            <w:tcW w:w="992" w:type="dxa"/>
            <w:tcBorders>
              <w:top w:val="single" w:sz="4" w:space="0" w:color="auto"/>
              <w:left w:val="single" w:sz="4" w:space="0" w:color="auto"/>
              <w:bottom w:val="single" w:sz="4" w:space="0" w:color="auto"/>
            </w:tcBorders>
            <w:shd w:val="clear" w:color="auto" w:fill="auto"/>
          </w:tcPr>
          <w:p w14:paraId="1B4ABA90" w14:textId="77777777" w:rsidR="00BE386D" w:rsidRPr="006B0420" w:rsidRDefault="00BE386D" w:rsidP="00121F7A">
            <w:pPr>
              <w:spacing w:line="240" w:lineRule="auto"/>
              <w:jc w:val="center"/>
              <w:rPr>
                <w:rFonts w:ascii="Verdana" w:hAnsi="Verdana" w:cs="Calibri"/>
                <w:b/>
                <w:sz w:val="18"/>
                <w:szCs w:val="18"/>
              </w:rPr>
            </w:pPr>
          </w:p>
        </w:tc>
      </w:tr>
      <w:tr w:rsidR="00BE386D" w:rsidRPr="00D32BD3" w14:paraId="231D9CE6" w14:textId="77777777" w:rsidTr="006B0420">
        <w:tc>
          <w:tcPr>
            <w:tcW w:w="426" w:type="dxa"/>
            <w:tcBorders>
              <w:top w:val="nil"/>
              <w:left w:val="nil"/>
              <w:bottom w:val="nil"/>
              <w:right w:val="nil"/>
            </w:tcBorders>
            <w:shd w:val="clear" w:color="auto" w:fill="auto"/>
          </w:tcPr>
          <w:p w14:paraId="6FAAA393" w14:textId="77777777" w:rsidR="00BE386D" w:rsidRPr="006B0420" w:rsidRDefault="00BE386D" w:rsidP="00121F7A">
            <w:pPr>
              <w:spacing w:line="240" w:lineRule="auto"/>
              <w:jc w:val="center"/>
              <w:rPr>
                <w:rFonts w:ascii="Verdana" w:hAnsi="Verdana" w:cs="Calibri"/>
                <w:b/>
                <w:sz w:val="18"/>
                <w:szCs w:val="18"/>
              </w:rPr>
            </w:pPr>
          </w:p>
        </w:tc>
        <w:tc>
          <w:tcPr>
            <w:tcW w:w="2693" w:type="dxa"/>
            <w:gridSpan w:val="2"/>
            <w:tcBorders>
              <w:top w:val="nil"/>
              <w:left w:val="nil"/>
              <w:bottom w:val="nil"/>
              <w:right w:val="single" w:sz="4" w:space="0" w:color="auto"/>
            </w:tcBorders>
            <w:shd w:val="clear" w:color="auto" w:fill="auto"/>
          </w:tcPr>
          <w:p w14:paraId="00522642" w14:textId="77777777" w:rsidR="00BE386D" w:rsidRPr="006B0420" w:rsidRDefault="00BE386D" w:rsidP="00121F7A">
            <w:pPr>
              <w:spacing w:line="240" w:lineRule="auto"/>
              <w:jc w:val="left"/>
              <w:rPr>
                <w:rFonts w:ascii="Verdana" w:hAnsi="Verdana" w:cs="Calibri"/>
                <w:b/>
                <w:sz w:val="18"/>
                <w:szCs w:val="18"/>
              </w:rPr>
            </w:pPr>
          </w:p>
        </w:tc>
        <w:tc>
          <w:tcPr>
            <w:tcW w:w="4682" w:type="dxa"/>
            <w:gridSpan w:val="4"/>
            <w:tcBorders>
              <w:top w:val="single" w:sz="4" w:space="0" w:color="auto"/>
              <w:left w:val="single" w:sz="4" w:space="0" w:color="auto"/>
              <w:bottom w:val="single" w:sz="4" w:space="0" w:color="auto"/>
              <w:right w:val="single" w:sz="4" w:space="0" w:color="auto"/>
            </w:tcBorders>
            <w:shd w:val="clear" w:color="auto" w:fill="1A7466"/>
          </w:tcPr>
          <w:p w14:paraId="6A925C29" w14:textId="77777777" w:rsidR="00BE386D" w:rsidRPr="006B0420" w:rsidRDefault="00BE386D" w:rsidP="00121F7A">
            <w:pPr>
              <w:spacing w:line="240" w:lineRule="auto"/>
              <w:jc w:val="right"/>
              <w:rPr>
                <w:rFonts w:ascii="Verdana" w:hAnsi="Verdana" w:cs="Calibri"/>
                <w:b/>
                <w:sz w:val="18"/>
                <w:szCs w:val="18"/>
              </w:rPr>
            </w:pPr>
            <w:r w:rsidRPr="006B0420">
              <w:rPr>
                <w:rFonts w:ascii="Verdana" w:hAnsi="Verdana" w:cs="CIDFont+F1"/>
                <w:b/>
                <w:sz w:val="18"/>
                <w:szCs w:val="18"/>
              </w:rPr>
              <w:t>Ilość pozycji zamówienia</w:t>
            </w:r>
          </w:p>
        </w:tc>
        <w:tc>
          <w:tcPr>
            <w:tcW w:w="2551" w:type="dxa"/>
            <w:gridSpan w:val="2"/>
            <w:tcBorders>
              <w:top w:val="single" w:sz="4" w:space="0" w:color="auto"/>
              <w:left w:val="single" w:sz="4" w:space="0" w:color="auto"/>
              <w:bottom w:val="single" w:sz="4" w:space="0" w:color="auto"/>
            </w:tcBorders>
            <w:shd w:val="clear" w:color="auto" w:fill="auto"/>
          </w:tcPr>
          <w:p w14:paraId="0BE674DB" w14:textId="77777777" w:rsidR="00BE386D" w:rsidRPr="006B0420" w:rsidRDefault="00BE386D" w:rsidP="00121F7A">
            <w:pPr>
              <w:spacing w:line="240" w:lineRule="auto"/>
              <w:jc w:val="center"/>
              <w:rPr>
                <w:rFonts w:ascii="Verdana" w:hAnsi="Verdana" w:cs="Calibri"/>
                <w:b/>
                <w:sz w:val="18"/>
                <w:szCs w:val="18"/>
              </w:rPr>
            </w:pPr>
          </w:p>
        </w:tc>
      </w:tr>
      <w:tr w:rsidR="00BE386D" w:rsidRPr="00D32BD3" w14:paraId="59F0CFED" w14:textId="77777777" w:rsidTr="00121F7A">
        <w:tc>
          <w:tcPr>
            <w:tcW w:w="5104" w:type="dxa"/>
            <w:gridSpan w:val="4"/>
            <w:tcBorders>
              <w:top w:val="nil"/>
              <w:left w:val="nil"/>
              <w:bottom w:val="nil"/>
              <w:right w:val="nil"/>
            </w:tcBorders>
          </w:tcPr>
          <w:p w14:paraId="4218E4E4" w14:textId="77777777" w:rsidR="00BE386D" w:rsidRPr="006B0420" w:rsidRDefault="00BE386D" w:rsidP="00121F7A">
            <w:pPr>
              <w:spacing w:line="240" w:lineRule="auto"/>
              <w:jc w:val="left"/>
              <w:rPr>
                <w:rFonts w:ascii="Verdana" w:hAnsi="Verdana" w:cs="Calibri"/>
                <w:sz w:val="18"/>
                <w:szCs w:val="18"/>
              </w:rPr>
            </w:pPr>
          </w:p>
        </w:tc>
        <w:tc>
          <w:tcPr>
            <w:tcW w:w="5248" w:type="dxa"/>
            <w:gridSpan w:val="5"/>
            <w:tcBorders>
              <w:top w:val="nil"/>
              <w:left w:val="nil"/>
              <w:bottom w:val="nil"/>
              <w:right w:val="nil"/>
            </w:tcBorders>
          </w:tcPr>
          <w:p w14:paraId="5011E7A7" w14:textId="77777777" w:rsidR="00BE386D" w:rsidRPr="006B0420" w:rsidRDefault="00BE386D" w:rsidP="00121F7A">
            <w:pPr>
              <w:spacing w:line="240" w:lineRule="auto"/>
              <w:jc w:val="left"/>
              <w:rPr>
                <w:rFonts w:ascii="Verdana" w:hAnsi="Verdana" w:cs="Calibri"/>
                <w:sz w:val="18"/>
                <w:szCs w:val="18"/>
              </w:rPr>
            </w:pPr>
          </w:p>
        </w:tc>
      </w:tr>
      <w:tr w:rsidR="00BE386D" w:rsidRPr="00D32BD3" w14:paraId="4D9B411A" w14:textId="77777777" w:rsidTr="00121F7A">
        <w:tc>
          <w:tcPr>
            <w:tcW w:w="5104" w:type="dxa"/>
            <w:gridSpan w:val="4"/>
            <w:tcBorders>
              <w:top w:val="nil"/>
              <w:left w:val="nil"/>
              <w:bottom w:val="nil"/>
              <w:right w:val="nil"/>
            </w:tcBorders>
          </w:tcPr>
          <w:p w14:paraId="0665A446" w14:textId="77777777" w:rsidR="00BE386D" w:rsidRPr="006B0420" w:rsidRDefault="00BE386D" w:rsidP="00121F7A">
            <w:pPr>
              <w:spacing w:line="240" w:lineRule="auto"/>
              <w:jc w:val="left"/>
              <w:rPr>
                <w:rFonts w:ascii="Verdana" w:hAnsi="Verdana" w:cs="Calibri"/>
                <w:sz w:val="18"/>
                <w:szCs w:val="18"/>
              </w:rPr>
            </w:pPr>
          </w:p>
        </w:tc>
        <w:tc>
          <w:tcPr>
            <w:tcW w:w="5248" w:type="dxa"/>
            <w:gridSpan w:val="5"/>
            <w:tcBorders>
              <w:top w:val="nil"/>
              <w:left w:val="nil"/>
              <w:bottom w:val="nil"/>
              <w:right w:val="nil"/>
            </w:tcBorders>
          </w:tcPr>
          <w:p w14:paraId="045BB77F" w14:textId="77777777" w:rsidR="00BE386D" w:rsidRPr="006B0420" w:rsidRDefault="00BE386D" w:rsidP="00121F7A">
            <w:pPr>
              <w:spacing w:line="240" w:lineRule="auto"/>
              <w:jc w:val="left"/>
              <w:rPr>
                <w:rFonts w:ascii="Verdana" w:hAnsi="Verdana" w:cs="Calibri"/>
                <w:sz w:val="18"/>
                <w:szCs w:val="18"/>
              </w:rPr>
            </w:pPr>
          </w:p>
        </w:tc>
      </w:tr>
      <w:tr w:rsidR="00BE386D" w:rsidRPr="00D32BD3" w14:paraId="4A02D10E" w14:textId="77777777" w:rsidTr="00121F7A">
        <w:tc>
          <w:tcPr>
            <w:tcW w:w="5104" w:type="dxa"/>
            <w:gridSpan w:val="4"/>
            <w:tcBorders>
              <w:top w:val="nil"/>
              <w:left w:val="nil"/>
              <w:bottom w:val="nil"/>
              <w:right w:val="nil"/>
            </w:tcBorders>
          </w:tcPr>
          <w:p w14:paraId="581D649A" w14:textId="77777777" w:rsidR="00BE386D" w:rsidRPr="006B0420" w:rsidRDefault="00BE386D" w:rsidP="00121F7A">
            <w:pPr>
              <w:spacing w:line="240" w:lineRule="auto"/>
              <w:jc w:val="left"/>
              <w:rPr>
                <w:rFonts w:ascii="Verdana" w:hAnsi="Verdana" w:cs="Calibri"/>
                <w:sz w:val="18"/>
                <w:szCs w:val="18"/>
              </w:rPr>
            </w:pPr>
          </w:p>
        </w:tc>
        <w:tc>
          <w:tcPr>
            <w:tcW w:w="5248" w:type="dxa"/>
            <w:gridSpan w:val="5"/>
            <w:tcBorders>
              <w:top w:val="nil"/>
              <w:left w:val="nil"/>
              <w:bottom w:val="nil"/>
              <w:right w:val="nil"/>
            </w:tcBorders>
          </w:tcPr>
          <w:p w14:paraId="7AA93FD5" w14:textId="72932A0D" w:rsidR="00BE386D" w:rsidRPr="006B0420" w:rsidRDefault="00417975" w:rsidP="00121F7A">
            <w:pPr>
              <w:spacing w:line="240" w:lineRule="auto"/>
              <w:jc w:val="left"/>
              <w:rPr>
                <w:rFonts w:ascii="Verdana" w:hAnsi="Verdana" w:cs="Calibri"/>
                <w:sz w:val="18"/>
                <w:szCs w:val="18"/>
              </w:rPr>
            </w:pPr>
            <w:r w:rsidRPr="006B0420">
              <w:rPr>
                <w:rFonts w:ascii="Verdana" w:hAnsi="Verdana" w:cs="Calibri"/>
                <w:noProof/>
                <w:sz w:val="18"/>
                <w:szCs w:val="18"/>
                <w:lang w:eastAsia="pl-PL"/>
              </w:rPr>
              <mc:AlternateContent>
                <mc:Choice Requires="wps">
                  <w:drawing>
                    <wp:anchor distT="0" distB="0" distL="114300" distR="114300" simplePos="0" relativeHeight="251660288" behindDoc="0" locked="0" layoutInCell="1" allowOverlap="1" wp14:anchorId="0C4FC0ED" wp14:editId="15F35E0F">
                      <wp:simplePos x="0" y="0"/>
                      <wp:positionH relativeFrom="column">
                        <wp:posOffset>7620</wp:posOffset>
                      </wp:positionH>
                      <wp:positionV relativeFrom="paragraph">
                        <wp:posOffset>104775</wp:posOffset>
                      </wp:positionV>
                      <wp:extent cx="3243580" cy="0"/>
                      <wp:effectExtent l="0" t="0" r="33020" b="19050"/>
                      <wp:wrapNone/>
                      <wp:docPr id="2" name="Łącznik prosty 2"/>
                      <wp:cNvGraphicFramePr/>
                      <a:graphic xmlns:a="http://schemas.openxmlformats.org/drawingml/2006/main">
                        <a:graphicData uri="http://schemas.microsoft.com/office/word/2010/wordprocessingShape">
                          <wps:wsp>
                            <wps:cNvCnPr/>
                            <wps:spPr>
                              <a:xfrm flipV="1">
                                <a:off x="0" y="0"/>
                                <a:ext cx="32435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BD9D25" id="Łącznik prosty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8.25pt" to="2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" strokecolor="windowText" strokeweight=".5pt">
                      <v:stroke joinstyle="miter"/>
                    </v:line>
                  </w:pict>
                </mc:Fallback>
              </mc:AlternateContent>
            </w:r>
          </w:p>
        </w:tc>
      </w:tr>
      <w:tr w:rsidR="00BE386D" w:rsidRPr="00D32BD3" w14:paraId="27450334" w14:textId="77777777" w:rsidTr="00121F7A">
        <w:tc>
          <w:tcPr>
            <w:tcW w:w="5104" w:type="dxa"/>
            <w:gridSpan w:val="4"/>
            <w:tcBorders>
              <w:top w:val="nil"/>
              <w:left w:val="nil"/>
              <w:bottom w:val="nil"/>
              <w:right w:val="nil"/>
            </w:tcBorders>
          </w:tcPr>
          <w:p w14:paraId="691AD788" w14:textId="07EBC420" w:rsidR="00BE386D" w:rsidRPr="006B0420" w:rsidRDefault="00BE386D" w:rsidP="00417975">
            <w:pPr>
              <w:spacing w:line="240" w:lineRule="auto"/>
              <w:jc w:val="center"/>
              <w:rPr>
                <w:rFonts w:ascii="Verdana" w:hAnsi="Verdana" w:cs="Calibri"/>
                <w:sz w:val="18"/>
                <w:szCs w:val="18"/>
              </w:rPr>
            </w:pPr>
            <w:r w:rsidRPr="006B0420">
              <w:rPr>
                <w:rFonts w:ascii="Verdana" w:hAnsi="Verdana" w:cs="CIDFont+F2"/>
                <w:sz w:val="18"/>
                <w:szCs w:val="18"/>
              </w:rPr>
              <w:t xml:space="preserve">Podpis </w:t>
            </w:r>
            <w:proofErr w:type="spellStart"/>
            <w:r w:rsidR="00417975">
              <w:rPr>
                <w:rFonts w:ascii="Verdana" w:hAnsi="Verdana" w:cs="CIDFont+F2"/>
                <w:sz w:val="18"/>
                <w:szCs w:val="18"/>
              </w:rPr>
              <w:t>Zamawiajacego</w:t>
            </w:r>
            <w:proofErr w:type="spellEnd"/>
          </w:p>
        </w:tc>
        <w:tc>
          <w:tcPr>
            <w:tcW w:w="5248" w:type="dxa"/>
            <w:gridSpan w:val="5"/>
            <w:tcBorders>
              <w:top w:val="nil"/>
              <w:left w:val="nil"/>
              <w:bottom w:val="nil"/>
              <w:right w:val="nil"/>
            </w:tcBorders>
          </w:tcPr>
          <w:p w14:paraId="45CB6741" w14:textId="099AA52E" w:rsidR="00BE386D" w:rsidRPr="006B0420" w:rsidRDefault="00417975" w:rsidP="00121F7A">
            <w:pPr>
              <w:spacing w:line="240" w:lineRule="auto"/>
              <w:jc w:val="center"/>
              <w:rPr>
                <w:rFonts w:ascii="Verdana" w:hAnsi="Verdana" w:cs="Calibri"/>
                <w:sz w:val="18"/>
                <w:szCs w:val="18"/>
              </w:rPr>
            </w:pPr>
            <w:r>
              <w:rPr>
                <w:rFonts w:ascii="Verdana" w:hAnsi="Verdana" w:cs="CIDFont+F2"/>
                <w:sz w:val="18"/>
                <w:szCs w:val="18"/>
              </w:rPr>
              <w:t>Podpis Wykonawcy</w:t>
            </w:r>
          </w:p>
        </w:tc>
      </w:tr>
    </w:tbl>
    <w:p w14:paraId="1D98AC86" w14:textId="77777777" w:rsidR="00BE386D" w:rsidRPr="006B0420" w:rsidRDefault="00BE386D" w:rsidP="00BE386D">
      <w:pPr>
        <w:spacing w:after="160" w:line="259" w:lineRule="auto"/>
        <w:jc w:val="left"/>
        <w:rPr>
          <w:rFonts w:ascii="Verdana" w:eastAsia="Calibri" w:hAnsi="Verdana"/>
          <w:sz w:val="18"/>
          <w:szCs w:val="18"/>
        </w:rPr>
      </w:pPr>
      <w:r w:rsidRPr="006B0420">
        <w:rPr>
          <w:rFonts w:ascii="Verdana" w:eastAsia="Calibri" w:hAnsi="Verdana" w:cs="Calibri"/>
          <w:noProof/>
          <w:sz w:val="18"/>
          <w:szCs w:val="18"/>
          <w:lang w:eastAsia="pl-PL"/>
        </w:rPr>
        <mc:AlternateContent>
          <mc:Choice Requires="wps">
            <w:drawing>
              <wp:anchor distT="0" distB="0" distL="114300" distR="114300" simplePos="0" relativeHeight="251659264" behindDoc="0" locked="0" layoutInCell="1" allowOverlap="1" wp14:anchorId="6E4B7E4A" wp14:editId="6138C8ED">
                <wp:simplePos x="0" y="0"/>
                <wp:positionH relativeFrom="column">
                  <wp:posOffset>-454522</wp:posOffset>
                </wp:positionH>
                <wp:positionV relativeFrom="paragraph">
                  <wp:posOffset>-175426</wp:posOffset>
                </wp:positionV>
                <wp:extent cx="3250206" cy="0"/>
                <wp:effectExtent l="0" t="0" r="26670" b="19050"/>
                <wp:wrapNone/>
                <wp:docPr id="1" name="Łącznik prosty 1"/>
                <wp:cNvGraphicFramePr/>
                <a:graphic xmlns:a="http://schemas.openxmlformats.org/drawingml/2006/main">
                  <a:graphicData uri="http://schemas.microsoft.com/office/word/2010/wordprocessingShape">
                    <wps:wsp>
                      <wps:cNvCnPr/>
                      <wps:spPr>
                        <a:xfrm flipV="1">
                          <a:off x="0" y="0"/>
                          <a:ext cx="325020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870A9E"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pt,-13.8pt" to="220.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" strokecolor="windowText" strokeweight=".5pt">
                <v:stroke joinstyle="miter"/>
              </v:line>
            </w:pict>
          </mc:Fallback>
        </mc:AlternateContent>
      </w:r>
    </w:p>
    <w:p w14:paraId="051F40DD" w14:textId="77777777" w:rsidR="00BE386D" w:rsidRPr="006B0420" w:rsidRDefault="00BE386D" w:rsidP="00BE386D">
      <w:pPr>
        <w:spacing w:after="160" w:line="259" w:lineRule="auto"/>
        <w:jc w:val="left"/>
        <w:rPr>
          <w:rFonts w:ascii="Verdana" w:eastAsia="Calibri" w:hAnsi="Verdana"/>
          <w:sz w:val="18"/>
          <w:szCs w:val="18"/>
        </w:rPr>
      </w:pPr>
      <w:r w:rsidRPr="006B0420">
        <w:rPr>
          <w:rFonts w:ascii="Verdana" w:eastAsia="Calibri" w:hAnsi="Verdana"/>
          <w:sz w:val="18"/>
          <w:szCs w:val="18"/>
        </w:rPr>
        <w:br w:type="page"/>
      </w:r>
    </w:p>
    <w:tbl>
      <w:tblPr>
        <w:tblStyle w:val="Tabela-Siatka6"/>
        <w:tblW w:w="10065" w:type="dxa"/>
        <w:tblInd w:w="-289" w:type="dxa"/>
        <w:tblLook w:val="04A0" w:firstRow="1" w:lastRow="0" w:firstColumn="1" w:lastColumn="0" w:noHBand="0" w:noVBand="1"/>
      </w:tblPr>
      <w:tblGrid>
        <w:gridCol w:w="10065"/>
      </w:tblGrid>
      <w:tr w:rsidR="00BE386D" w:rsidRPr="00D32BD3" w14:paraId="1E706518" w14:textId="77777777" w:rsidTr="00121F7A">
        <w:tc>
          <w:tcPr>
            <w:tcW w:w="10065" w:type="dxa"/>
          </w:tcPr>
          <w:p w14:paraId="1B0809E5" w14:textId="77777777" w:rsidR="00BE386D" w:rsidRPr="006B0420" w:rsidRDefault="00BE386D" w:rsidP="00121F7A">
            <w:pPr>
              <w:spacing w:line="240" w:lineRule="auto"/>
              <w:jc w:val="left"/>
              <w:rPr>
                <w:rFonts w:ascii="Verdana" w:hAnsi="Verdana" w:cs="Calibri"/>
                <w:sz w:val="18"/>
                <w:szCs w:val="18"/>
              </w:rPr>
            </w:pPr>
            <w:r w:rsidRPr="006B0420">
              <w:rPr>
                <w:rFonts w:ascii="Verdana" w:hAnsi="Verdana" w:cs="CIDFont+F1"/>
                <w:b/>
                <w:sz w:val="18"/>
                <w:szCs w:val="18"/>
              </w:rPr>
              <w:lastRenderedPageBreak/>
              <w:t>Informacje dodatkowe:</w:t>
            </w:r>
          </w:p>
        </w:tc>
      </w:tr>
      <w:tr w:rsidR="00BE386D" w:rsidRPr="00D32BD3" w14:paraId="18A2071F" w14:textId="77777777" w:rsidTr="00121F7A">
        <w:tc>
          <w:tcPr>
            <w:tcW w:w="10065" w:type="dxa"/>
          </w:tcPr>
          <w:p w14:paraId="58E30775" w14:textId="35E0D74E" w:rsidR="00BE386D" w:rsidRPr="00313D09" w:rsidRDefault="00BE386D" w:rsidP="00313D09">
            <w:pPr>
              <w:numPr>
                <w:ilvl w:val="0"/>
                <w:numId w:val="104"/>
              </w:numPr>
              <w:spacing w:line="240" w:lineRule="auto"/>
              <w:contextualSpacing/>
              <w:jc w:val="left"/>
              <w:rPr>
                <w:rFonts w:ascii="Verdana" w:hAnsi="Verdana" w:cs="CIDFont+F2"/>
                <w:sz w:val="18"/>
                <w:szCs w:val="18"/>
              </w:rPr>
            </w:pPr>
            <w:r w:rsidRPr="006B0420">
              <w:rPr>
                <w:rFonts w:ascii="Verdana" w:hAnsi="Verdana" w:cs="CIDFont+F2"/>
                <w:sz w:val="18"/>
                <w:szCs w:val="18"/>
              </w:rPr>
              <w:t xml:space="preserve">Nr postępowania: </w:t>
            </w:r>
            <w:r w:rsidR="00313D09" w:rsidRPr="00313D09">
              <w:rPr>
                <w:rFonts w:ascii="Verdana" w:hAnsi="Verdana" w:cs="CIDFont+F2"/>
                <w:sz w:val="18"/>
                <w:szCs w:val="18"/>
              </w:rPr>
              <w:t>POST/PEC/PEC/UZK/00384/2025</w:t>
            </w:r>
          </w:p>
        </w:tc>
      </w:tr>
      <w:tr w:rsidR="00BE386D" w:rsidRPr="00D32BD3" w14:paraId="3478295B" w14:textId="77777777" w:rsidTr="00121F7A">
        <w:tc>
          <w:tcPr>
            <w:tcW w:w="10065" w:type="dxa"/>
          </w:tcPr>
          <w:p w14:paraId="1AF7EE28" w14:textId="2F379E55" w:rsidR="00BE386D" w:rsidRPr="006B0420" w:rsidRDefault="00BE386D" w:rsidP="00313D09">
            <w:pPr>
              <w:numPr>
                <w:ilvl w:val="0"/>
                <w:numId w:val="104"/>
              </w:numPr>
              <w:spacing w:line="240" w:lineRule="auto"/>
              <w:contextualSpacing/>
              <w:jc w:val="left"/>
              <w:rPr>
                <w:rFonts w:ascii="Verdana" w:hAnsi="Verdana" w:cs="Calibri"/>
                <w:sz w:val="18"/>
                <w:szCs w:val="18"/>
              </w:rPr>
            </w:pPr>
            <w:r w:rsidRPr="006B0420">
              <w:rPr>
                <w:rFonts w:ascii="Verdana" w:hAnsi="Verdana" w:cs="Calibri"/>
                <w:sz w:val="18"/>
                <w:szCs w:val="18"/>
              </w:rPr>
              <w:t xml:space="preserve">Nazwa postępowania: </w:t>
            </w:r>
            <w:r w:rsidR="00313D09" w:rsidRPr="00313D09">
              <w:rPr>
                <w:rFonts w:ascii="Verdana" w:hAnsi="Verdana" w:cs="Calibri"/>
                <w:sz w:val="18"/>
                <w:szCs w:val="18"/>
              </w:rPr>
              <w:t>Wykonanie badania gruntu pod kątem występowania zanieczyszczenia na potrzeby realizacji zadania w zakresie Likwidacji Zakładowej Stacji Paliw</w:t>
            </w:r>
            <w:r w:rsidR="00313D09">
              <w:rPr>
                <w:rFonts w:ascii="Verdana" w:hAnsi="Verdana" w:cs="Calibri"/>
                <w:sz w:val="18"/>
                <w:szCs w:val="18"/>
              </w:rPr>
              <w:t>.</w:t>
            </w:r>
          </w:p>
        </w:tc>
      </w:tr>
      <w:tr w:rsidR="00BE386D" w:rsidRPr="00D32BD3" w14:paraId="6226E279" w14:textId="77777777" w:rsidTr="00121F7A">
        <w:tc>
          <w:tcPr>
            <w:tcW w:w="10065" w:type="dxa"/>
          </w:tcPr>
          <w:p w14:paraId="00D76413" w14:textId="77777777" w:rsidR="00BE386D" w:rsidRPr="006B0420" w:rsidRDefault="00BE386D" w:rsidP="00BE386D">
            <w:pPr>
              <w:numPr>
                <w:ilvl w:val="0"/>
                <w:numId w:val="104"/>
              </w:numPr>
              <w:spacing w:line="240" w:lineRule="auto"/>
              <w:contextualSpacing/>
              <w:jc w:val="left"/>
              <w:rPr>
                <w:rFonts w:ascii="Verdana" w:hAnsi="Verdana" w:cs="Calibri"/>
                <w:sz w:val="18"/>
                <w:szCs w:val="18"/>
              </w:rPr>
            </w:pPr>
            <w:r w:rsidRPr="006B0420">
              <w:rPr>
                <w:rFonts w:ascii="Verdana" w:hAnsi="Verdana" w:cs="Calibri"/>
                <w:sz w:val="18"/>
                <w:szCs w:val="18"/>
              </w:rPr>
              <w:t>Wykonawca oświadcza, że przyjmuje do realizacji niniejsze Zamówienie na warunkach w nim określonych.</w:t>
            </w:r>
          </w:p>
        </w:tc>
      </w:tr>
      <w:tr w:rsidR="00BE386D" w:rsidRPr="00D32BD3" w14:paraId="7714F66F" w14:textId="77777777" w:rsidTr="00121F7A">
        <w:tc>
          <w:tcPr>
            <w:tcW w:w="10065" w:type="dxa"/>
          </w:tcPr>
          <w:p w14:paraId="08CB374B" w14:textId="77777777" w:rsidR="00BE386D" w:rsidRPr="006B0420" w:rsidRDefault="00BE386D" w:rsidP="00BE386D">
            <w:pPr>
              <w:numPr>
                <w:ilvl w:val="0"/>
                <w:numId w:val="104"/>
              </w:numPr>
              <w:spacing w:line="240" w:lineRule="auto"/>
              <w:contextualSpacing/>
              <w:jc w:val="left"/>
              <w:rPr>
                <w:rFonts w:ascii="Verdana" w:hAnsi="Verdana" w:cs="Calibri"/>
                <w:sz w:val="18"/>
                <w:szCs w:val="18"/>
              </w:rPr>
            </w:pPr>
            <w:r w:rsidRPr="006B0420">
              <w:rPr>
                <w:rFonts w:ascii="Verdana" w:hAnsi="Verdana" w:cs="Calibri"/>
                <w:sz w:val="18"/>
                <w:szCs w:val="18"/>
              </w:rPr>
              <w:t>Wykonawca oświadcza, że zapoznał się z Ogólnymi Warunkami Zamówienia, stanowiącymi załącznik do Zamówienia i zobowiązuje się do ich przestrzegania.</w:t>
            </w:r>
          </w:p>
        </w:tc>
      </w:tr>
      <w:tr w:rsidR="00BE386D" w:rsidRPr="00D32BD3" w14:paraId="5CA55C91" w14:textId="77777777" w:rsidTr="00121F7A">
        <w:tc>
          <w:tcPr>
            <w:tcW w:w="10065" w:type="dxa"/>
          </w:tcPr>
          <w:p w14:paraId="7A3EF762" w14:textId="23A1A61C" w:rsidR="00BE386D" w:rsidRPr="006B0420" w:rsidRDefault="00BE386D" w:rsidP="002C060C">
            <w:pPr>
              <w:numPr>
                <w:ilvl w:val="0"/>
                <w:numId w:val="104"/>
              </w:numPr>
              <w:spacing w:line="240" w:lineRule="auto"/>
              <w:contextualSpacing/>
              <w:rPr>
                <w:rFonts w:ascii="Verdana" w:hAnsi="Verdana" w:cs="Calibri"/>
                <w:sz w:val="18"/>
                <w:szCs w:val="18"/>
              </w:rPr>
            </w:pPr>
            <w:r w:rsidRPr="006B0420">
              <w:rPr>
                <w:rFonts w:ascii="Verdana" w:hAnsi="Verdana" w:cs="Calibri"/>
                <w:sz w:val="18"/>
                <w:szCs w:val="18"/>
              </w:rPr>
              <w:t>Prosimy o każdorazowe powoływanie się w dokumentach oraz fakturach na nasz numer Zamówienia.</w:t>
            </w:r>
          </w:p>
        </w:tc>
      </w:tr>
      <w:tr w:rsidR="00BE386D" w:rsidRPr="00D32BD3" w14:paraId="4DAE4CDC" w14:textId="77777777" w:rsidTr="00121F7A">
        <w:tc>
          <w:tcPr>
            <w:tcW w:w="10065" w:type="dxa"/>
          </w:tcPr>
          <w:p w14:paraId="4EDD0B27" w14:textId="77777777" w:rsidR="00BE386D" w:rsidRPr="002C060C" w:rsidRDefault="00BE386D" w:rsidP="00BE386D">
            <w:pPr>
              <w:numPr>
                <w:ilvl w:val="0"/>
                <w:numId w:val="104"/>
              </w:numPr>
              <w:spacing w:line="240" w:lineRule="auto"/>
              <w:contextualSpacing/>
              <w:jc w:val="left"/>
              <w:rPr>
                <w:rFonts w:ascii="Verdana" w:hAnsi="Verdana" w:cs="CIDFont+F2"/>
                <w:sz w:val="18"/>
                <w:szCs w:val="18"/>
              </w:rPr>
            </w:pPr>
            <w:r w:rsidRPr="002C060C">
              <w:rPr>
                <w:rFonts w:ascii="Verdana" w:hAnsi="Verdana" w:cs="CIDFont+F2"/>
                <w:sz w:val="18"/>
                <w:szCs w:val="18"/>
              </w:rPr>
              <w:t>Osoba do kontaktu ze strony Zamawiającego:</w:t>
            </w:r>
          </w:p>
          <w:p w14:paraId="1101C744" w14:textId="77777777" w:rsidR="00BE386D" w:rsidRPr="002C060C" w:rsidRDefault="00BE386D" w:rsidP="00121F7A">
            <w:pPr>
              <w:spacing w:line="240" w:lineRule="auto"/>
              <w:ind w:left="360"/>
              <w:contextualSpacing/>
              <w:rPr>
                <w:rFonts w:ascii="Verdana" w:hAnsi="Verdana" w:cs="CIDFont+F2"/>
                <w:sz w:val="18"/>
                <w:szCs w:val="18"/>
              </w:rPr>
            </w:pPr>
            <w:r w:rsidRPr="002C060C">
              <w:rPr>
                <w:rFonts w:ascii="Verdana" w:hAnsi="Verdana" w:cs="CIDFont+F2"/>
                <w:sz w:val="18"/>
                <w:szCs w:val="18"/>
              </w:rPr>
              <w:t>Imię i Nazwisko:</w:t>
            </w:r>
          </w:p>
          <w:p w14:paraId="0C4624FE" w14:textId="77777777" w:rsidR="00BE386D" w:rsidRPr="002C060C" w:rsidRDefault="00BE386D" w:rsidP="00121F7A">
            <w:pPr>
              <w:spacing w:line="240" w:lineRule="auto"/>
              <w:ind w:left="360"/>
              <w:contextualSpacing/>
              <w:rPr>
                <w:rFonts w:ascii="Verdana" w:hAnsi="Verdana" w:cs="CIDFont+F2"/>
                <w:sz w:val="18"/>
                <w:szCs w:val="18"/>
              </w:rPr>
            </w:pPr>
            <w:r w:rsidRPr="002C060C">
              <w:rPr>
                <w:rFonts w:ascii="Verdana" w:hAnsi="Verdana" w:cs="CIDFont+F2"/>
                <w:sz w:val="18"/>
                <w:szCs w:val="18"/>
              </w:rPr>
              <w:t>telefon:</w:t>
            </w:r>
          </w:p>
          <w:p w14:paraId="7A05DAF8" w14:textId="77777777" w:rsidR="00BE386D" w:rsidRPr="002C060C" w:rsidRDefault="00BE386D" w:rsidP="00121F7A">
            <w:pPr>
              <w:spacing w:line="240" w:lineRule="auto"/>
              <w:ind w:left="360"/>
              <w:contextualSpacing/>
              <w:rPr>
                <w:rFonts w:ascii="Verdana" w:hAnsi="Verdana" w:cs="CIDFont+F2"/>
                <w:sz w:val="18"/>
                <w:szCs w:val="18"/>
              </w:rPr>
            </w:pPr>
            <w:r w:rsidRPr="002C060C">
              <w:rPr>
                <w:rFonts w:ascii="Verdana" w:hAnsi="Verdana" w:cs="CIDFont+F2"/>
                <w:sz w:val="18"/>
                <w:szCs w:val="18"/>
              </w:rPr>
              <w:t>e-mail: imię.nazwisko@gkpge.pl</w:t>
            </w:r>
          </w:p>
        </w:tc>
      </w:tr>
      <w:tr w:rsidR="00BE386D" w:rsidRPr="00D32BD3" w14:paraId="1F8E3829" w14:textId="77777777" w:rsidTr="00121F7A">
        <w:tc>
          <w:tcPr>
            <w:tcW w:w="10065" w:type="dxa"/>
          </w:tcPr>
          <w:p w14:paraId="32C77C00" w14:textId="77777777" w:rsidR="00BE386D" w:rsidRPr="002C060C" w:rsidRDefault="00BE386D" w:rsidP="00BE386D">
            <w:pPr>
              <w:numPr>
                <w:ilvl w:val="0"/>
                <w:numId w:val="104"/>
              </w:numPr>
              <w:spacing w:line="240" w:lineRule="auto"/>
              <w:contextualSpacing/>
              <w:jc w:val="left"/>
              <w:rPr>
                <w:rFonts w:ascii="Verdana" w:hAnsi="Verdana" w:cs="CIDFont+F2"/>
                <w:sz w:val="18"/>
                <w:szCs w:val="18"/>
              </w:rPr>
            </w:pPr>
            <w:r w:rsidRPr="002C060C">
              <w:rPr>
                <w:rFonts w:ascii="Verdana" w:hAnsi="Verdana" w:cs="CIDFont+F2"/>
                <w:sz w:val="18"/>
                <w:szCs w:val="18"/>
              </w:rPr>
              <w:t>Osoba do kontaktu ze strony Wykonawcy:</w:t>
            </w:r>
          </w:p>
          <w:p w14:paraId="29ECCAF1" w14:textId="77777777" w:rsidR="00BE386D" w:rsidRPr="002C060C" w:rsidRDefault="00BE386D" w:rsidP="00121F7A">
            <w:pPr>
              <w:spacing w:line="240" w:lineRule="auto"/>
              <w:ind w:left="360"/>
              <w:contextualSpacing/>
              <w:rPr>
                <w:rFonts w:ascii="Verdana" w:hAnsi="Verdana" w:cs="CIDFont+F2"/>
                <w:sz w:val="18"/>
                <w:szCs w:val="18"/>
              </w:rPr>
            </w:pPr>
            <w:r w:rsidRPr="002C060C">
              <w:rPr>
                <w:rFonts w:ascii="Verdana" w:hAnsi="Verdana" w:cs="CIDFont+F2"/>
                <w:sz w:val="18"/>
                <w:szCs w:val="18"/>
              </w:rPr>
              <w:t>Imię i Nazwisko:</w:t>
            </w:r>
          </w:p>
          <w:p w14:paraId="7C324934" w14:textId="77777777" w:rsidR="00BE386D" w:rsidRPr="002C060C" w:rsidRDefault="00BE386D" w:rsidP="00121F7A">
            <w:pPr>
              <w:spacing w:line="240" w:lineRule="auto"/>
              <w:ind w:left="360"/>
              <w:contextualSpacing/>
              <w:rPr>
                <w:rFonts w:ascii="Verdana" w:hAnsi="Verdana" w:cs="CIDFont+F2"/>
                <w:sz w:val="18"/>
                <w:szCs w:val="18"/>
              </w:rPr>
            </w:pPr>
            <w:r w:rsidRPr="002C060C">
              <w:rPr>
                <w:rFonts w:ascii="Verdana" w:hAnsi="Verdana" w:cs="CIDFont+F2"/>
                <w:sz w:val="18"/>
                <w:szCs w:val="18"/>
              </w:rPr>
              <w:t>telefon: …</w:t>
            </w:r>
          </w:p>
          <w:p w14:paraId="302F3EF0" w14:textId="77777777" w:rsidR="00BE386D" w:rsidRPr="002C060C" w:rsidRDefault="00BE386D" w:rsidP="00121F7A">
            <w:pPr>
              <w:spacing w:line="240" w:lineRule="auto"/>
              <w:ind w:left="360"/>
              <w:contextualSpacing/>
              <w:rPr>
                <w:rFonts w:ascii="Verdana" w:hAnsi="Verdana" w:cs="CIDFont+F2"/>
                <w:sz w:val="18"/>
                <w:szCs w:val="18"/>
              </w:rPr>
            </w:pPr>
            <w:r w:rsidRPr="002C060C">
              <w:rPr>
                <w:rFonts w:ascii="Verdana" w:hAnsi="Verdana" w:cs="CIDFont+F2"/>
                <w:sz w:val="18"/>
                <w:szCs w:val="18"/>
              </w:rPr>
              <w:t>e-mail: …</w:t>
            </w:r>
          </w:p>
        </w:tc>
      </w:tr>
      <w:tr w:rsidR="00BE386D" w:rsidRPr="00D32BD3" w14:paraId="4ABDA16B" w14:textId="77777777" w:rsidTr="00121F7A">
        <w:tc>
          <w:tcPr>
            <w:tcW w:w="10065" w:type="dxa"/>
          </w:tcPr>
          <w:p w14:paraId="2E0D2E80" w14:textId="77777777" w:rsidR="00BE386D" w:rsidRPr="00680A43" w:rsidRDefault="00BE386D" w:rsidP="006B0420">
            <w:pPr>
              <w:numPr>
                <w:ilvl w:val="0"/>
                <w:numId w:val="104"/>
              </w:numPr>
              <w:spacing w:line="240" w:lineRule="auto"/>
              <w:contextualSpacing/>
              <w:rPr>
                <w:rFonts w:ascii="Verdana" w:hAnsi="Verdana" w:cs="CIDFont+F2"/>
                <w:sz w:val="18"/>
                <w:szCs w:val="18"/>
              </w:rPr>
            </w:pPr>
            <w:r w:rsidRPr="00680A43">
              <w:rPr>
                <w:rFonts w:ascii="Verdana" w:hAnsi="Verdana" w:cs="CIDFont+F2"/>
                <w:sz w:val="18"/>
                <w:szCs w:val="18"/>
              </w:rPr>
              <w:t xml:space="preserve">W związku z wykonaniem obowiązku wynikającego z art. 4c Ustawy o przeciwdziałaniu nadmiernym opóźnieniom w transakcjach handlowych </w:t>
            </w:r>
            <w:r w:rsidRPr="00680A43">
              <w:rPr>
                <w:rFonts w:ascii="Verdana" w:hAnsi="Verdana" w:cs="CIDFont+F2"/>
                <w:b/>
                <w:sz w:val="18"/>
                <w:szCs w:val="18"/>
              </w:rPr>
              <w:t>Wykonawca</w:t>
            </w:r>
            <w:r w:rsidRPr="00680A43">
              <w:rPr>
                <w:rFonts w:ascii="Verdana" w:hAnsi="Verdana" w:cs="CIDFont+F2"/>
                <w:sz w:val="18"/>
                <w:szCs w:val="18"/>
              </w:rPr>
              <w:t xml:space="preserve"> oświadcza, że na chwilę zawarcia Umowy </w:t>
            </w:r>
            <w:r w:rsidRPr="00680A43">
              <w:rPr>
                <w:rFonts w:ascii="Verdana" w:hAnsi="Verdana" w:cs="CIDFont+F2"/>
                <w:b/>
                <w:sz w:val="18"/>
                <w:szCs w:val="18"/>
              </w:rPr>
              <w:t>posiada/nie posiada statusu Dużego przedsiębiorcy</w:t>
            </w:r>
            <w:r w:rsidRPr="00680A43">
              <w:rPr>
                <w:rFonts w:ascii="Verdana" w:hAnsi="Verdana" w:cs="CIDFont+F2"/>
                <w:sz w:val="18"/>
                <w:szCs w:val="18"/>
              </w:rPr>
              <w:t xml:space="preserve"> w rozumieniu Załącznika nr I do Rozporządzenia Komisji (UE) nr 651/2014 z dnia 17 czerwca 2014 r. uznającego niektóre rodzaje pomocy za zgodne z rynkiem wewnętrznym w zastosowaniu art. 107 i 108 Traktatu (Dz. Urz. UE L 187 z dnia 26 czerwca 2014 r.). W przypadku zmiany statusu przedsiębiorcy, </w:t>
            </w:r>
            <w:r w:rsidRPr="00680A43">
              <w:rPr>
                <w:rFonts w:ascii="Verdana" w:hAnsi="Verdana" w:cs="CIDFont+F2"/>
                <w:b/>
                <w:sz w:val="18"/>
                <w:szCs w:val="18"/>
              </w:rPr>
              <w:t>Wykonawca</w:t>
            </w:r>
            <w:r w:rsidRPr="00680A43">
              <w:rPr>
                <w:rFonts w:ascii="Verdana" w:hAnsi="Verdana" w:cs="CIDFont+F2"/>
                <w:sz w:val="18"/>
                <w:szCs w:val="18"/>
              </w:rPr>
              <w:t xml:space="preserve"> zobowiązuje się w terminie 14 Dni od daty zmiany na pisemne poinformowanie Zamawiającego o tym fakcie w formie oświadczenia, co nie stanowi zmiany Umowy i nie wymaga zawarcia aneksu.</w:t>
            </w:r>
          </w:p>
        </w:tc>
      </w:tr>
      <w:tr w:rsidR="00BE386D" w:rsidRPr="00D32BD3" w14:paraId="1CACF84C" w14:textId="77777777" w:rsidTr="00121F7A">
        <w:tc>
          <w:tcPr>
            <w:tcW w:w="10065" w:type="dxa"/>
          </w:tcPr>
          <w:p w14:paraId="67E65332" w14:textId="77777777" w:rsidR="00BE386D" w:rsidRPr="00680A43" w:rsidRDefault="00BE386D" w:rsidP="00BE386D">
            <w:pPr>
              <w:numPr>
                <w:ilvl w:val="0"/>
                <w:numId w:val="104"/>
              </w:numPr>
              <w:spacing w:line="240" w:lineRule="auto"/>
              <w:contextualSpacing/>
              <w:jc w:val="left"/>
              <w:rPr>
                <w:rFonts w:ascii="Verdana" w:hAnsi="Verdana" w:cs="CIDFont+F2"/>
                <w:sz w:val="18"/>
                <w:szCs w:val="18"/>
              </w:rPr>
            </w:pPr>
            <w:r w:rsidRPr="00680A43">
              <w:rPr>
                <w:rFonts w:ascii="Verdana" w:hAnsi="Verdana" w:cs="CIDFont+F2"/>
                <w:sz w:val="18"/>
                <w:szCs w:val="18"/>
              </w:rPr>
              <w:t>Termin realizacji zamówienia:</w:t>
            </w:r>
          </w:p>
          <w:p w14:paraId="0539FD09" w14:textId="337AD995" w:rsidR="00BE386D" w:rsidRPr="00680A43" w:rsidRDefault="00BE386D" w:rsidP="00680A43">
            <w:pPr>
              <w:numPr>
                <w:ilvl w:val="0"/>
                <w:numId w:val="106"/>
              </w:numPr>
              <w:spacing w:line="240" w:lineRule="auto"/>
              <w:contextualSpacing/>
              <w:jc w:val="left"/>
              <w:rPr>
                <w:rFonts w:ascii="Verdana" w:hAnsi="Verdana" w:cs="CIDFont+F2"/>
                <w:sz w:val="18"/>
                <w:szCs w:val="18"/>
              </w:rPr>
            </w:pPr>
            <w:r w:rsidRPr="00680A43">
              <w:rPr>
                <w:rFonts w:ascii="Verdana" w:hAnsi="Verdana" w:cs="CIDFont+F2"/>
                <w:sz w:val="18"/>
                <w:szCs w:val="18"/>
              </w:rPr>
              <w:t xml:space="preserve">od dnia otrzymania Zamówienia przez Wykonawcę do </w:t>
            </w:r>
            <w:r w:rsidR="00680A43" w:rsidRPr="00680A43">
              <w:rPr>
                <w:rFonts w:ascii="Verdana" w:hAnsi="Verdana" w:cs="CIDFont+F2"/>
                <w:sz w:val="18"/>
                <w:szCs w:val="18"/>
              </w:rPr>
              <w:t>30.09.2025 r.</w:t>
            </w:r>
          </w:p>
        </w:tc>
      </w:tr>
      <w:tr w:rsidR="00BE386D" w:rsidRPr="00D32BD3" w14:paraId="2EFCA8C6" w14:textId="77777777" w:rsidTr="00121F7A">
        <w:tc>
          <w:tcPr>
            <w:tcW w:w="10065" w:type="dxa"/>
          </w:tcPr>
          <w:p w14:paraId="125A9DBA" w14:textId="77777777" w:rsidR="00BE386D" w:rsidRPr="00680A43" w:rsidRDefault="00BE386D" w:rsidP="00121F7A">
            <w:pPr>
              <w:spacing w:line="240" w:lineRule="auto"/>
              <w:rPr>
                <w:rFonts w:ascii="Verdana" w:hAnsi="Verdana" w:cs="CIDFont+F2"/>
                <w:sz w:val="18"/>
                <w:szCs w:val="18"/>
              </w:rPr>
            </w:pPr>
            <w:r w:rsidRPr="00680A43">
              <w:rPr>
                <w:rFonts w:ascii="Verdana" w:hAnsi="Verdana" w:cs="CIDFont+F2"/>
                <w:sz w:val="18"/>
                <w:szCs w:val="18"/>
              </w:rPr>
              <w:t>Załącznikami do niniejszego Zamówienia stanowiącymi jego integralną część są:</w:t>
            </w:r>
          </w:p>
          <w:p w14:paraId="39619D06" w14:textId="77777777" w:rsidR="00BE386D" w:rsidRPr="00680A43" w:rsidRDefault="00BE386D" w:rsidP="00BE386D">
            <w:pPr>
              <w:numPr>
                <w:ilvl w:val="0"/>
                <w:numId w:val="105"/>
              </w:numPr>
              <w:autoSpaceDE w:val="0"/>
              <w:autoSpaceDN w:val="0"/>
              <w:adjustRightInd w:val="0"/>
              <w:spacing w:line="240" w:lineRule="auto"/>
              <w:contextualSpacing/>
              <w:jc w:val="left"/>
              <w:rPr>
                <w:rFonts w:ascii="Verdana" w:hAnsi="Verdana" w:cs="CIDFont+F2"/>
                <w:sz w:val="18"/>
                <w:szCs w:val="18"/>
              </w:rPr>
            </w:pPr>
            <w:r w:rsidRPr="00680A43">
              <w:rPr>
                <w:rFonts w:ascii="Verdana" w:hAnsi="Verdana" w:cs="CIDFont+F2"/>
                <w:sz w:val="18"/>
                <w:szCs w:val="18"/>
              </w:rPr>
              <w:t>Ogólne Warunki Zamówienia.</w:t>
            </w:r>
          </w:p>
          <w:p w14:paraId="70D1B3D9" w14:textId="2BB4A2AC" w:rsidR="00BE386D" w:rsidRPr="00680A43" w:rsidRDefault="002C060C" w:rsidP="00BE386D">
            <w:pPr>
              <w:numPr>
                <w:ilvl w:val="0"/>
                <w:numId w:val="105"/>
              </w:numPr>
              <w:autoSpaceDE w:val="0"/>
              <w:autoSpaceDN w:val="0"/>
              <w:adjustRightInd w:val="0"/>
              <w:spacing w:line="240" w:lineRule="auto"/>
              <w:contextualSpacing/>
              <w:jc w:val="left"/>
              <w:rPr>
                <w:rFonts w:ascii="Verdana" w:hAnsi="Verdana" w:cs="CIDFont+F2"/>
                <w:sz w:val="18"/>
                <w:szCs w:val="18"/>
              </w:rPr>
            </w:pPr>
            <w:r w:rsidRPr="00680A43">
              <w:rPr>
                <w:rFonts w:ascii="Verdana" w:hAnsi="Verdana" w:cs="CIDFont+F2"/>
                <w:sz w:val="18"/>
                <w:szCs w:val="18"/>
              </w:rPr>
              <w:t>Opis przedmiotu zamówienia.</w:t>
            </w:r>
          </w:p>
          <w:p w14:paraId="37ED8B10" w14:textId="6970287D" w:rsidR="00BE386D" w:rsidRPr="00680A43" w:rsidRDefault="002C060C" w:rsidP="007D0BD3">
            <w:pPr>
              <w:numPr>
                <w:ilvl w:val="0"/>
                <w:numId w:val="105"/>
              </w:numPr>
              <w:autoSpaceDE w:val="0"/>
              <w:autoSpaceDN w:val="0"/>
              <w:adjustRightInd w:val="0"/>
              <w:spacing w:line="240" w:lineRule="auto"/>
              <w:contextualSpacing/>
              <w:jc w:val="left"/>
              <w:rPr>
                <w:rFonts w:ascii="Verdana" w:hAnsi="Verdana" w:cs="CIDFont+F2"/>
                <w:sz w:val="18"/>
                <w:szCs w:val="18"/>
              </w:rPr>
            </w:pPr>
            <w:r w:rsidRPr="00680A43">
              <w:rPr>
                <w:rFonts w:ascii="Verdana" w:hAnsi="Verdana" w:cs="CIDFont+F2"/>
                <w:sz w:val="18"/>
                <w:szCs w:val="18"/>
              </w:rPr>
              <w:t xml:space="preserve">Formularz </w:t>
            </w:r>
            <w:r w:rsidR="007D0BD3">
              <w:rPr>
                <w:rFonts w:ascii="Verdana" w:hAnsi="Verdana" w:cs="CIDFont+F2"/>
                <w:sz w:val="18"/>
                <w:szCs w:val="18"/>
              </w:rPr>
              <w:t>Cenowy</w:t>
            </w:r>
            <w:r w:rsidRPr="00680A43">
              <w:rPr>
                <w:rFonts w:ascii="Verdana" w:hAnsi="Verdana" w:cs="CIDFont+F2"/>
                <w:sz w:val="18"/>
                <w:szCs w:val="18"/>
              </w:rPr>
              <w:t>.</w:t>
            </w:r>
          </w:p>
        </w:tc>
      </w:tr>
    </w:tbl>
    <w:p w14:paraId="2DE3841B" w14:textId="77777777" w:rsidR="00BE386D" w:rsidRDefault="00BE386D" w:rsidP="00BE386D">
      <w:pPr>
        <w:widowControl w:val="0"/>
        <w:suppressAutoHyphens/>
        <w:spacing w:before="120" w:line="360" w:lineRule="auto"/>
        <w:ind w:left="-180"/>
        <w:jc w:val="center"/>
        <w:rPr>
          <w:rFonts w:ascii="Verdana" w:hAnsi="Verdana" w:cs="Arial"/>
          <w:b/>
          <w:bCs/>
          <w:sz w:val="20"/>
        </w:rPr>
      </w:pPr>
    </w:p>
    <w:p w14:paraId="5441F2F9" w14:textId="45E93159" w:rsidR="00FC7B5C" w:rsidRPr="002A6CA3" w:rsidRDefault="00607551" w:rsidP="00607551">
      <w:pPr>
        <w:spacing w:line="240" w:lineRule="auto"/>
        <w:jc w:val="left"/>
        <w:rPr>
          <w:rFonts w:ascii="Verdana" w:hAnsi="Verdana" w:cstheme="minorHAnsi"/>
          <w:sz w:val="20"/>
        </w:rPr>
      </w:pPr>
      <w:r>
        <w:rPr>
          <w:rFonts w:ascii="Verdana" w:hAnsi="Verdana" w:cstheme="minorHAnsi"/>
          <w:sz w:val="20"/>
        </w:rPr>
        <w:br w:type="page"/>
      </w:r>
    </w:p>
    <w:p w14:paraId="2742507A" w14:textId="0A600CE0" w:rsidR="0042031F" w:rsidRPr="006B0420" w:rsidRDefault="0042031F" w:rsidP="006B0420">
      <w:pPr>
        <w:spacing w:after="80" w:line="240" w:lineRule="auto"/>
        <w:jc w:val="right"/>
        <w:rPr>
          <w:rFonts w:ascii="Verdana" w:hAnsi="Verdana"/>
          <w:b/>
          <w:sz w:val="18"/>
          <w:szCs w:val="18"/>
        </w:rPr>
      </w:pPr>
      <w:bookmarkStart w:id="277" w:name="_Toc531077252"/>
      <w:bookmarkStart w:id="278" w:name="_Toc122344842"/>
      <w:r w:rsidRPr="006B0420">
        <w:rPr>
          <w:rFonts w:ascii="Verdana" w:hAnsi="Verdana"/>
          <w:b/>
          <w:sz w:val="18"/>
          <w:szCs w:val="18"/>
        </w:rPr>
        <w:lastRenderedPageBreak/>
        <w:t xml:space="preserve">ZAŁĄCZNIK NR 3 DO </w:t>
      </w:r>
      <w:r w:rsidR="00904E94" w:rsidRPr="006B0420">
        <w:rPr>
          <w:rFonts w:ascii="Verdana" w:hAnsi="Verdana"/>
          <w:b/>
          <w:sz w:val="18"/>
          <w:szCs w:val="18"/>
        </w:rPr>
        <w:t>SWZ</w:t>
      </w:r>
      <w:r w:rsidRPr="006B0420">
        <w:rPr>
          <w:rFonts w:ascii="Verdana" w:hAnsi="Verdana"/>
          <w:b/>
          <w:sz w:val="18"/>
          <w:szCs w:val="18"/>
        </w:rPr>
        <w:t xml:space="preserve"> – FORMULARZ OFERTY</w:t>
      </w:r>
      <w:bookmarkEnd w:id="277"/>
      <w:bookmarkEnd w:id="278"/>
    </w:p>
    <w:p w14:paraId="3A96B70C" w14:textId="77777777" w:rsidR="007D6D4F" w:rsidRDefault="007D6D4F" w:rsidP="0042031F">
      <w:pPr>
        <w:widowControl w:val="0"/>
        <w:suppressAutoHyphens/>
        <w:spacing w:before="120" w:line="360" w:lineRule="auto"/>
        <w:ind w:left="-180"/>
        <w:jc w:val="center"/>
        <w:rPr>
          <w:rFonts w:ascii="Verdana" w:hAnsi="Verdana" w:cs="Arial"/>
          <w:b/>
          <w:bCs/>
          <w:sz w:val="20"/>
        </w:rPr>
      </w:pPr>
    </w:p>
    <w:p w14:paraId="36161CA8" w14:textId="33FE3728" w:rsidR="0042031F" w:rsidRPr="006B0420" w:rsidRDefault="0042031F" w:rsidP="006B0420">
      <w:pPr>
        <w:widowControl w:val="0"/>
        <w:suppressAutoHyphens/>
        <w:spacing w:before="120" w:after="160" w:line="360" w:lineRule="auto"/>
        <w:ind w:left="-180"/>
        <w:jc w:val="center"/>
        <w:rPr>
          <w:rFonts w:ascii="Verdana" w:hAnsi="Verdana" w:cs="Arial"/>
          <w:b/>
          <w:bCs/>
          <w:color w:val="1A7466"/>
          <w:sz w:val="20"/>
        </w:rPr>
      </w:pPr>
      <w:r w:rsidRPr="006B0420">
        <w:rPr>
          <w:rFonts w:ascii="Trebuchet MS" w:eastAsiaTheme="minorHAnsi" w:hAnsi="Trebuchet MS" w:cs="Arial"/>
          <w:bCs/>
          <w:color w:val="1A7466"/>
          <w:sz w:val="32"/>
          <w:szCs w:val="32"/>
        </w:rPr>
        <w:t>OFERTA</w:t>
      </w:r>
      <w:r w:rsidRPr="006B0420">
        <w:rPr>
          <w:rFonts w:ascii="Verdana" w:hAnsi="Verdana" w:cs="Arial"/>
          <w:b/>
          <w:bCs/>
          <w:color w:val="1A7466"/>
          <w:sz w:val="20"/>
        </w:rPr>
        <w:t xml:space="preserve"> </w:t>
      </w:r>
    </w:p>
    <w:p w14:paraId="09563CB1" w14:textId="77777777" w:rsidR="0042031F" w:rsidRPr="00D32BD3" w:rsidRDefault="0042031F" w:rsidP="007D157E">
      <w:pPr>
        <w:widowControl w:val="0"/>
        <w:numPr>
          <w:ilvl w:val="0"/>
          <w:numId w:val="60"/>
        </w:numPr>
        <w:suppressAutoHyphens/>
        <w:spacing w:before="120" w:after="120" w:line="360" w:lineRule="auto"/>
        <w:ind w:left="142" w:hanging="142"/>
        <w:jc w:val="left"/>
        <w:rPr>
          <w:rFonts w:ascii="Verdana" w:hAnsi="Verdana" w:cs="Arial"/>
          <w:sz w:val="20"/>
          <w:lang w:eastAsia="pl-PL"/>
        </w:rPr>
      </w:pPr>
      <w:r w:rsidRPr="002A6CA3">
        <w:rPr>
          <w:rFonts w:ascii="Verdana" w:hAnsi="Verdana" w:cs="Arial"/>
          <w:b/>
          <w:caps/>
          <w:sz w:val="20"/>
          <w:lang w:eastAsia="pl-PL"/>
        </w:rPr>
        <w:t xml:space="preserve">Ofertę </w:t>
      </w:r>
      <w:r w:rsidRPr="00D32BD3">
        <w:rPr>
          <w:rFonts w:ascii="Verdana" w:hAnsi="Verdana" w:cs="Arial"/>
          <w:b/>
          <w:sz w:val="20"/>
          <w:lang w:eastAsia="pl-PL"/>
        </w:rPr>
        <w:t>składa</w:t>
      </w:r>
      <w:r w:rsidRPr="00D32BD3">
        <w:rPr>
          <w:rFonts w:ascii="Verdana" w:hAnsi="Verdana" w:cs="Arial"/>
          <w:sz w:val="20"/>
          <w:lang w:eastAsia="pl-PL"/>
        </w:rPr>
        <w:t>:</w:t>
      </w: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6095"/>
      </w:tblGrid>
      <w:tr w:rsidR="0042031F" w:rsidRPr="00D32BD3" w14:paraId="6E747C84" w14:textId="77777777" w:rsidTr="006B0420">
        <w:trPr>
          <w:trHeight w:val="233"/>
        </w:trPr>
        <w:tc>
          <w:tcPr>
            <w:tcW w:w="4036" w:type="dxa"/>
            <w:tcBorders>
              <w:top w:val="single" w:sz="4" w:space="0" w:color="auto"/>
              <w:left w:val="single" w:sz="4" w:space="0" w:color="auto"/>
            </w:tcBorders>
            <w:vAlign w:val="center"/>
          </w:tcPr>
          <w:p w14:paraId="4C62F5BE" w14:textId="77777777" w:rsidR="0042031F" w:rsidRPr="00D32BD3" w:rsidRDefault="0042031F" w:rsidP="00D33133">
            <w:pPr>
              <w:widowControl w:val="0"/>
              <w:suppressAutoHyphens/>
              <w:spacing w:line="240" w:lineRule="auto"/>
              <w:ind w:left="1134"/>
              <w:jc w:val="center"/>
              <w:rPr>
                <w:rFonts w:ascii="Verdana" w:hAnsi="Verdana" w:cs="Arial"/>
                <w:sz w:val="20"/>
                <w:lang w:eastAsia="pl-PL"/>
              </w:rPr>
            </w:pPr>
          </w:p>
        </w:tc>
        <w:tc>
          <w:tcPr>
            <w:tcW w:w="6095" w:type="dxa"/>
            <w:shd w:val="clear" w:color="auto" w:fill="1A7466"/>
            <w:vAlign w:val="center"/>
          </w:tcPr>
          <w:p w14:paraId="0B7A50A5" w14:textId="77777777" w:rsidR="0042031F" w:rsidRPr="006B0420" w:rsidRDefault="0042031F" w:rsidP="006B0420">
            <w:pPr>
              <w:widowControl w:val="0"/>
              <w:suppressAutoHyphens/>
              <w:spacing w:before="120" w:after="120" w:line="240" w:lineRule="auto"/>
              <w:ind w:left="-68"/>
              <w:jc w:val="center"/>
              <w:rPr>
                <w:rFonts w:ascii="Verdana" w:hAnsi="Verdana" w:cs="Arial"/>
                <w:b/>
                <w:sz w:val="18"/>
                <w:szCs w:val="18"/>
                <w:lang w:eastAsia="pl-PL"/>
              </w:rPr>
            </w:pPr>
            <w:r w:rsidRPr="006B0420">
              <w:rPr>
                <w:rFonts w:ascii="Verdana" w:hAnsi="Verdana" w:cs="Arial"/>
                <w:b/>
                <w:sz w:val="18"/>
                <w:szCs w:val="18"/>
                <w:lang w:eastAsia="pl-PL"/>
              </w:rPr>
              <w:t>Nazwa i adres Wykonawcy/ów, KRS, NIP, REGON</w:t>
            </w:r>
          </w:p>
        </w:tc>
      </w:tr>
      <w:tr w:rsidR="0042031F" w:rsidRPr="00D32BD3" w14:paraId="3C124400" w14:textId="77777777" w:rsidTr="006B0420">
        <w:trPr>
          <w:trHeight w:val="672"/>
        </w:trPr>
        <w:tc>
          <w:tcPr>
            <w:tcW w:w="4036" w:type="dxa"/>
            <w:vAlign w:val="center"/>
          </w:tcPr>
          <w:p w14:paraId="05D9C519" w14:textId="77777777" w:rsidR="0042031F" w:rsidRPr="00D32BD3" w:rsidRDefault="0042031F" w:rsidP="006B0420">
            <w:pPr>
              <w:widowControl w:val="0"/>
              <w:suppressAutoHyphens/>
              <w:spacing w:before="120" w:after="120" w:line="240" w:lineRule="auto"/>
              <w:ind w:left="170"/>
              <w:jc w:val="center"/>
              <w:rPr>
                <w:rFonts w:ascii="Verdana" w:hAnsi="Verdana" w:cs="Arial"/>
                <w:sz w:val="20"/>
                <w:lang w:eastAsia="pl-PL"/>
              </w:rPr>
            </w:pPr>
            <w:r w:rsidRPr="00D32BD3">
              <w:rPr>
                <w:rFonts w:ascii="Verdana" w:hAnsi="Verdana" w:cs="Arial"/>
                <w:sz w:val="20"/>
                <w:lang w:eastAsia="pl-PL"/>
              </w:rPr>
              <w:t>Wykonawca</w:t>
            </w:r>
            <w:r w:rsidRPr="00D32BD3">
              <w:rPr>
                <w:rStyle w:val="Odwoanieprzypisudolnego"/>
                <w:rFonts w:ascii="Verdana" w:hAnsi="Verdana" w:cs="Arial"/>
                <w:sz w:val="20"/>
                <w:lang w:eastAsia="pl-PL"/>
              </w:rPr>
              <w:footnoteReference w:id="1"/>
            </w:r>
          </w:p>
        </w:tc>
        <w:tc>
          <w:tcPr>
            <w:tcW w:w="6095" w:type="dxa"/>
            <w:vAlign w:val="center"/>
          </w:tcPr>
          <w:p w14:paraId="0E6B0E5A" w14:textId="77777777" w:rsidR="0042031F" w:rsidRPr="00D32BD3" w:rsidRDefault="0042031F" w:rsidP="00D33133">
            <w:pPr>
              <w:widowControl w:val="0"/>
              <w:suppressAutoHyphens/>
              <w:spacing w:before="120" w:line="240" w:lineRule="auto"/>
              <w:ind w:left="-70"/>
              <w:jc w:val="center"/>
              <w:rPr>
                <w:rFonts w:ascii="Verdana" w:hAnsi="Verdana" w:cs="Arial"/>
                <w:color w:val="000000"/>
                <w:sz w:val="20"/>
                <w:lang w:eastAsia="pl-PL"/>
              </w:rPr>
            </w:pPr>
          </w:p>
        </w:tc>
      </w:tr>
    </w:tbl>
    <w:p w14:paraId="23C77B69" w14:textId="77777777" w:rsidR="0042031F" w:rsidRPr="00D32BD3" w:rsidRDefault="0042031F" w:rsidP="0042031F">
      <w:pPr>
        <w:widowControl w:val="0"/>
        <w:suppressAutoHyphens/>
        <w:spacing w:line="240" w:lineRule="auto"/>
        <w:ind w:left="1134"/>
        <w:jc w:val="left"/>
        <w:rPr>
          <w:rFonts w:ascii="Verdana" w:hAnsi="Verdana" w:cs="Arial"/>
          <w:sz w:val="20"/>
          <w:lang w:eastAsia="pl-PL"/>
        </w:rPr>
      </w:pPr>
    </w:p>
    <w:p w14:paraId="36D62298" w14:textId="77777777" w:rsidR="0042031F" w:rsidRPr="00D32BD3" w:rsidRDefault="0042031F" w:rsidP="007D157E">
      <w:pPr>
        <w:widowControl w:val="0"/>
        <w:numPr>
          <w:ilvl w:val="0"/>
          <w:numId w:val="60"/>
        </w:numPr>
        <w:suppressAutoHyphens/>
        <w:spacing w:before="120" w:after="120" w:line="360" w:lineRule="auto"/>
        <w:ind w:left="142" w:hanging="142"/>
        <w:jc w:val="left"/>
        <w:rPr>
          <w:rFonts w:ascii="Verdana" w:hAnsi="Verdana" w:cs="Arial"/>
          <w:b/>
          <w:sz w:val="20"/>
          <w:lang w:eastAsia="pl-PL"/>
        </w:rPr>
      </w:pPr>
      <w:r w:rsidRPr="00D32BD3">
        <w:rPr>
          <w:rFonts w:ascii="Verdana" w:hAnsi="Verdana" w:cs="Arial"/>
          <w:b/>
          <w:sz w:val="20"/>
          <w:lang w:eastAsia="pl-PL"/>
        </w:rPr>
        <w:t xml:space="preserve">OSOBA </w:t>
      </w:r>
      <w:r w:rsidRPr="00D32BD3">
        <w:rPr>
          <w:rFonts w:ascii="Verdana" w:hAnsi="Verdana" w:cs="Arial"/>
          <w:b/>
          <w:caps/>
          <w:sz w:val="20"/>
          <w:lang w:eastAsia="pl-PL"/>
        </w:rPr>
        <w:t>uprawniona</w:t>
      </w:r>
      <w:r w:rsidRPr="00D32BD3">
        <w:rPr>
          <w:rFonts w:ascii="Verdana" w:hAnsi="Verdana" w:cs="Arial"/>
          <w:b/>
          <w:sz w:val="20"/>
          <w:lang w:eastAsia="pl-PL"/>
        </w:rPr>
        <w:t xml:space="preserve"> DO KONTAKTÓW </w:t>
      </w:r>
      <w:r w:rsidRPr="00D32BD3">
        <w:rPr>
          <w:rFonts w:ascii="Verdana" w:hAnsi="Verdana" w:cs="Arial"/>
          <w:b/>
          <w:caps/>
          <w:sz w:val="20"/>
          <w:lang w:eastAsia="pl-PL"/>
        </w:rPr>
        <w:t>z zamawiającym</w:t>
      </w:r>
      <w:r w:rsidRPr="00D32BD3">
        <w:rPr>
          <w:rFonts w:ascii="Verdana" w:hAnsi="Verdana" w:cs="Arial"/>
          <w:b/>
          <w:sz w:val="20"/>
          <w:lang w:eastAsia="pl-PL"/>
        </w:rPr>
        <w:t xml:space="preserve"> (w sprawie niniejszej Oferty)</w:t>
      </w: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6804"/>
      </w:tblGrid>
      <w:tr w:rsidR="0042031F" w:rsidRPr="00D32BD3" w14:paraId="1021A775" w14:textId="77777777" w:rsidTr="006B0420">
        <w:tc>
          <w:tcPr>
            <w:tcW w:w="3327" w:type="dxa"/>
            <w:shd w:val="clear" w:color="auto" w:fill="1A7466"/>
          </w:tcPr>
          <w:p w14:paraId="4FF9E494" w14:textId="77777777" w:rsidR="0042031F" w:rsidRPr="006B0420" w:rsidRDefault="0042031F" w:rsidP="006B0420">
            <w:pPr>
              <w:widowControl w:val="0"/>
              <w:suppressAutoHyphens/>
              <w:spacing w:before="120" w:after="120" w:line="240" w:lineRule="auto"/>
              <w:ind w:left="215"/>
              <w:rPr>
                <w:rFonts w:ascii="Verdana" w:hAnsi="Verdana" w:cs="Arial"/>
                <w:b/>
                <w:sz w:val="18"/>
                <w:szCs w:val="18"/>
                <w:lang w:eastAsia="pl-PL"/>
              </w:rPr>
            </w:pPr>
            <w:r w:rsidRPr="006B0420">
              <w:rPr>
                <w:rFonts w:ascii="Verdana" w:hAnsi="Verdana" w:cs="Arial"/>
                <w:b/>
                <w:sz w:val="18"/>
                <w:szCs w:val="18"/>
                <w:lang w:eastAsia="pl-PL"/>
              </w:rPr>
              <w:t>Imię i nazwisko:</w:t>
            </w:r>
          </w:p>
        </w:tc>
        <w:tc>
          <w:tcPr>
            <w:tcW w:w="6804" w:type="dxa"/>
          </w:tcPr>
          <w:p w14:paraId="40C2E6EB" w14:textId="77777777" w:rsidR="0042031F" w:rsidRPr="00D32BD3" w:rsidRDefault="0042031F" w:rsidP="00D33133">
            <w:pPr>
              <w:widowControl w:val="0"/>
              <w:suppressAutoHyphens/>
              <w:spacing w:before="100" w:line="240" w:lineRule="auto"/>
              <w:ind w:left="1134"/>
              <w:jc w:val="left"/>
              <w:rPr>
                <w:rFonts w:ascii="Verdana" w:hAnsi="Verdana" w:cs="Arial"/>
                <w:sz w:val="20"/>
                <w:lang w:eastAsia="pl-PL"/>
              </w:rPr>
            </w:pPr>
          </w:p>
        </w:tc>
      </w:tr>
      <w:tr w:rsidR="0042031F" w:rsidRPr="00D32BD3" w14:paraId="1783FE09" w14:textId="77777777" w:rsidTr="006B0420">
        <w:tc>
          <w:tcPr>
            <w:tcW w:w="3327" w:type="dxa"/>
            <w:shd w:val="clear" w:color="auto" w:fill="1A7466"/>
          </w:tcPr>
          <w:p w14:paraId="7621DE0F" w14:textId="77777777" w:rsidR="0042031F" w:rsidRPr="006B0420" w:rsidRDefault="0042031F" w:rsidP="006B0420">
            <w:pPr>
              <w:widowControl w:val="0"/>
              <w:suppressAutoHyphens/>
              <w:spacing w:before="120" w:after="120" w:line="240" w:lineRule="auto"/>
              <w:ind w:left="215"/>
              <w:rPr>
                <w:rFonts w:ascii="Verdana" w:hAnsi="Verdana" w:cs="Arial"/>
                <w:b/>
                <w:sz w:val="18"/>
                <w:szCs w:val="18"/>
                <w:lang w:eastAsia="pl-PL"/>
              </w:rPr>
            </w:pPr>
            <w:r w:rsidRPr="006B0420">
              <w:rPr>
                <w:rFonts w:ascii="Verdana" w:hAnsi="Verdana" w:cs="Arial"/>
                <w:b/>
                <w:sz w:val="18"/>
                <w:szCs w:val="18"/>
                <w:lang w:eastAsia="pl-PL"/>
              </w:rPr>
              <w:t>Firma:</w:t>
            </w:r>
          </w:p>
        </w:tc>
        <w:tc>
          <w:tcPr>
            <w:tcW w:w="6804" w:type="dxa"/>
          </w:tcPr>
          <w:p w14:paraId="0C50EC40" w14:textId="77777777" w:rsidR="0042031F" w:rsidRPr="00D32BD3" w:rsidRDefault="0042031F" w:rsidP="00D33133">
            <w:pPr>
              <w:widowControl w:val="0"/>
              <w:suppressAutoHyphens/>
              <w:spacing w:before="100" w:line="240" w:lineRule="auto"/>
              <w:ind w:left="1134"/>
              <w:jc w:val="left"/>
              <w:rPr>
                <w:rFonts w:ascii="Verdana" w:hAnsi="Verdana" w:cs="Arial"/>
                <w:sz w:val="20"/>
                <w:lang w:eastAsia="pl-PL"/>
              </w:rPr>
            </w:pPr>
          </w:p>
        </w:tc>
      </w:tr>
      <w:tr w:rsidR="0042031F" w:rsidRPr="00D32BD3" w14:paraId="35BC55B7" w14:textId="77777777" w:rsidTr="006B0420">
        <w:tc>
          <w:tcPr>
            <w:tcW w:w="3327" w:type="dxa"/>
            <w:shd w:val="clear" w:color="auto" w:fill="1A7466"/>
          </w:tcPr>
          <w:p w14:paraId="3DB56E3F" w14:textId="77777777" w:rsidR="0042031F" w:rsidRPr="006B0420" w:rsidRDefault="0042031F" w:rsidP="006B0420">
            <w:pPr>
              <w:widowControl w:val="0"/>
              <w:tabs>
                <w:tab w:val="center" w:pos="4536"/>
                <w:tab w:val="right" w:pos="9072"/>
              </w:tabs>
              <w:suppressAutoHyphens/>
              <w:spacing w:before="120" w:after="120" w:line="240" w:lineRule="auto"/>
              <w:ind w:left="215"/>
              <w:rPr>
                <w:rFonts w:ascii="Verdana" w:hAnsi="Verdana" w:cs="Arial"/>
                <w:b/>
                <w:sz w:val="18"/>
                <w:szCs w:val="18"/>
              </w:rPr>
            </w:pPr>
            <w:r w:rsidRPr="006B0420">
              <w:rPr>
                <w:rFonts w:ascii="Verdana" w:hAnsi="Verdana" w:cs="Arial"/>
                <w:b/>
                <w:sz w:val="18"/>
                <w:szCs w:val="18"/>
              </w:rPr>
              <w:t>Telefon:</w:t>
            </w:r>
          </w:p>
        </w:tc>
        <w:tc>
          <w:tcPr>
            <w:tcW w:w="6804" w:type="dxa"/>
          </w:tcPr>
          <w:p w14:paraId="74532B98" w14:textId="77777777" w:rsidR="0042031F" w:rsidRPr="00D32BD3" w:rsidRDefault="0042031F" w:rsidP="00D33133">
            <w:pPr>
              <w:widowControl w:val="0"/>
              <w:suppressAutoHyphens/>
              <w:spacing w:before="100" w:line="240" w:lineRule="auto"/>
              <w:ind w:left="1134"/>
              <w:jc w:val="left"/>
              <w:rPr>
                <w:rFonts w:ascii="Verdana" w:hAnsi="Verdana" w:cs="Arial"/>
                <w:sz w:val="20"/>
                <w:lang w:eastAsia="pl-PL"/>
              </w:rPr>
            </w:pPr>
          </w:p>
        </w:tc>
      </w:tr>
      <w:tr w:rsidR="0042031F" w:rsidRPr="00D32BD3" w14:paraId="2E69BE7E" w14:textId="77777777" w:rsidTr="006B0420">
        <w:tc>
          <w:tcPr>
            <w:tcW w:w="3327" w:type="dxa"/>
            <w:shd w:val="clear" w:color="auto" w:fill="1A7466"/>
          </w:tcPr>
          <w:p w14:paraId="15310BC0" w14:textId="77777777" w:rsidR="0042031F" w:rsidRPr="006B0420" w:rsidRDefault="0042031F" w:rsidP="006B0420">
            <w:pPr>
              <w:widowControl w:val="0"/>
              <w:suppressAutoHyphens/>
              <w:spacing w:before="120" w:after="120" w:line="240" w:lineRule="auto"/>
              <w:ind w:left="215"/>
              <w:rPr>
                <w:rFonts w:ascii="Verdana" w:hAnsi="Verdana" w:cs="Arial"/>
                <w:b/>
                <w:sz w:val="18"/>
                <w:szCs w:val="18"/>
                <w:lang w:val="de-DE" w:eastAsia="pl-PL"/>
              </w:rPr>
            </w:pPr>
            <w:proofErr w:type="spellStart"/>
            <w:r w:rsidRPr="006B0420">
              <w:rPr>
                <w:rFonts w:ascii="Verdana" w:hAnsi="Verdana" w:cs="Arial"/>
                <w:b/>
                <w:sz w:val="18"/>
                <w:szCs w:val="18"/>
                <w:lang w:val="de-DE" w:eastAsia="pl-PL"/>
              </w:rPr>
              <w:t>e-mail</w:t>
            </w:r>
            <w:proofErr w:type="spellEnd"/>
            <w:r w:rsidRPr="006B0420">
              <w:rPr>
                <w:rFonts w:ascii="Verdana" w:hAnsi="Verdana" w:cs="Arial"/>
                <w:b/>
                <w:sz w:val="18"/>
                <w:szCs w:val="18"/>
                <w:lang w:val="de-DE" w:eastAsia="pl-PL"/>
              </w:rPr>
              <w:t>:</w:t>
            </w:r>
          </w:p>
        </w:tc>
        <w:tc>
          <w:tcPr>
            <w:tcW w:w="6804" w:type="dxa"/>
          </w:tcPr>
          <w:p w14:paraId="159C760E" w14:textId="77777777" w:rsidR="0042031F" w:rsidRPr="00D32BD3" w:rsidRDefault="0042031F" w:rsidP="00D33133">
            <w:pPr>
              <w:widowControl w:val="0"/>
              <w:suppressAutoHyphens/>
              <w:spacing w:before="100" w:line="240" w:lineRule="auto"/>
              <w:ind w:left="1134"/>
              <w:jc w:val="left"/>
              <w:rPr>
                <w:rFonts w:ascii="Verdana" w:hAnsi="Verdana" w:cs="Arial"/>
                <w:sz w:val="20"/>
                <w:lang w:val="de-DE" w:eastAsia="pl-PL"/>
              </w:rPr>
            </w:pPr>
          </w:p>
        </w:tc>
      </w:tr>
    </w:tbl>
    <w:p w14:paraId="29BDC596" w14:textId="77777777" w:rsidR="0042031F" w:rsidRPr="00D32BD3" w:rsidRDefault="0042031F" w:rsidP="0042031F">
      <w:pPr>
        <w:widowControl w:val="0"/>
        <w:tabs>
          <w:tab w:val="left" w:pos="-1440"/>
          <w:tab w:val="left" w:pos="-720"/>
          <w:tab w:val="left" w:pos="714"/>
          <w:tab w:val="left" w:pos="1451"/>
          <w:tab w:val="left" w:pos="2131"/>
        </w:tabs>
        <w:suppressAutoHyphens/>
        <w:spacing w:line="240" w:lineRule="auto"/>
        <w:ind w:left="1134"/>
        <w:rPr>
          <w:rFonts w:ascii="Verdana" w:hAnsi="Verdana" w:cs="Arial"/>
          <w:spacing w:val="-3"/>
          <w:sz w:val="20"/>
          <w:lang w:val="de-DE" w:eastAsia="pl-PL"/>
        </w:rPr>
      </w:pPr>
    </w:p>
    <w:p w14:paraId="7051CEDA" w14:textId="77777777" w:rsidR="0042031F" w:rsidRPr="00D32BD3" w:rsidRDefault="0042031F" w:rsidP="007D157E">
      <w:pPr>
        <w:widowControl w:val="0"/>
        <w:numPr>
          <w:ilvl w:val="0"/>
          <w:numId w:val="60"/>
        </w:numPr>
        <w:suppressAutoHyphens/>
        <w:spacing w:before="120" w:after="120" w:line="360" w:lineRule="auto"/>
        <w:ind w:left="142" w:hanging="142"/>
        <w:jc w:val="left"/>
        <w:rPr>
          <w:rFonts w:ascii="Verdana" w:hAnsi="Verdana" w:cs="Arial"/>
          <w:b/>
          <w:sz w:val="20"/>
          <w:lang w:eastAsia="pl-PL"/>
        </w:rPr>
      </w:pPr>
      <w:r w:rsidRPr="00D32BD3">
        <w:rPr>
          <w:rFonts w:ascii="Verdana" w:hAnsi="Verdana" w:cs="Arial"/>
          <w:b/>
          <w:sz w:val="20"/>
          <w:lang w:eastAsia="pl-PL"/>
        </w:rPr>
        <w:t>OFERTA WYKONAWCY</w:t>
      </w:r>
    </w:p>
    <w:p w14:paraId="0D79665A" w14:textId="62808D7C" w:rsidR="0042031F" w:rsidRPr="002350C0" w:rsidRDefault="0042031F" w:rsidP="002350C0">
      <w:pPr>
        <w:widowControl w:val="0"/>
        <w:suppressAutoHyphens/>
        <w:rPr>
          <w:rFonts w:ascii="Verdana" w:eastAsia="Calibri" w:hAnsi="Verdana" w:cstheme="minorHAnsi"/>
          <w:bCs/>
          <w:sz w:val="18"/>
          <w:szCs w:val="18"/>
          <w:lang w:eastAsia="pl-PL"/>
        </w:rPr>
      </w:pPr>
      <w:r w:rsidRPr="006B0420">
        <w:rPr>
          <w:rFonts w:ascii="Verdana" w:hAnsi="Verdana" w:cs="Arial"/>
          <w:sz w:val="18"/>
          <w:szCs w:val="18"/>
        </w:rPr>
        <w:t xml:space="preserve">My, niżej podpisani, nawiązując do postępowania o udzielenie zamówienia </w:t>
      </w:r>
      <w:r w:rsidRPr="006B0420">
        <w:rPr>
          <w:rFonts w:ascii="Verdana" w:hAnsi="Verdana" w:cstheme="minorHAnsi"/>
          <w:sz w:val="18"/>
          <w:szCs w:val="18"/>
        </w:rPr>
        <w:t xml:space="preserve">nr </w:t>
      </w:r>
      <w:r w:rsidR="002350C0" w:rsidRPr="002350C0">
        <w:rPr>
          <w:rFonts w:ascii="Verdana" w:eastAsia="Calibri" w:hAnsi="Verdana" w:cstheme="minorHAnsi"/>
          <w:bCs/>
          <w:sz w:val="18"/>
          <w:szCs w:val="18"/>
          <w:lang w:eastAsia="pl-PL"/>
        </w:rPr>
        <w:t>POST/PEC/PEC/UZK/00384/2025</w:t>
      </w:r>
      <w:r w:rsidR="002350C0">
        <w:rPr>
          <w:rFonts w:ascii="Verdana" w:eastAsia="Calibri" w:hAnsi="Verdana" w:cstheme="minorHAnsi"/>
          <w:bCs/>
          <w:sz w:val="18"/>
          <w:szCs w:val="18"/>
          <w:lang w:eastAsia="pl-PL"/>
        </w:rPr>
        <w:t xml:space="preserve"> </w:t>
      </w:r>
      <w:r w:rsidRPr="006B0420">
        <w:rPr>
          <w:rFonts w:ascii="Verdana" w:hAnsi="Verdana" w:cstheme="minorHAnsi"/>
          <w:sz w:val="18"/>
          <w:szCs w:val="18"/>
        </w:rPr>
        <w:t xml:space="preserve">prowadzonego w trybie przetargu nieograniczonego na </w:t>
      </w:r>
      <w:r w:rsidRPr="002350C0">
        <w:rPr>
          <w:rFonts w:ascii="Verdana" w:hAnsi="Verdana" w:cstheme="minorHAnsi"/>
          <w:sz w:val="18"/>
          <w:szCs w:val="18"/>
        </w:rPr>
        <w:t>wykonanie usług</w:t>
      </w:r>
      <w:r w:rsidRPr="006B0420">
        <w:rPr>
          <w:rFonts w:ascii="Verdana" w:hAnsi="Verdana" w:cstheme="minorHAnsi"/>
          <w:sz w:val="18"/>
          <w:szCs w:val="18"/>
        </w:rPr>
        <w:t xml:space="preserve"> pn. </w:t>
      </w:r>
      <w:r w:rsidR="002350C0" w:rsidRPr="002350C0">
        <w:rPr>
          <w:rFonts w:ascii="Verdana" w:hAnsi="Verdana" w:cstheme="minorHAnsi"/>
          <w:b/>
          <w:sz w:val="18"/>
          <w:szCs w:val="18"/>
        </w:rPr>
        <w:t>Wykonanie badania gruntu pod kątem występowania zanieczyszczenia na potrzeby realizacji zadania w zakresie Likwidacji Zakładowej Stacji Paliw</w:t>
      </w:r>
      <w:r w:rsidR="002350C0">
        <w:rPr>
          <w:rFonts w:ascii="Verdana" w:hAnsi="Verdana" w:cstheme="minorHAnsi"/>
          <w:b/>
          <w:sz w:val="18"/>
          <w:szCs w:val="18"/>
        </w:rPr>
        <w:t xml:space="preserve"> </w:t>
      </w:r>
      <w:r w:rsidRPr="006B0420">
        <w:rPr>
          <w:rFonts w:ascii="Verdana" w:hAnsi="Verdana" w:cstheme="minorHAnsi"/>
          <w:sz w:val="18"/>
          <w:szCs w:val="18"/>
        </w:rPr>
        <w:t>niniejszym</w:t>
      </w:r>
      <w:r w:rsidRPr="006B0420">
        <w:rPr>
          <w:rFonts w:ascii="Verdana" w:hAnsi="Verdana" w:cs="Arial"/>
          <w:sz w:val="18"/>
          <w:szCs w:val="18"/>
        </w:rPr>
        <w:t xml:space="preserve"> oświadczamy, że:</w:t>
      </w:r>
    </w:p>
    <w:p w14:paraId="05584691" w14:textId="77777777" w:rsidR="0042031F" w:rsidRPr="006B0420" w:rsidRDefault="0042031F" w:rsidP="007D157E">
      <w:pPr>
        <w:pStyle w:val="Akapitzlist"/>
        <w:widowControl w:val="0"/>
        <w:numPr>
          <w:ilvl w:val="3"/>
          <w:numId w:val="60"/>
        </w:numPr>
        <w:suppressAutoHyphens/>
        <w:spacing w:before="240"/>
        <w:ind w:left="425" w:hanging="425"/>
        <w:contextualSpacing w:val="0"/>
        <w:rPr>
          <w:rFonts w:ascii="Verdana" w:hAnsi="Verdana" w:cs="Arial"/>
          <w:sz w:val="18"/>
          <w:szCs w:val="18"/>
        </w:rPr>
      </w:pPr>
      <w:r w:rsidRPr="006B0420">
        <w:rPr>
          <w:rFonts w:ascii="Verdana" w:hAnsi="Verdana" w:cs="Arial"/>
          <w:sz w:val="18"/>
          <w:szCs w:val="18"/>
        </w:rPr>
        <w:t>Zrealizujemy Przedmiot Zamówienia za następującą Cenę w wysokości:</w:t>
      </w:r>
    </w:p>
    <w:p w14:paraId="2697E12C" w14:textId="4CAC60DC" w:rsidR="0042031F" w:rsidRDefault="0042031F" w:rsidP="0042031F">
      <w:pPr>
        <w:pStyle w:val="Akapitzlist"/>
        <w:widowControl w:val="0"/>
        <w:suppressAutoHyphens/>
        <w:spacing w:before="120"/>
        <w:ind w:left="426"/>
        <w:rPr>
          <w:rFonts w:ascii="Verdana" w:hAnsi="Verdana" w:cs="Arial"/>
          <w:b/>
          <w:sz w:val="18"/>
          <w:szCs w:val="18"/>
        </w:rPr>
      </w:pPr>
      <w:r w:rsidRPr="006B0420">
        <w:rPr>
          <w:rFonts w:ascii="Verdana" w:hAnsi="Verdana" w:cs="Arial"/>
          <w:b/>
          <w:sz w:val="18"/>
          <w:szCs w:val="18"/>
        </w:rPr>
        <w:t xml:space="preserve">[......] PLN </w:t>
      </w:r>
      <w:r w:rsidRPr="006B0420">
        <w:rPr>
          <w:rFonts w:ascii="Verdana" w:hAnsi="Verdana" w:cs="Arial"/>
          <w:sz w:val="18"/>
          <w:szCs w:val="18"/>
        </w:rPr>
        <w:t xml:space="preserve">słownie:  </w:t>
      </w:r>
      <w:r w:rsidRPr="006B0420">
        <w:rPr>
          <w:rFonts w:ascii="Verdana" w:hAnsi="Verdana" w:cs="Arial"/>
          <w:b/>
          <w:sz w:val="18"/>
          <w:szCs w:val="18"/>
        </w:rPr>
        <w:t>[......] netto</w:t>
      </w:r>
      <w:r w:rsidRPr="006B0420">
        <w:rPr>
          <w:rFonts w:ascii="Verdana" w:hAnsi="Verdana" w:cs="Arial"/>
          <w:sz w:val="18"/>
          <w:szCs w:val="18"/>
        </w:rPr>
        <w:t>,</w:t>
      </w:r>
      <w:r w:rsidRPr="006B0420">
        <w:rPr>
          <w:rFonts w:ascii="Verdana" w:hAnsi="Verdana" w:cs="Arial"/>
          <w:b/>
          <w:sz w:val="18"/>
          <w:szCs w:val="18"/>
        </w:rPr>
        <w:t xml:space="preserve"> </w:t>
      </w:r>
      <w:r w:rsidRPr="006B0420">
        <w:rPr>
          <w:rFonts w:ascii="Verdana" w:hAnsi="Verdana" w:cs="Arial"/>
          <w:sz w:val="18"/>
          <w:szCs w:val="18"/>
        </w:rPr>
        <w:t xml:space="preserve">powiększoną o wartość podatku (….%) </w:t>
      </w:r>
      <w:r w:rsidRPr="006B0420">
        <w:rPr>
          <w:rFonts w:ascii="Verdana" w:hAnsi="Verdana" w:cs="Arial"/>
          <w:b/>
          <w:sz w:val="18"/>
          <w:szCs w:val="18"/>
        </w:rPr>
        <w:t>VAT w wysokości</w:t>
      </w:r>
      <w:r w:rsidRPr="006B0420">
        <w:rPr>
          <w:rFonts w:ascii="Verdana" w:hAnsi="Verdana" w:cs="Arial"/>
          <w:sz w:val="18"/>
          <w:szCs w:val="18"/>
        </w:rPr>
        <w:t xml:space="preserve"> </w:t>
      </w:r>
      <w:r w:rsidRPr="006B0420">
        <w:rPr>
          <w:rFonts w:ascii="Verdana" w:hAnsi="Verdana" w:cs="Arial"/>
          <w:b/>
          <w:sz w:val="18"/>
          <w:szCs w:val="18"/>
        </w:rPr>
        <w:t>[.....] PLN</w:t>
      </w:r>
      <w:r w:rsidRPr="006B0420">
        <w:rPr>
          <w:rFonts w:ascii="Verdana" w:hAnsi="Verdana" w:cs="Arial"/>
          <w:sz w:val="18"/>
          <w:szCs w:val="18"/>
        </w:rPr>
        <w:t xml:space="preserve"> słownie: [......] wyliczoną zgodnie z aktualnie obowiązującymi przepisami prawa, co da cenę w wysokości: </w:t>
      </w:r>
      <w:r w:rsidRPr="006B0420">
        <w:rPr>
          <w:rFonts w:ascii="Verdana" w:hAnsi="Verdana" w:cs="Arial"/>
          <w:b/>
          <w:sz w:val="18"/>
          <w:szCs w:val="18"/>
        </w:rPr>
        <w:t xml:space="preserve">[......] PLN </w:t>
      </w:r>
      <w:r w:rsidRPr="006B0420">
        <w:rPr>
          <w:rFonts w:ascii="Verdana" w:hAnsi="Verdana" w:cs="Arial"/>
          <w:sz w:val="18"/>
          <w:szCs w:val="18"/>
        </w:rPr>
        <w:t>słownie:  [......]</w:t>
      </w:r>
      <w:r w:rsidRPr="006B0420">
        <w:rPr>
          <w:rFonts w:ascii="Verdana" w:hAnsi="Verdana" w:cs="Arial"/>
          <w:b/>
          <w:sz w:val="18"/>
          <w:szCs w:val="18"/>
        </w:rPr>
        <w:t xml:space="preserve"> brutto.</w:t>
      </w:r>
    </w:p>
    <w:p w14:paraId="0C0CB489" w14:textId="7A160D86" w:rsidR="002C3E39" w:rsidRDefault="002C3E39" w:rsidP="0042031F">
      <w:pPr>
        <w:pStyle w:val="Akapitzlist"/>
        <w:widowControl w:val="0"/>
        <w:suppressAutoHyphens/>
        <w:spacing w:before="120"/>
        <w:ind w:left="426"/>
        <w:rPr>
          <w:rFonts w:ascii="Verdana" w:hAnsi="Verdana" w:cs="Arial"/>
          <w:b/>
          <w:sz w:val="18"/>
          <w:szCs w:val="18"/>
        </w:rPr>
      </w:pPr>
    </w:p>
    <w:p w14:paraId="7B903B90" w14:textId="77777777" w:rsidR="002C3E39" w:rsidRDefault="002C3E39" w:rsidP="002C3E39">
      <w:pPr>
        <w:pStyle w:val="Akapitzlist"/>
        <w:widowControl w:val="0"/>
        <w:suppressAutoHyphens/>
        <w:spacing w:before="120"/>
        <w:ind w:left="426"/>
        <w:rPr>
          <w:rFonts w:ascii="Verdana" w:hAnsi="Verdana" w:cs="Arial"/>
          <w:sz w:val="18"/>
          <w:szCs w:val="18"/>
        </w:rPr>
      </w:pPr>
      <w:r w:rsidRPr="003D775A">
        <w:rPr>
          <w:rFonts w:ascii="Verdana" w:hAnsi="Verdana" w:cs="Arial"/>
          <w:sz w:val="18"/>
          <w:szCs w:val="18"/>
        </w:rPr>
        <w:t>Na Cenę składa się:</w:t>
      </w:r>
    </w:p>
    <w:p w14:paraId="6749FB6C" w14:textId="77777777" w:rsidR="002C3E39" w:rsidRPr="003D775A" w:rsidRDefault="002C3E39" w:rsidP="002C3E39">
      <w:pPr>
        <w:pStyle w:val="Akapitzlist"/>
        <w:widowControl w:val="0"/>
        <w:suppressAutoHyphens/>
        <w:spacing w:before="120"/>
        <w:ind w:left="426"/>
        <w:rPr>
          <w:rFonts w:ascii="Verdana" w:hAnsi="Verdana" w:cs="Arial"/>
          <w:sz w:val="18"/>
          <w:szCs w:val="18"/>
        </w:rPr>
      </w:pPr>
    </w:p>
    <w:p w14:paraId="1C3F3EAB" w14:textId="77777777" w:rsidR="002C3E39" w:rsidRDefault="002C3E39" w:rsidP="002C3E39">
      <w:pPr>
        <w:pStyle w:val="Akapitzlist"/>
        <w:widowControl w:val="0"/>
        <w:numPr>
          <w:ilvl w:val="1"/>
          <w:numId w:val="73"/>
        </w:numPr>
        <w:suppressAutoHyphens/>
        <w:spacing w:before="120"/>
        <w:rPr>
          <w:rFonts w:ascii="Verdana" w:hAnsi="Verdana" w:cs="Arial"/>
          <w:sz w:val="18"/>
          <w:szCs w:val="18"/>
        </w:rPr>
      </w:pPr>
      <w:r w:rsidRPr="003D775A">
        <w:rPr>
          <w:rFonts w:ascii="Verdana" w:hAnsi="Verdana" w:cs="Arial"/>
          <w:b/>
          <w:sz w:val="18"/>
          <w:szCs w:val="18"/>
          <w:u w:val="single"/>
        </w:rPr>
        <w:t>Cena za zakres podstawowy</w:t>
      </w:r>
      <w:r>
        <w:rPr>
          <w:rFonts w:ascii="Verdana" w:hAnsi="Verdana" w:cs="Arial"/>
          <w:b/>
          <w:sz w:val="18"/>
          <w:szCs w:val="18"/>
        </w:rPr>
        <w:t xml:space="preserve"> </w:t>
      </w:r>
      <w:r w:rsidRPr="003D775A">
        <w:rPr>
          <w:rFonts w:ascii="Verdana" w:hAnsi="Verdana" w:cs="Arial"/>
          <w:sz w:val="18"/>
          <w:szCs w:val="18"/>
        </w:rPr>
        <w:t>w wysokości</w:t>
      </w:r>
      <w:r>
        <w:rPr>
          <w:rFonts w:ascii="Verdana" w:hAnsi="Verdana" w:cs="Arial"/>
          <w:sz w:val="18"/>
          <w:szCs w:val="18"/>
        </w:rPr>
        <w:t>:</w:t>
      </w:r>
    </w:p>
    <w:p w14:paraId="4153F732" w14:textId="77777777" w:rsidR="002C3E39" w:rsidRDefault="002C3E39" w:rsidP="002C3E39">
      <w:pPr>
        <w:pStyle w:val="Akapitzlist"/>
        <w:widowControl w:val="0"/>
        <w:suppressAutoHyphens/>
        <w:spacing w:before="120"/>
        <w:ind w:left="426"/>
        <w:rPr>
          <w:rFonts w:ascii="Verdana" w:hAnsi="Verdana" w:cs="Arial"/>
          <w:b/>
          <w:sz w:val="18"/>
          <w:szCs w:val="18"/>
        </w:rPr>
      </w:pPr>
    </w:p>
    <w:p w14:paraId="4D3F012B" w14:textId="77777777" w:rsidR="002C3E39" w:rsidRDefault="002C3E39" w:rsidP="002C3E39">
      <w:pPr>
        <w:pStyle w:val="Akapitzlist"/>
        <w:widowControl w:val="0"/>
        <w:suppressAutoHyphens/>
        <w:spacing w:before="120"/>
        <w:ind w:left="426"/>
        <w:rPr>
          <w:rFonts w:ascii="Verdana" w:hAnsi="Verdana" w:cs="Arial"/>
          <w:b/>
          <w:sz w:val="18"/>
          <w:szCs w:val="18"/>
        </w:rPr>
      </w:pPr>
      <w:r w:rsidRPr="006B0420">
        <w:rPr>
          <w:rFonts w:ascii="Verdana" w:hAnsi="Verdana" w:cs="Arial"/>
          <w:b/>
          <w:sz w:val="18"/>
          <w:szCs w:val="18"/>
        </w:rPr>
        <w:t xml:space="preserve">[......] PLN </w:t>
      </w:r>
      <w:r w:rsidRPr="006B0420">
        <w:rPr>
          <w:rFonts w:ascii="Verdana" w:hAnsi="Verdana" w:cs="Arial"/>
          <w:sz w:val="18"/>
          <w:szCs w:val="18"/>
        </w:rPr>
        <w:t xml:space="preserve">słownie:  </w:t>
      </w:r>
      <w:r w:rsidRPr="006B0420">
        <w:rPr>
          <w:rFonts w:ascii="Verdana" w:hAnsi="Verdana" w:cs="Arial"/>
          <w:b/>
          <w:sz w:val="18"/>
          <w:szCs w:val="18"/>
        </w:rPr>
        <w:t>[......] netto</w:t>
      </w:r>
      <w:r w:rsidRPr="006B0420">
        <w:rPr>
          <w:rFonts w:ascii="Verdana" w:hAnsi="Verdana" w:cs="Arial"/>
          <w:sz w:val="18"/>
          <w:szCs w:val="18"/>
        </w:rPr>
        <w:t>,</w:t>
      </w:r>
      <w:r w:rsidRPr="006B0420">
        <w:rPr>
          <w:rFonts w:ascii="Verdana" w:hAnsi="Verdana" w:cs="Arial"/>
          <w:b/>
          <w:sz w:val="18"/>
          <w:szCs w:val="18"/>
        </w:rPr>
        <w:t xml:space="preserve"> </w:t>
      </w:r>
      <w:r w:rsidRPr="006B0420">
        <w:rPr>
          <w:rFonts w:ascii="Verdana" w:hAnsi="Verdana" w:cs="Arial"/>
          <w:sz w:val="18"/>
          <w:szCs w:val="18"/>
        </w:rPr>
        <w:t xml:space="preserve">powiększoną o wartość podatku (….%) </w:t>
      </w:r>
      <w:r w:rsidRPr="006B0420">
        <w:rPr>
          <w:rFonts w:ascii="Verdana" w:hAnsi="Verdana" w:cs="Arial"/>
          <w:b/>
          <w:sz w:val="18"/>
          <w:szCs w:val="18"/>
        </w:rPr>
        <w:t>VAT w wysokości</w:t>
      </w:r>
      <w:r w:rsidRPr="006B0420">
        <w:rPr>
          <w:rFonts w:ascii="Verdana" w:hAnsi="Verdana" w:cs="Arial"/>
          <w:sz w:val="18"/>
          <w:szCs w:val="18"/>
        </w:rPr>
        <w:t xml:space="preserve"> </w:t>
      </w:r>
      <w:r w:rsidRPr="006B0420">
        <w:rPr>
          <w:rFonts w:ascii="Verdana" w:hAnsi="Verdana" w:cs="Arial"/>
          <w:b/>
          <w:sz w:val="18"/>
          <w:szCs w:val="18"/>
        </w:rPr>
        <w:t>[.....] PLN</w:t>
      </w:r>
      <w:r w:rsidRPr="006B0420">
        <w:rPr>
          <w:rFonts w:ascii="Verdana" w:hAnsi="Verdana" w:cs="Arial"/>
          <w:sz w:val="18"/>
          <w:szCs w:val="18"/>
        </w:rPr>
        <w:t xml:space="preserve"> słownie: [......] wyliczoną zgodnie z aktualnie obowiązującymi przepisami prawa, co da cenę w wysokości: </w:t>
      </w:r>
      <w:r w:rsidRPr="006B0420">
        <w:rPr>
          <w:rFonts w:ascii="Verdana" w:hAnsi="Verdana" w:cs="Arial"/>
          <w:b/>
          <w:sz w:val="18"/>
          <w:szCs w:val="18"/>
        </w:rPr>
        <w:t xml:space="preserve">[......] PLN </w:t>
      </w:r>
      <w:r w:rsidRPr="006B0420">
        <w:rPr>
          <w:rFonts w:ascii="Verdana" w:hAnsi="Verdana" w:cs="Arial"/>
          <w:sz w:val="18"/>
          <w:szCs w:val="18"/>
        </w:rPr>
        <w:t>słownie:  [......]</w:t>
      </w:r>
      <w:r w:rsidRPr="006B0420">
        <w:rPr>
          <w:rFonts w:ascii="Verdana" w:hAnsi="Verdana" w:cs="Arial"/>
          <w:b/>
          <w:sz w:val="18"/>
          <w:szCs w:val="18"/>
        </w:rPr>
        <w:t xml:space="preserve"> brutto.</w:t>
      </w:r>
    </w:p>
    <w:p w14:paraId="051CBDD2" w14:textId="77777777" w:rsidR="002C3E39" w:rsidRDefault="002C3E39" w:rsidP="002C3E39">
      <w:pPr>
        <w:pStyle w:val="Akapitzlist"/>
        <w:widowControl w:val="0"/>
        <w:suppressAutoHyphens/>
        <w:spacing w:before="120"/>
        <w:ind w:left="426"/>
        <w:rPr>
          <w:rFonts w:ascii="Verdana" w:hAnsi="Verdana" w:cs="Arial"/>
          <w:b/>
          <w:sz w:val="18"/>
          <w:szCs w:val="18"/>
        </w:rPr>
      </w:pPr>
    </w:p>
    <w:p w14:paraId="3AAAC3AF" w14:textId="77777777" w:rsidR="002C3E39" w:rsidRDefault="002C3E39" w:rsidP="002C3E39">
      <w:pPr>
        <w:pStyle w:val="Akapitzlist"/>
        <w:widowControl w:val="0"/>
        <w:numPr>
          <w:ilvl w:val="1"/>
          <w:numId w:val="73"/>
        </w:numPr>
        <w:suppressAutoHyphens/>
        <w:spacing w:before="120"/>
        <w:rPr>
          <w:rFonts w:ascii="Verdana" w:hAnsi="Verdana" w:cs="Arial"/>
          <w:sz w:val="18"/>
          <w:szCs w:val="18"/>
        </w:rPr>
      </w:pPr>
      <w:r w:rsidRPr="003D775A">
        <w:rPr>
          <w:rFonts w:ascii="Verdana" w:hAnsi="Verdana" w:cs="Arial"/>
          <w:b/>
          <w:sz w:val="18"/>
          <w:szCs w:val="18"/>
          <w:u w:val="single"/>
        </w:rPr>
        <w:t xml:space="preserve">Cena za zakres </w:t>
      </w:r>
      <w:r>
        <w:rPr>
          <w:rFonts w:ascii="Verdana" w:hAnsi="Verdana" w:cs="Arial"/>
          <w:b/>
          <w:sz w:val="18"/>
          <w:szCs w:val="18"/>
          <w:u w:val="single"/>
        </w:rPr>
        <w:t>opcjonalny</w:t>
      </w:r>
      <w:r>
        <w:rPr>
          <w:rFonts w:ascii="Verdana" w:hAnsi="Verdana" w:cs="Arial"/>
          <w:b/>
          <w:sz w:val="18"/>
          <w:szCs w:val="18"/>
        </w:rPr>
        <w:t xml:space="preserve"> </w:t>
      </w:r>
      <w:r w:rsidRPr="003D775A">
        <w:rPr>
          <w:rFonts w:ascii="Verdana" w:hAnsi="Verdana" w:cs="Arial"/>
          <w:sz w:val="18"/>
          <w:szCs w:val="18"/>
        </w:rPr>
        <w:t>w wysokości</w:t>
      </w:r>
      <w:r>
        <w:rPr>
          <w:rFonts w:ascii="Verdana" w:hAnsi="Verdana" w:cs="Arial"/>
          <w:sz w:val="18"/>
          <w:szCs w:val="18"/>
        </w:rPr>
        <w:t>:</w:t>
      </w:r>
    </w:p>
    <w:p w14:paraId="4421D25D" w14:textId="77777777" w:rsidR="002C3E39" w:rsidRDefault="002C3E39" w:rsidP="002C3E39">
      <w:pPr>
        <w:pStyle w:val="Akapitzlist"/>
        <w:widowControl w:val="0"/>
        <w:suppressAutoHyphens/>
        <w:spacing w:before="120"/>
        <w:ind w:left="426"/>
        <w:rPr>
          <w:rFonts w:ascii="Verdana" w:hAnsi="Verdana" w:cs="Arial"/>
          <w:b/>
          <w:sz w:val="18"/>
          <w:szCs w:val="18"/>
        </w:rPr>
      </w:pPr>
    </w:p>
    <w:p w14:paraId="608FFFB1" w14:textId="77777777" w:rsidR="002C3E39" w:rsidRDefault="002C3E39" w:rsidP="002C3E39">
      <w:pPr>
        <w:pStyle w:val="Akapitzlist"/>
        <w:widowControl w:val="0"/>
        <w:suppressAutoHyphens/>
        <w:spacing w:before="120"/>
        <w:ind w:left="426"/>
        <w:rPr>
          <w:rFonts w:ascii="Verdana" w:hAnsi="Verdana" w:cs="Arial"/>
          <w:b/>
          <w:sz w:val="18"/>
          <w:szCs w:val="18"/>
        </w:rPr>
      </w:pPr>
      <w:r w:rsidRPr="006B0420">
        <w:rPr>
          <w:rFonts w:ascii="Verdana" w:hAnsi="Verdana" w:cs="Arial"/>
          <w:b/>
          <w:sz w:val="18"/>
          <w:szCs w:val="18"/>
        </w:rPr>
        <w:t xml:space="preserve">[......] PLN </w:t>
      </w:r>
      <w:r w:rsidRPr="006B0420">
        <w:rPr>
          <w:rFonts w:ascii="Verdana" w:hAnsi="Verdana" w:cs="Arial"/>
          <w:sz w:val="18"/>
          <w:szCs w:val="18"/>
        </w:rPr>
        <w:t xml:space="preserve">słownie:  </w:t>
      </w:r>
      <w:r w:rsidRPr="006B0420">
        <w:rPr>
          <w:rFonts w:ascii="Verdana" w:hAnsi="Verdana" w:cs="Arial"/>
          <w:b/>
          <w:sz w:val="18"/>
          <w:szCs w:val="18"/>
        </w:rPr>
        <w:t>[......] netto</w:t>
      </w:r>
      <w:r w:rsidRPr="006B0420">
        <w:rPr>
          <w:rFonts w:ascii="Verdana" w:hAnsi="Verdana" w:cs="Arial"/>
          <w:sz w:val="18"/>
          <w:szCs w:val="18"/>
        </w:rPr>
        <w:t>,</w:t>
      </w:r>
      <w:r w:rsidRPr="006B0420">
        <w:rPr>
          <w:rFonts w:ascii="Verdana" w:hAnsi="Verdana" w:cs="Arial"/>
          <w:b/>
          <w:sz w:val="18"/>
          <w:szCs w:val="18"/>
        </w:rPr>
        <w:t xml:space="preserve"> </w:t>
      </w:r>
      <w:r w:rsidRPr="006B0420">
        <w:rPr>
          <w:rFonts w:ascii="Verdana" w:hAnsi="Verdana" w:cs="Arial"/>
          <w:sz w:val="18"/>
          <w:szCs w:val="18"/>
        </w:rPr>
        <w:t xml:space="preserve">powiększoną o wartość podatku (….%) </w:t>
      </w:r>
      <w:r w:rsidRPr="006B0420">
        <w:rPr>
          <w:rFonts w:ascii="Verdana" w:hAnsi="Verdana" w:cs="Arial"/>
          <w:b/>
          <w:sz w:val="18"/>
          <w:szCs w:val="18"/>
        </w:rPr>
        <w:t>VAT w wysokości</w:t>
      </w:r>
      <w:r w:rsidRPr="006B0420">
        <w:rPr>
          <w:rFonts w:ascii="Verdana" w:hAnsi="Verdana" w:cs="Arial"/>
          <w:sz w:val="18"/>
          <w:szCs w:val="18"/>
        </w:rPr>
        <w:t xml:space="preserve"> </w:t>
      </w:r>
      <w:r w:rsidRPr="006B0420">
        <w:rPr>
          <w:rFonts w:ascii="Verdana" w:hAnsi="Verdana" w:cs="Arial"/>
          <w:b/>
          <w:sz w:val="18"/>
          <w:szCs w:val="18"/>
        </w:rPr>
        <w:t>[.....] PLN</w:t>
      </w:r>
      <w:r w:rsidRPr="006B0420">
        <w:rPr>
          <w:rFonts w:ascii="Verdana" w:hAnsi="Verdana" w:cs="Arial"/>
          <w:sz w:val="18"/>
          <w:szCs w:val="18"/>
        </w:rPr>
        <w:t xml:space="preserve"> słownie: [......] wyliczoną zgodnie z aktualnie obowiązującymi przepisami prawa, co da cenę w wysokości: </w:t>
      </w:r>
      <w:r w:rsidRPr="006B0420">
        <w:rPr>
          <w:rFonts w:ascii="Verdana" w:hAnsi="Verdana" w:cs="Arial"/>
          <w:b/>
          <w:sz w:val="18"/>
          <w:szCs w:val="18"/>
        </w:rPr>
        <w:t xml:space="preserve">[......] PLN </w:t>
      </w:r>
      <w:r w:rsidRPr="006B0420">
        <w:rPr>
          <w:rFonts w:ascii="Verdana" w:hAnsi="Verdana" w:cs="Arial"/>
          <w:sz w:val="18"/>
          <w:szCs w:val="18"/>
        </w:rPr>
        <w:t>słownie:  [......]</w:t>
      </w:r>
      <w:r w:rsidRPr="006B0420">
        <w:rPr>
          <w:rFonts w:ascii="Verdana" w:hAnsi="Verdana" w:cs="Arial"/>
          <w:b/>
          <w:sz w:val="18"/>
          <w:szCs w:val="18"/>
        </w:rPr>
        <w:t xml:space="preserve"> brutto.</w:t>
      </w:r>
    </w:p>
    <w:p w14:paraId="0F511533" w14:textId="77777777" w:rsidR="002C3E39" w:rsidRDefault="002C3E39" w:rsidP="002C3E39">
      <w:pPr>
        <w:pStyle w:val="Akapitzlist"/>
        <w:widowControl w:val="0"/>
        <w:suppressAutoHyphens/>
        <w:spacing w:before="120"/>
        <w:ind w:left="426"/>
        <w:rPr>
          <w:rFonts w:ascii="Verdana" w:hAnsi="Verdana" w:cs="Arial"/>
          <w:b/>
          <w:sz w:val="18"/>
          <w:szCs w:val="18"/>
        </w:rPr>
      </w:pPr>
    </w:p>
    <w:p w14:paraId="46FD7ACA" w14:textId="4AA12F39" w:rsidR="007D0BD3" w:rsidRPr="006B0420" w:rsidRDefault="007D0BD3" w:rsidP="007D0BD3">
      <w:pPr>
        <w:pStyle w:val="Akapitzlist"/>
        <w:widowControl w:val="0"/>
        <w:suppressAutoHyphens/>
        <w:spacing w:before="120"/>
        <w:ind w:left="426"/>
        <w:rPr>
          <w:rFonts w:ascii="Verdana" w:hAnsi="Verdana" w:cs="Arial"/>
          <w:sz w:val="18"/>
          <w:szCs w:val="18"/>
        </w:rPr>
      </w:pPr>
      <w:r w:rsidRPr="007D0BD3">
        <w:rPr>
          <w:rFonts w:ascii="Verdana" w:hAnsi="Verdana" w:cs="Arial"/>
          <w:sz w:val="18"/>
          <w:szCs w:val="18"/>
        </w:rPr>
        <w:t xml:space="preserve">Szczegółowe zestawienie pozycji cenowych składających się na ostateczną wartość Oferty stanowi </w:t>
      </w:r>
      <w:r w:rsidRPr="007D0BD3">
        <w:rPr>
          <w:rFonts w:ascii="Verdana" w:hAnsi="Verdana" w:cs="Arial"/>
          <w:b/>
          <w:sz w:val="18"/>
          <w:szCs w:val="18"/>
        </w:rPr>
        <w:t>Załącznik nr 5 do SWZ – Formularz Cenowy.</w:t>
      </w:r>
    </w:p>
    <w:p w14:paraId="3B11B4B5" w14:textId="77777777" w:rsidR="002C3E39" w:rsidRPr="006B0420" w:rsidRDefault="002C3E39" w:rsidP="0042031F">
      <w:pPr>
        <w:pStyle w:val="Akapitzlist"/>
        <w:widowControl w:val="0"/>
        <w:suppressAutoHyphens/>
        <w:spacing w:before="120"/>
        <w:ind w:left="426"/>
        <w:rPr>
          <w:rFonts w:ascii="Verdana" w:hAnsi="Verdana" w:cs="Arial"/>
          <w:b/>
          <w:sz w:val="18"/>
          <w:szCs w:val="18"/>
        </w:rPr>
      </w:pPr>
    </w:p>
    <w:p w14:paraId="5AE6CCAB" w14:textId="4713A5C9" w:rsidR="00AE1D9D" w:rsidRPr="006B0420" w:rsidRDefault="0042031F" w:rsidP="007D157E">
      <w:pPr>
        <w:pStyle w:val="Akapitzlist"/>
        <w:widowControl w:val="0"/>
        <w:numPr>
          <w:ilvl w:val="3"/>
          <w:numId w:val="60"/>
        </w:numPr>
        <w:suppressAutoHyphens/>
        <w:spacing w:before="240"/>
        <w:ind w:left="425" w:hanging="425"/>
        <w:contextualSpacing w:val="0"/>
        <w:rPr>
          <w:rFonts w:ascii="Verdana" w:hAnsi="Verdana" w:cs="Arial"/>
          <w:sz w:val="18"/>
          <w:szCs w:val="18"/>
        </w:rPr>
      </w:pPr>
      <w:r w:rsidRPr="006B0420">
        <w:rPr>
          <w:rFonts w:ascii="Verdana" w:hAnsi="Verdana" w:cs="Arial"/>
          <w:b/>
          <w:sz w:val="18"/>
          <w:szCs w:val="18"/>
        </w:rPr>
        <w:t>Oświadczamy,</w:t>
      </w:r>
      <w:r w:rsidRPr="006B0420">
        <w:rPr>
          <w:rFonts w:ascii="Verdana" w:hAnsi="Verdana" w:cs="Arial"/>
          <w:sz w:val="18"/>
          <w:szCs w:val="18"/>
        </w:rPr>
        <w:t xml:space="preserve"> że nie podlegamy wykluczeniu </w:t>
      </w:r>
      <w:r w:rsidR="00A0753C" w:rsidRPr="006B0420">
        <w:rPr>
          <w:rFonts w:ascii="Verdana" w:hAnsi="Verdana" w:cs="Arial"/>
          <w:sz w:val="18"/>
          <w:szCs w:val="18"/>
        </w:rPr>
        <w:t xml:space="preserve">z Postępowania </w:t>
      </w:r>
      <w:r w:rsidR="009D5BC2" w:rsidRPr="006B0420">
        <w:rPr>
          <w:rFonts w:ascii="Verdana" w:hAnsi="Verdana" w:cstheme="minorHAnsi"/>
          <w:sz w:val="18"/>
          <w:szCs w:val="18"/>
          <w:lang w:eastAsia="pl-PL"/>
        </w:rPr>
        <w:t xml:space="preserve">zakupowego </w:t>
      </w:r>
      <w:r w:rsidR="00A0753C" w:rsidRPr="006B0420">
        <w:rPr>
          <w:rFonts w:ascii="Verdana" w:hAnsi="Verdana" w:cs="Arial"/>
          <w:sz w:val="18"/>
          <w:szCs w:val="18"/>
        </w:rPr>
        <w:t xml:space="preserve">na podstawie przesłanek określonych w pkt </w:t>
      </w:r>
      <w:r w:rsidR="000E59B0" w:rsidRPr="006B0420">
        <w:rPr>
          <w:rFonts w:ascii="Verdana" w:hAnsi="Verdana" w:cs="Arial"/>
          <w:sz w:val="18"/>
          <w:szCs w:val="18"/>
        </w:rPr>
        <w:t>14</w:t>
      </w:r>
      <w:r w:rsidR="00BF1B92" w:rsidRPr="006B0420">
        <w:rPr>
          <w:rFonts w:ascii="Verdana" w:hAnsi="Verdana" w:cs="Arial"/>
          <w:sz w:val="18"/>
          <w:szCs w:val="18"/>
        </w:rPr>
        <w:t>.</w:t>
      </w:r>
      <w:r w:rsidR="003F6267" w:rsidRPr="006B0420">
        <w:rPr>
          <w:rFonts w:ascii="Verdana" w:hAnsi="Verdana" w:cs="Arial"/>
          <w:sz w:val="18"/>
          <w:szCs w:val="18"/>
        </w:rPr>
        <w:t>2</w:t>
      </w:r>
      <w:r w:rsidR="00A0753C" w:rsidRPr="006B0420">
        <w:rPr>
          <w:rFonts w:ascii="Verdana" w:hAnsi="Verdana" w:cs="Arial"/>
          <w:sz w:val="18"/>
          <w:szCs w:val="18"/>
        </w:rPr>
        <w:t xml:space="preserve"> </w:t>
      </w:r>
      <w:r w:rsidR="00904E94" w:rsidRPr="006B0420">
        <w:rPr>
          <w:rFonts w:ascii="Verdana" w:hAnsi="Verdana" w:cs="Arial"/>
          <w:sz w:val="18"/>
          <w:szCs w:val="18"/>
        </w:rPr>
        <w:t>SWZ</w:t>
      </w:r>
      <w:r w:rsidR="00AE1D9D" w:rsidRPr="006B0420">
        <w:rPr>
          <w:rFonts w:ascii="Verdana" w:hAnsi="Verdana" w:cs="Arial"/>
          <w:sz w:val="18"/>
          <w:szCs w:val="18"/>
        </w:rPr>
        <w:t>, w tym:</w:t>
      </w:r>
    </w:p>
    <w:p w14:paraId="5D85C32A" w14:textId="0A410096" w:rsidR="00105495" w:rsidRPr="006B0420" w:rsidRDefault="00A6553F" w:rsidP="007D157E">
      <w:pPr>
        <w:pStyle w:val="Akapitzlist"/>
        <w:widowControl w:val="0"/>
        <w:numPr>
          <w:ilvl w:val="1"/>
          <w:numId w:val="73"/>
        </w:numPr>
        <w:suppressAutoHyphens/>
        <w:ind w:left="709" w:hanging="283"/>
        <w:contextualSpacing w:val="0"/>
        <w:rPr>
          <w:rFonts w:ascii="Verdana" w:hAnsi="Verdana" w:cs="Arial"/>
          <w:sz w:val="18"/>
          <w:szCs w:val="18"/>
        </w:rPr>
      </w:pPr>
      <w:r w:rsidRPr="006B0420">
        <w:rPr>
          <w:rFonts w:ascii="Verdana" w:hAnsi="Verdana" w:cs="Arial"/>
          <w:sz w:val="18"/>
          <w:szCs w:val="18"/>
        </w:rPr>
        <w:t>spełnia</w:t>
      </w:r>
      <w:r w:rsidR="00563A80" w:rsidRPr="006B0420">
        <w:rPr>
          <w:rFonts w:ascii="Verdana" w:hAnsi="Verdana" w:cs="Arial"/>
          <w:sz w:val="18"/>
          <w:szCs w:val="18"/>
        </w:rPr>
        <w:t>my warunki</w:t>
      </w:r>
      <w:r w:rsidRPr="006B0420">
        <w:rPr>
          <w:rFonts w:ascii="Verdana" w:hAnsi="Verdana" w:cs="Arial"/>
          <w:sz w:val="18"/>
          <w:szCs w:val="18"/>
        </w:rPr>
        <w:t xml:space="preserve"> udziału w Postępowaniu zakupowym</w:t>
      </w:r>
      <w:r w:rsidR="00105495" w:rsidRPr="006B0420">
        <w:rPr>
          <w:rFonts w:ascii="Verdana" w:hAnsi="Verdana" w:cs="Arial"/>
          <w:sz w:val="18"/>
          <w:szCs w:val="18"/>
        </w:rPr>
        <w:t>,</w:t>
      </w:r>
    </w:p>
    <w:p w14:paraId="49CCEEF5" w14:textId="15455EDD" w:rsidR="00105495" w:rsidRPr="006B0420" w:rsidRDefault="00563A80" w:rsidP="007D157E">
      <w:pPr>
        <w:pStyle w:val="Akapitzlist"/>
        <w:widowControl w:val="0"/>
        <w:numPr>
          <w:ilvl w:val="1"/>
          <w:numId w:val="73"/>
        </w:numPr>
        <w:suppressAutoHyphens/>
        <w:ind w:left="709" w:hanging="283"/>
        <w:contextualSpacing w:val="0"/>
        <w:rPr>
          <w:rFonts w:ascii="Verdana" w:hAnsi="Verdana" w:cs="Arial"/>
          <w:sz w:val="18"/>
          <w:szCs w:val="18"/>
        </w:rPr>
      </w:pPr>
      <w:r w:rsidRPr="006B0420">
        <w:rPr>
          <w:rFonts w:ascii="Verdana" w:hAnsi="Verdana" w:cs="Arial"/>
          <w:sz w:val="18"/>
          <w:szCs w:val="18"/>
        </w:rPr>
        <w:t xml:space="preserve">nie </w:t>
      </w:r>
      <w:r w:rsidR="00A6553F" w:rsidRPr="006B0420">
        <w:rPr>
          <w:rFonts w:ascii="Verdana" w:hAnsi="Verdana" w:cs="Arial"/>
          <w:sz w:val="18"/>
          <w:szCs w:val="18"/>
        </w:rPr>
        <w:t>zalega</w:t>
      </w:r>
      <w:r w:rsidRPr="006B0420">
        <w:rPr>
          <w:rFonts w:ascii="Verdana" w:hAnsi="Verdana" w:cs="Arial"/>
          <w:sz w:val="18"/>
          <w:szCs w:val="18"/>
        </w:rPr>
        <w:t>my</w:t>
      </w:r>
      <w:r w:rsidR="00A6553F" w:rsidRPr="006B0420">
        <w:rPr>
          <w:rFonts w:ascii="Verdana" w:hAnsi="Verdana" w:cs="Arial"/>
          <w:sz w:val="18"/>
          <w:szCs w:val="18"/>
        </w:rPr>
        <w:t xml:space="preserve"> z uiszczeniem podatków, opłat lub składek na ubezpieczenie społeczne lub zdrowotne</w:t>
      </w:r>
      <w:r w:rsidR="00126EA5" w:rsidRPr="006B0420">
        <w:rPr>
          <w:rFonts w:ascii="Verdana" w:hAnsi="Verdana" w:cs="Arial"/>
          <w:sz w:val="18"/>
          <w:szCs w:val="18"/>
        </w:rPr>
        <w:t>, a jeśli</w:t>
      </w:r>
      <w:r w:rsidR="00A6553F" w:rsidRPr="006B0420">
        <w:rPr>
          <w:rFonts w:ascii="Verdana" w:hAnsi="Verdana" w:cs="Arial"/>
          <w:sz w:val="18"/>
          <w:szCs w:val="18"/>
        </w:rPr>
        <w:t xml:space="preserve"> </w:t>
      </w:r>
      <w:r w:rsidR="000B7FAB" w:rsidRPr="006B0420">
        <w:rPr>
          <w:rFonts w:ascii="Verdana" w:hAnsi="Verdana" w:cs="Arial"/>
          <w:sz w:val="18"/>
          <w:szCs w:val="18"/>
        </w:rPr>
        <w:t>zalegamy z uiszczeniem podatków, opłat lub składek na ubezpieczenie społeczne l</w:t>
      </w:r>
      <w:r w:rsidR="00126EA5" w:rsidRPr="006B0420">
        <w:rPr>
          <w:rFonts w:ascii="Verdana" w:hAnsi="Verdana" w:cs="Arial"/>
          <w:sz w:val="18"/>
          <w:szCs w:val="18"/>
        </w:rPr>
        <w:t>ub zdrowotne, to</w:t>
      </w:r>
      <w:r w:rsidR="000B7FAB" w:rsidRPr="006B0420">
        <w:rPr>
          <w:rFonts w:ascii="Verdana" w:hAnsi="Verdana" w:cs="Arial"/>
          <w:sz w:val="18"/>
          <w:szCs w:val="18"/>
        </w:rPr>
        <w:t xml:space="preserve"> przed upływem składania Ofert dokonaliśmy płatności należnych podatków, opłat lub składek co będziemy w stanie wykazać Zamawiającemu</w:t>
      </w:r>
      <w:r w:rsidR="00126EA5" w:rsidRPr="006B0420">
        <w:rPr>
          <w:rFonts w:ascii="Verdana" w:hAnsi="Verdana" w:cs="Arial"/>
          <w:sz w:val="18"/>
          <w:szCs w:val="18"/>
        </w:rPr>
        <w:t>,</w:t>
      </w:r>
    </w:p>
    <w:p w14:paraId="1B69572D" w14:textId="6DA0A435" w:rsidR="00105495" w:rsidRPr="006B0420" w:rsidRDefault="00A6553F" w:rsidP="007D157E">
      <w:pPr>
        <w:pStyle w:val="Akapitzlist"/>
        <w:widowControl w:val="0"/>
        <w:numPr>
          <w:ilvl w:val="1"/>
          <w:numId w:val="73"/>
        </w:numPr>
        <w:suppressAutoHyphens/>
        <w:ind w:left="709" w:hanging="283"/>
        <w:contextualSpacing w:val="0"/>
        <w:rPr>
          <w:rFonts w:ascii="Verdana" w:hAnsi="Verdana" w:cs="Arial"/>
          <w:sz w:val="18"/>
          <w:szCs w:val="18"/>
        </w:rPr>
      </w:pPr>
      <w:r w:rsidRPr="006B0420">
        <w:rPr>
          <w:rFonts w:ascii="Verdana" w:hAnsi="Verdana" w:cs="Arial"/>
          <w:sz w:val="18"/>
          <w:szCs w:val="18"/>
        </w:rPr>
        <w:t xml:space="preserve">w wyniku zamierzonego działania lub rażącego niedbalstwa </w:t>
      </w:r>
      <w:r w:rsidR="00026932" w:rsidRPr="006B0420">
        <w:rPr>
          <w:rFonts w:ascii="Verdana" w:hAnsi="Verdana" w:cs="Arial"/>
          <w:sz w:val="18"/>
          <w:szCs w:val="18"/>
        </w:rPr>
        <w:t>nie wprowadzi</w:t>
      </w:r>
      <w:r w:rsidR="003D611B" w:rsidRPr="006B0420">
        <w:rPr>
          <w:rFonts w:ascii="Verdana" w:hAnsi="Verdana" w:cs="Arial"/>
          <w:sz w:val="18"/>
          <w:szCs w:val="18"/>
        </w:rPr>
        <w:t>li</w:t>
      </w:r>
      <w:r w:rsidR="00026932" w:rsidRPr="006B0420">
        <w:rPr>
          <w:rFonts w:ascii="Verdana" w:hAnsi="Verdana" w:cs="Arial"/>
          <w:sz w:val="18"/>
          <w:szCs w:val="18"/>
        </w:rPr>
        <w:t>śmy</w:t>
      </w:r>
      <w:r w:rsidRPr="006B0420">
        <w:rPr>
          <w:rFonts w:ascii="Verdana" w:hAnsi="Verdana" w:cs="Arial"/>
          <w:sz w:val="18"/>
          <w:szCs w:val="18"/>
        </w:rPr>
        <w:t xml:space="preserve"> Zamawiającego w błąd przy przedstawianiu informacji, że nie podlega</w:t>
      </w:r>
      <w:r w:rsidR="00026932" w:rsidRPr="006B0420">
        <w:rPr>
          <w:rFonts w:ascii="Verdana" w:hAnsi="Verdana" w:cs="Arial"/>
          <w:sz w:val="18"/>
          <w:szCs w:val="18"/>
        </w:rPr>
        <w:t>my</w:t>
      </w:r>
      <w:r w:rsidRPr="006B0420">
        <w:rPr>
          <w:rFonts w:ascii="Verdana" w:hAnsi="Verdana" w:cs="Arial"/>
          <w:sz w:val="18"/>
          <w:szCs w:val="18"/>
        </w:rPr>
        <w:t xml:space="preserve"> wykluczeniu, spełnia</w:t>
      </w:r>
      <w:r w:rsidR="00026932" w:rsidRPr="006B0420">
        <w:rPr>
          <w:rFonts w:ascii="Verdana" w:hAnsi="Verdana" w:cs="Arial"/>
          <w:sz w:val="18"/>
          <w:szCs w:val="18"/>
        </w:rPr>
        <w:t>my</w:t>
      </w:r>
      <w:r w:rsidRPr="006B0420">
        <w:rPr>
          <w:rFonts w:ascii="Verdana" w:hAnsi="Verdana" w:cs="Arial"/>
          <w:sz w:val="18"/>
          <w:szCs w:val="18"/>
        </w:rPr>
        <w:t xml:space="preserve"> warunki udziału w Postępowaniu zakupowym lub kryteria selekcji, co mogło mieć istotny wpływ na decyzje podejmowane przez Zamawiającego w P</w:t>
      </w:r>
      <w:r w:rsidR="00026932" w:rsidRPr="006B0420">
        <w:rPr>
          <w:rFonts w:ascii="Verdana" w:hAnsi="Verdana" w:cs="Arial"/>
          <w:sz w:val="18"/>
          <w:szCs w:val="18"/>
        </w:rPr>
        <w:t>ostępowaniu zakupowym, a także nie zatailiśmy tych informacji</w:t>
      </w:r>
      <w:r w:rsidR="00105495" w:rsidRPr="006B0420">
        <w:rPr>
          <w:rFonts w:ascii="Verdana" w:hAnsi="Verdana" w:cs="Arial"/>
          <w:sz w:val="18"/>
          <w:szCs w:val="18"/>
        </w:rPr>
        <w:t>,</w:t>
      </w:r>
    </w:p>
    <w:p w14:paraId="180474EA" w14:textId="0901D0D0" w:rsidR="00A6553F" w:rsidRPr="006B0420" w:rsidRDefault="009C63A0" w:rsidP="007D157E">
      <w:pPr>
        <w:pStyle w:val="Akapitzlist"/>
        <w:widowControl w:val="0"/>
        <w:numPr>
          <w:ilvl w:val="1"/>
          <w:numId w:val="73"/>
        </w:numPr>
        <w:suppressAutoHyphens/>
        <w:ind w:left="709" w:hanging="283"/>
        <w:contextualSpacing w:val="0"/>
        <w:rPr>
          <w:rFonts w:ascii="Verdana" w:hAnsi="Verdana" w:cs="Arial"/>
          <w:sz w:val="18"/>
          <w:szCs w:val="18"/>
        </w:rPr>
      </w:pPr>
      <w:r w:rsidRPr="006B0420">
        <w:rPr>
          <w:rFonts w:ascii="Verdana" w:hAnsi="Verdana" w:cs="Arial"/>
          <w:sz w:val="18"/>
          <w:szCs w:val="18"/>
        </w:rPr>
        <w:t>Wykonawcy</w:t>
      </w:r>
      <w:r w:rsidR="00A6553F" w:rsidRPr="006B0420">
        <w:rPr>
          <w:rFonts w:ascii="Verdana" w:hAnsi="Verdana" w:cs="Arial"/>
          <w:sz w:val="18"/>
          <w:szCs w:val="18"/>
        </w:rPr>
        <w:t xml:space="preserve"> będącego osobą fizyc</w:t>
      </w:r>
      <w:r w:rsidRPr="006B0420">
        <w:rPr>
          <w:rFonts w:ascii="Verdana" w:hAnsi="Verdana" w:cs="Arial"/>
          <w:sz w:val="18"/>
          <w:szCs w:val="18"/>
        </w:rPr>
        <w:t>zną, a w przypadku pozostałych W</w:t>
      </w:r>
      <w:r w:rsidR="00A6553F" w:rsidRPr="006B0420">
        <w:rPr>
          <w:rFonts w:ascii="Verdana" w:hAnsi="Verdana" w:cs="Arial"/>
          <w:sz w:val="18"/>
          <w:szCs w:val="18"/>
        </w:rPr>
        <w:t xml:space="preserve">ykonawców - urzędującego członka organu zarządzającego lub nadzorczego, wspólnika spółki w spółce jawnej lub partnerskiej albo komplementariusza w spółce komandytowej lub komandytowo-akcyjnej lub prokurenta, </w:t>
      </w:r>
      <w:r w:rsidR="00026932" w:rsidRPr="006B0420">
        <w:rPr>
          <w:rFonts w:ascii="Verdana" w:hAnsi="Verdana" w:cs="Arial"/>
          <w:sz w:val="18"/>
          <w:szCs w:val="18"/>
        </w:rPr>
        <w:t>nie skazano prawomocnie</w:t>
      </w:r>
      <w:r w:rsidR="00A6553F" w:rsidRPr="006B0420">
        <w:rPr>
          <w:rFonts w:ascii="Verdana" w:hAnsi="Verdana" w:cs="Arial"/>
          <w:sz w:val="18"/>
          <w:szCs w:val="18"/>
        </w:rPr>
        <w:t xml:space="preserve"> za </w:t>
      </w:r>
      <w:r w:rsidR="00026932" w:rsidRPr="006B0420">
        <w:rPr>
          <w:rFonts w:ascii="Verdana" w:hAnsi="Verdana" w:cs="Arial"/>
          <w:sz w:val="18"/>
          <w:szCs w:val="18"/>
        </w:rPr>
        <w:t>żadne z przestępstw wymienionych</w:t>
      </w:r>
      <w:r w:rsidR="000F3AAE" w:rsidRPr="006B0420">
        <w:rPr>
          <w:rFonts w:ascii="Verdana" w:hAnsi="Verdana" w:cs="Arial"/>
          <w:sz w:val="18"/>
          <w:szCs w:val="18"/>
        </w:rPr>
        <w:t xml:space="preserve"> w </w:t>
      </w:r>
      <w:r w:rsidR="00A6553F" w:rsidRPr="006B0420">
        <w:rPr>
          <w:rFonts w:ascii="Verdana" w:hAnsi="Verdana" w:cs="Arial"/>
          <w:sz w:val="18"/>
          <w:szCs w:val="18"/>
        </w:rPr>
        <w:t>pkt 14.2.4 SWZ,</w:t>
      </w:r>
    </w:p>
    <w:p w14:paraId="4C0A397E" w14:textId="7E1F5678" w:rsidR="00A6553F" w:rsidRPr="006B0420" w:rsidRDefault="00A6553F" w:rsidP="007D157E">
      <w:pPr>
        <w:pStyle w:val="Akapitzlist"/>
        <w:widowControl w:val="0"/>
        <w:numPr>
          <w:ilvl w:val="1"/>
          <w:numId w:val="73"/>
        </w:numPr>
        <w:suppressAutoHyphens/>
        <w:ind w:left="709" w:hanging="283"/>
        <w:contextualSpacing w:val="0"/>
        <w:rPr>
          <w:rFonts w:ascii="Verdana" w:hAnsi="Verdana" w:cs="Arial"/>
          <w:sz w:val="18"/>
          <w:szCs w:val="18"/>
        </w:rPr>
      </w:pPr>
      <w:r w:rsidRPr="006B0420">
        <w:rPr>
          <w:rFonts w:ascii="Verdana" w:hAnsi="Verdana" w:cs="Arial"/>
          <w:sz w:val="18"/>
          <w:szCs w:val="18"/>
        </w:rPr>
        <w:t xml:space="preserve">wobec Wykonawcy </w:t>
      </w:r>
      <w:r w:rsidR="00026932" w:rsidRPr="006B0420">
        <w:rPr>
          <w:rFonts w:ascii="Verdana" w:hAnsi="Verdana" w:cs="Arial"/>
          <w:sz w:val="18"/>
          <w:szCs w:val="18"/>
        </w:rPr>
        <w:t xml:space="preserve">nie </w:t>
      </w:r>
      <w:r w:rsidRPr="006B0420">
        <w:rPr>
          <w:rFonts w:ascii="Verdana" w:hAnsi="Verdana" w:cs="Arial"/>
          <w:sz w:val="18"/>
          <w:szCs w:val="18"/>
        </w:rPr>
        <w:t>orzeczono zakaz</w:t>
      </w:r>
      <w:r w:rsidR="00026932" w:rsidRPr="006B0420">
        <w:rPr>
          <w:rFonts w:ascii="Verdana" w:hAnsi="Verdana" w:cs="Arial"/>
          <w:sz w:val="18"/>
          <w:szCs w:val="18"/>
        </w:rPr>
        <w:t>u</w:t>
      </w:r>
      <w:r w:rsidRPr="006B0420">
        <w:rPr>
          <w:rFonts w:ascii="Verdana" w:hAnsi="Verdana" w:cs="Arial"/>
          <w:sz w:val="18"/>
          <w:szCs w:val="18"/>
        </w:rPr>
        <w:t xml:space="preserve"> ubiegania się o zamówienia publiczne,</w:t>
      </w:r>
    </w:p>
    <w:p w14:paraId="6C0C7143" w14:textId="702E3D70" w:rsidR="00A6553F" w:rsidRPr="006B0420" w:rsidRDefault="00A6553F" w:rsidP="007D157E">
      <w:pPr>
        <w:pStyle w:val="Akapitzlist"/>
        <w:widowControl w:val="0"/>
        <w:numPr>
          <w:ilvl w:val="1"/>
          <w:numId w:val="73"/>
        </w:numPr>
        <w:suppressAutoHyphens/>
        <w:ind w:left="709" w:hanging="283"/>
        <w:contextualSpacing w:val="0"/>
        <w:rPr>
          <w:rFonts w:ascii="Verdana" w:hAnsi="Verdana" w:cs="Arial"/>
          <w:sz w:val="18"/>
          <w:szCs w:val="18"/>
        </w:rPr>
      </w:pPr>
      <w:r w:rsidRPr="006B0420">
        <w:rPr>
          <w:rFonts w:ascii="Verdana" w:hAnsi="Verdana" w:cs="Arial"/>
          <w:sz w:val="18"/>
          <w:szCs w:val="18"/>
        </w:rPr>
        <w:t xml:space="preserve">Wykonawca </w:t>
      </w:r>
      <w:r w:rsidR="003D611B" w:rsidRPr="006B0420">
        <w:rPr>
          <w:rFonts w:ascii="Verdana" w:hAnsi="Verdana" w:cs="Arial"/>
          <w:sz w:val="18"/>
          <w:szCs w:val="18"/>
        </w:rPr>
        <w:t xml:space="preserve">nie </w:t>
      </w:r>
      <w:r w:rsidRPr="006B0420">
        <w:rPr>
          <w:rFonts w:ascii="Verdana" w:hAnsi="Verdana" w:cs="Arial"/>
          <w:sz w:val="18"/>
          <w:szCs w:val="18"/>
        </w:rPr>
        <w:t>zawarł z innymi Wykonawcami porozumieni</w:t>
      </w:r>
      <w:r w:rsidR="003D611B" w:rsidRPr="006B0420">
        <w:rPr>
          <w:rFonts w:ascii="Verdana" w:hAnsi="Verdana" w:cs="Arial"/>
          <w:sz w:val="18"/>
          <w:szCs w:val="18"/>
        </w:rPr>
        <w:t>a</w:t>
      </w:r>
      <w:r w:rsidRPr="006B0420">
        <w:rPr>
          <w:rFonts w:ascii="Verdana" w:hAnsi="Verdana" w:cs="Arial"/>
          <w:sz w:val="18"/>
          <w:szCs w:val="18"/>
        </w:rPr>
        <w:t xml:space="preserve"> mając</w:t>
      </w:r>
      <w:r w:rsidR="003D611B" w:rsidRPr="006B0420">
        <w:rPr>
          <w:rFonts w:ascii="Verdana" w:hAnsi="Verdana" w:cs="Arial"/>
          <w:sz w:val="18"/>
          <w:szCs w:val="18"/>
        </w:rPr>
        <w:t>ego</w:t>
      </w:r>
      <w:r w:rsidRPr="006B0420">
        <w:rPr>
          <w:rFonts w:ascii="Verdana" w:hAnsi="Verdana" w:cs="Arial"/>
          <w:sz w:val="18"/>
          <w:szCs w:val="18"/>
        </w:rPr>
        <w:t xml:space="preserve"> </w:t>
      </w:r>
      <w:r w:rsidR="00026932" w:rsidRPr="006B0420">
        <w:rPr>
          <w:rFonts w:ascii="Verdana" w:hAnsi="Verdana" w:cs="Arial"/>
          <w:sz w:val="18"/>
          <w:szCs w:val="18"/>
        </w:rPr>
        <w:t>na celu zakłócenie konkurencji,</w:t>
      </w:r>
    </w:p>
    <w:p w14:paraId="0BC01507" w14:textId="581DC862" w:rsidR="00A6553F" w:rsidRPr="006B0420" w:rsidRDefault="00A6553F" w:rsidP="007D157E">
      <w:pPr>
        <w:pStyle w:val="Akapitzlist"/>
        <w:widowControl w:val="0"/>
        <w:numPr>
          <w:ilvl w:val="1"/>
          <w:numId w:val="73"/>
        </w:numPr>
        <w:suppressAutoHyphens/>
        <w:ind w:left="709" w:hanging="283"/>
        <w:contextualSpacing w:val="0"/>
        <w:rPr>
          <w:rFonts w:ascii="Verdana" w:hAnsi="Verdana" w:cs="Arial"/>
          <w:sz w:val="18"/>
          <w:szCs w:val="18"/>
        </w:rPr>
      </w:pPr>
      <w:r w:rsidRPr="006B0420">
        <w:rPr>
          <w:rFonts w:ascii="Verdana" w:hAnsi="Verdana" w:cs="Arial"/>
          <w:sz w:val="18"/>
          <w:szCs w:val="18"/>
        </w:rPr>
        <w:t xml:space="preserve">bezprawnie </w:t>
      </w:r>
      <w:r w:rsidR="00026932" w:rsidRPr="006B0420">
        <w:rPr>
          <w:rFonts w:ascii="Verdana" w:hAnsi="Verdana" w:cs="Arial"/>
          <w:sz w:val="18"/>
          <w:szCs w:val="18"/>
        </w:rPr>
        <w:t>nie wpływaliśmy, nie próbowaliśmy</w:t>
      </w:r>
      <w:r w:rsidRPr="006B0420">
        <w:rPr>
          <w:rFonts w:ascii="Verdana" w:hAnsi="Verdana" w:cs="Arial"/>
          <w:sz w:val="18"/>
          <w:szCs w:val="18"/>
        </w:rPr>
        <w:t xml:space="preserve"> wpływać na czynności Zamawia</w:t>
      </w:r>
      <w:r w:rsidR="00026932" w:rsidRPr="006B0420">
        <w:rPr>
          <w:rFonts w:ascii="Verdana" w:hAnsi="Verdana" w:cs="Arial"/>
          <w:sz w:val="18"/>
          <w:szCs w:val="18"/>
        </w:rPr>
        <w:t>jącego, nie próbowaliśmy pozyskać, a także</w:t>
      </w:r>
      <w:r w:rsidRPr="006B0420">
        <w:rPr>
          <w:rFonts w:ascii="Verdana" w:hAnsi="Verdana" w:cs="Arial"/>
          <w:sz w:val="18"/>
          <w:szCs w:val="18"/>
        </w:rPr>
        <w:t xml:space="preserve"> </w:t>
      </w:r>
      <w:r w:rsidR="00026932" w:rsidRPr="006B0420">
        <w:rPr>
          <w:rFonts w:ascii="Verdana" w:hAnsi="Verdana" w:cs="Arial"/>
          <w:sz w:val="18"/>
          <w:szCs w:val="18"/>
        </w:rPr>
        <w:t>nie pozyskaliśmy informacji poufnych, mogących dać Wykonawcy</w:t>
      </w:r>
      <w:r w:rsidRPr="006B0420">
        <w:rPr>
          <w:rFonts w:ascii="Verdana" w:hAnsi="Verdana" w:cs="Arial"/>
          <w:sz w:val="18"/>
          <w:szCs w:val="18"/>
        </w:rPr>
        <w:t xml:space="preserve"> przewagę w Postępowaniu zakupowym</w:t>
      </w:r>
      <w:r w:rsidR="008968EB" w:rsidRPr="006B0420">
        <w:rPr>
          <w:rFonts w:ascii="Verdana" w:hAnsi="Verdana" w:cs="Arial"/>
          <w:sz w:val="18"/>
          <w:szCs w:val="18"/>
        </w:rPr>
        <w:t>,</w:t>
      </w:r>
    </w:p>
    <w:p w14:paraId="37D9E74A" w14:textId="1AB6B004" w:rsidR="00A6553F" w:rsidRPr="006B0420" w:rsidRDefault="00A6553F" w:rsidP="007D157E">
      <w:pPr>
        <w:pStyle w:val="Akapitzlist"/>
        <w:widowControl w:val="0"/>
        <w:numPr>
          <w:ilvl w:val="1"/>
          <w:numId w:val="73"/>
        </w:numPr>
        <w:suppressAutoHyphens/>
        <w:ind w:left="709" w:hanging="283"/>
        <w:contextualSpacing w:val="0"/>
        <w:rPr>
          <w:rFonts w:ascii="Verdana" w:hAnsi="Verdana" w:cs="Arial"/>
          <w:sz w:val="18"/>
          <w:szCs w:val="18"/>
        </w:rPr>
      </w:pPr>
      <w:r w:rsidRPr="006B0420">
        <w:rPr>
          <w:rFonts w:ascii="Verdana" w:hAnsi="Verdana" w:cs="Arial"/>
          <w:sz w:val="18"/>
          <w:szCs w:val="18"/>
        </w:rPr>
        <w:t>daje</w:t>
      </w:r>
      <w:r w:rsidR="00026932" w:rsidRPr="006B0420">
        <w:rPr>
          <w:rFonts w:ascii="Verdana" w:hAnsi="Verdana" w:cs="Arial"/>
          <w:sz w:val="18"/>
          <w:szCs w:val="18"/>
        </w:rPr>
        <w:t>my</w:t>
      </w:r>
      <w:r w:rsidRPr="006B0420">
        <w:rPr>
          <w:rFonts w:ascii="Verdana" w:hAnsi="Verdana" w:cs="Arial"/>
          <w:sz w:val="18"/>
          <w:szCs w:val="18"/>
        </w:rPr>
        <w:t xml:space="preserve"> rękojmi</w:t>
      </w:r>
      <w:r w:rsidR="00026932" w:rsidRPr="006B0420">
        <w:rPr>
          <w:rFonts w:ascii="Verdana" w:hAnsi="Verdana" w:cs="Arial"/>
          <w:sz w:val="18"/>
          <w:szCs w:val="18"/>
        </w:rPr>
        <w:t>ę</w:t>
      </w:r>
      <w:r w:rsidRPr="006B0420">
        <w:rPr>
          <w:rFonts w:ascii="Verdana" w:hAnsi="Verdana" w:cs="Arial"/>
          <w:sz w:val="18"/>
          <w:szCs w:val="18"/>
        </w:rPr>
        <w:t xml:space="preserve"> należytego wykonania Zakupu z uwagi na </w:t>
      </w:r>
      <w:r w:rsidR="00026932" w:rsidRPr="006B0420">
        <w:rPr>
          <w:rFonts w:ascii="Verdana" w:hAnsi="Verdana" w:cs="Arial"/>
          <w:sz w:val="18"/>
          <w:szCs w:val="18"/>
        </w:rPr>
        <w:t xml:space="preserve">brak </w:t>
      </w:r>
      <w:r w:rsidRPr="006B0420">
        <w:rPr>
          <w:rFonts w:ascii="Verdana" w:hAnsi="Verdana" w:cs="Arial"/>
          <w:sz w:val="18"/>
          <w:szCs w:val="18"/>
        </w:rPr>
        <w:t>prowadzone</w:t>
      </w:r>
      <w:r w:rsidR="00026932" w:rsidRPr="006B0420">
        <w:rPr>
          <w:rFonts w:ascii="Verdana" w:hAnsi="Verdana" w:cs="Arial"/>
          <w:sz w:val="18"/>
          <w:szCs w:val="18"/>
        </w:rPr>
        <w:t>go przeciwko Wykonawcy</w:t>
      </w:r>
      <w:r w:rsidRPr="006B0420">
        <w:rPr>
          <w:rFonts w:ascii="Verdana" w:hAnsi="Verdana" w:cs="Arial"/>
          <w:sz w:val="18"/>
          <w:szCs w:val="18"/>
        </w:rPr>
        <w:t xml:space="preserve"> lub członkom organ</w:t>
      </w:r>
      <w:r w:rsidR="00026932" w:rsidRPr="006B0420">
        <w:rPr>
          <w:rFonts w:ascii="Verdana" w:hAnsi="Verdana" w:cs="Arial"/>
          <w:sz w:val="18"/>
          <w:szCs w:val="18"/>
        </w:rPr>
        <w:t>ów spółki Wykonawcy postępowania</w:t>
      </w:r>
      <w:r w:rsidR="000F3AAE" w:rsidRPr="006B0420">
        <w:rPr>
          <w:rFonts w:ascii="Verdana" w:hAnsi="Verdana" w:cs="Arial"/>
          <w:sz w:val="18"/>
          <w:szCs w:val="18"/>
        </w:rPr>
        <w:t xml:space="preserve"> o popełnienie </w:t>
      </w:r>
      <w:r w:rsidRPr="006B0420">
        <w:rPr>
          <w:rFonts w:ascii="Verdana" w:hAnsi="Verdana" w:cs="Arial"/>
          <w:sz w:val="18"/>
          <w:szCs w:val="18"/>
        </w:rPr>
        <w:t>przestępstwa w związku z prowadzoną działalnością gospodarczą</w:t>
      </w:r>
      <w:r w:rsidR="00563A80" w:rsidRPr="006B0420">
        <w:rPr>
          <w:rFonts w:ascii="Verdana" w:hAnsi="Verdana" w:cs="Arial"/>
          <w:sz w:val="18"/>
          <w:szCs w:val="18"/>
        </w:rPr>
        <w:t>,</w:t>
      </w:r>
    </w:p>
    <w:p w14:paraId="1DF0DD2E" w14:textId="77777777" w:rsidR="003C1D1E" w:rsidRPr="006B0420" w:rsidRDefault="00563A80" w:rsidP="007D157E">
      <w:pPr>
        <w:pStyle w:val="Akapitzlist"/>
        <w:widowControl w:val="0"/>
        <w:numPr>
          <w:ilvl w:val="1"/>
          <w:numId w:val="73"/>
        </w:numPr>
        <w:suppressAutoHyphens/>
        <w:ind w:left="709" w:hanging="283"/>
        <w:contextualSpacing w:val="0"/>
        <w:rPr>
          <w:rFonts w:ascii="Verdana" w:hAnsi="Verdana" w:cs="Arial"/>
          <w:sz w:val="18"/>
          <w:szCs w:val="18"/>
        </w:rPr>
      </w:pPr>
      <w:r w:rsidRPr="006B0420">
        <w:rPr>
          <w:rFonts w:ascii="Verdana" w:hAnsi="Verdana" w:cs="Arial"/>
          <w:sz w:val="18"/>
          <w:szCs w:val="18"/>
        </w:rPr>
        <w:t xml:space="preserve">w stosunku do Wykonawcy </w:t>
      </w:r>
      <w:r w:rsidR="00026932" w:rsidRPr="006B0420">
        <w:rPr>
          <w:rFonts w:ascii="Verdana" w:hAnsi="Verdana" w:cs="Arial"/>
          <w:sz w:val="18"/>
          <w:szCs w:val="18"/>
        </w:rPr>
        <w:t>nie otwarto likwidacji</w:t>
      </w:r>
      <w:r w:rsidRPr="006B0420">
        <w:rPr>
          <w:rFonts w:ascii="Verdana" w:hAnsi="Verdana" w:cs="Arial"/>
          <w:sz w:val="18"/>
          <w:szCs w:val="18"/>
        </w:rPr>
        <w:t xml:space="preserve">, </w:t>
      </w:r>
      <w:r w:rsidR="00026932" w:rsidRPr="006B0420">
        <w:rPr>
          <w:rFonts w:ascii="Verdana" w:hAnsi="Verdana" w:cs="Arial"/>
          <w:sz w:val="18"/>
          <w:szCs w:val="18"/>
        </w:rPr>
        <w:t>nie ogłoszono upadłości</w:t>
      </w:r>
      <w:r w:rsidRPr="006B0420">
        <w:rPr>
          <w:rFonts w:ascii="Verdana" w:hAnsi="Verdana" w:cs="Arial"/>
          <w:sz w:val="18"/>
          <w:szCs w:val="18"/>
        </w:rPr>
        <w:t xml:space="preserve">, aktywami </w:t>
      </w:r>
      <w:r w:rsidR="008968EB" w:rsidRPr="006B0420">
        <w:rPr>
          <w:rFonts w:ascii="Verdana" w:hAnsi="Verdana" w:cs="Arial"/>
          <w:sz w:val="18"/>
          <w:szCs w:val="18"/>
        </w:rPr>
        <w:t xml:space="preserve">Wykonawcy </w:t>
      </w:r>
      <w:r w:rsidR="00026932" w:rsidRPr="006B0420">
        <w:rPr>
          <w:rFonts w:ascii="Verdana" w:hAnsi="Verdana" w:cs="Arial"/>
          <w:sz w:val="18"/>
          <w:szCs w:val="18"/>
        </w:rPr>
        <w:t xml:space="preserve">nie </w:t>
      </w:r>
      <w:r w:rsidRPr="006B0420">
        <w:rPr>
          <w:rFonts w:ascii="Verdana" w:hAnsi="Verdana" w:cs="Arial"/>
          <w:sz w:val="18"/>
          <w:szCs w:val="18"/>
        </w:rPr>
        <w:t xml:space="preserve">zarządza likwidator lub sąd, </w:t>
      </w:r>
      <w:r w:rsidR="008968EB" w:rsidRPr="006B0420">
        <w:rPr>
          <w:rFonts w:ascii="Verdana" w:hAnsi="Verdana" w:cs="Arial"/>
          <w:sz w:val="18"/>
          <w:szCs w:val="18"/>
        </w:rPr>
        <w:t xml:space="preserve">Wykonawca </w:t>
      </w:r>
      <w:r w:rsidR="00BE1833" w:rsidRPr="006B0420">
        <w:rPr>
          <w:rFonts w:ascii="Verdana" w:hAnsi="Verdana" w:cs="Arial"/>
          <w:sz w:val="18"/>
          <w:szCs w:val="18"/>
        </w:rPr>
        <w:t xml:space="preserve">nie </w:t>
      </w:r>
      <w:r w:rsidRPr="006B0420">
        <w:rPr>
          <w:rFonts w:ascii="Verdana" w:hAnsi="Verdana" w:cs="Arial"/>
          <w:sz w:val="18"/>
          <w:szCs w:val="18"/>
        </w:rPr>
        <w:t>zawarł układ</w:t>
      </w:r>
      <w:r w:rsidR="00BE1833" w:rsidRPr="006B0420">
        <w:rPr>
          <w:rFonts w:ascii="Verdana" w:hAnsi="Verdana" w:cs="Arial"/>
          <w:sz w:val="18"/>
          <w:szCs w:val="18"/>
        </w:rPr>
        <w:t>u</w:t>
      </w:r>
      <w:r w:rsidRPr="006B0420">
        <w:rPr>
          <w:rFonts w:ascii="Verdana" w:hAnsi="Verdana" w:cs="Arial"/>
          <w:sz w:val="18"/>
          <w:szCs w:val="18"/>
        </w:rPr>
        <w:t xml:space="preserve"> z wierzycielami, działalność gospodarcza </w:t>
      </w:r>
      <w:r w:rsidR="008968EB" w:rsidRPr="006B0420">
        <w:rPr>
          <w:rFonts w:ascii="Verdana" w:hAnsi="Verdana" w:cs="Arial"/>
          <w:sz w:val="18"/>
          <w:szCs w:val="18"/>
        </w:rPr>
        <w:t xml:space="preserve">Wykonawcy </w:t>
      </w:r>
      <w:r w:rsidR="00BE1833" w:rsidRPr="006B0420">
        <w:rPr>
          <w:rFonts w:ascii="Verdana" w:hAnsi="Verdana" w:cs="Arial"/>
          <w:sz w:val="18"/>
          <w:szCs w:val="18"/>
        </w:rPr>
        <w:t>nie jest zawieszona, a także nie</w:t>
      </w:r>
      <w:r w:rsidRPr="006B0420">
        <w:rPr>
          <w:rFonts w:ascii="Verdana" w:hAnsi="Verdana" w:cs="Arial"/>
          <w:sz w:val="18"/>
          <w:szCs w:val="18"/>
        </w:rPr>
        <w:t xml:space="preserve"> znajduje się on w innej tego rodzaju sytuacji wynikającej z podobnej procedury przewidzianej w przepisach miejsca wszczęcia tej procedury,</w:t>
      </w:r>
    </w:p>
    <w:p w14:paraId="4A8019BD" w14:textId="4ABBBAD9" w:rsidR="00BF7966" w:rsidRPr="006B0420" w:rsidRDefault="00BF7966" w:rsidP="006266DD">
      <w:pPr>
        <w:pStyle w:val="Akapitzlist"/>
        <w:widowControl w:val="0"/>
        <w:numPr>
          <w:ilvl w:val="1"/>
          <w:numId w:val="73"/>
        </w:numPr>
        <w:suppressAutoHyphens/>
        <w:ind w:left="709" w:hanging="425"/>
        <w:contextualSpacing w:val="0"/>
        <w:rPr>
          <w:rFonts w:ascii="Verdana" w:hAnsi="Verdana" w:cs="Arial"/>
          <w:sz w:val="18"/>
          <w:szCs w:val="18"/>
        </w:rPr>
      </w:pPr>
      <w:r w:rsidRPr="006B0420">
        <w:rPr>
          <w:rFonts w:ascii="Verdana" w:hAnsi="Verdana" w:cs="Arial"/>
          <w:sz w:val="18"/>
          <w:szCs w:val="18"/>
        </w:rPr>
        <w:t>zgodnie z treścią ustawy z dnia 13 kwietnia 2022 r. o szczególnych rozwiązaniach w zakresie przeciwdziałania wspieraniu agresji na Ukrainę oraz służących ochronie bezpieczeństwa narodowego niniejszym oświadczamy, że:</w:t>
      </w:r>
    </w:p>
    <w:p w14:paraId="47E1AF1E" w14:textId="7E2D7BD0" w:rsidR="00BF7966" w:rsidRPr="006B0420" w:rsidRDefault="00BF7966" w:rsidP="000570A8">
      <w:pPr>
        <w:pStyle w:val="Akapitzlist"/>
        <w:widowControl w:val="0"/>
        <w:suppressAutoHyphens/>
        <w:ind w:left="993" w:hanging="284"/>
        <w:contextualSpacing w:val="0"/>
        <w:rPr>
          <w:rFonts w:ascii="Verdana" w:hAnsi="Verdana" w:cs="Arial"/>
          <w:sz w:val="18"/>
          <w:szCs w:val="18"/>
        </w:rPr>
      </w:pPr>
      <w:r w:rsidRPr="006B0420">
        <w:rPr>
          <w:rFonts w:ascii="Verdana" w:hAnsi="Verdana" w:cs="Arial"/>
          <w:sz w:val="18"/>
          <w:szCs w:val="18"/>
        </w:rPr>
        <w:t>-</w:t>
      </w:r>
      <w:r w:rsidRPr="006B0420">
        <w:rPr>
          <w:rFonts w:ascii="Verdana" w:hAnsi="Verdana" w:cs="Arial"/>
          <w:sz w:val="18"/>
          <w:szCs w:val="18"/>
        </w:rPr>
        <w:tab/>
        <w:t>nie jesteśmy wymienieni w wykazach określon</w:t>
      </w:r>
      <w:r w:rsidR="000F3AAE" w:rsidRPr="006B0420">
        <w:rPr>
          <w:rFonts w:ascii="Verdana" w:hAnsi="Verdana" w:cs="Arial"/>
          <w:sz w:val="18"/>
          <w:szCs w:val="18"/>
        </w:rPr>
        <w:t>ych w rozporządzeniu 765/2006 i </w:t>
      </w:r>
      <w:r w:rsidRPr="006B0420">
        <w:rPr>
          <w:rFonts w:ascii="Verdana" w:hAnsi="Verdana" w:cs="Arial"/>
          <w:sz w:val="18"/>
          <w:szCs w:val="18"/>
        </w:rPr>
        <w:t>rozporządzeniu 269/2014 albo wpisani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66D091B6" w14:textId="4E847B78" w:rsidR="00BF7966" w:rsidRPr="006B0420" w:rsidRDefault="00BF7966" w:rsidP="000570A8">
      <w:pPr>
        <w:pStyle w:val="Akapitzlist"/>
        <w:widowControl w:val="0"/>
        <w:suppressAutoHyphens/>
        <w:ind w:left="993" w:hanging="284"/>
        <w:contextualSpacing w:val="0"/>
        <w:rPr>
          <w:rFonts w:ascii="Verdana" w:hAnsi="Verdana" w:cs="Arial"/>
          <w:sz w:val="18"/>
          <w:szCs w:val="18"/>
        </w:rPr>
      </w:pPr>
      <w:r w:rsidRPr="006B0420">
        <w:rPr>
          <w:rFonts w:ascii="Verdana" w:hAnsi="Verdana" w:cs="Arial"/>
          <w:sz w:val="18"/>
          <w:szCs w:val="18"/>
        </w:rPr>
        <w:t>-</w:t>
      </w:r>
      <w:r w:rsidRPr="006B0420">
        <w:rPr>
          <w:rFonts w:ascii="Verdana" w:hAnsi="Verdana" w:cs="Arial"/>
          <w:sz w:val="18"/>
          <w:szCs w:val="18"/>
        </w:rPr>
        <w:tab/>
        <w:t xml:space="preserve">naszym beneficjentem rzeczywistym w rozumieniu </w:t>
      </w:r>
      <w:r w:rsidR="000F3AAE" w:rsidRPr="006B0420">
        <w:rPr>
          <w:rFonts w:ascii="Verdana" w:hAnsi="Verdana" w:cs="Arial"/>
          <w:sz w:val="18"/>
          <w:szCs w:val="18"/>
        </w:rPr>
        <w:t>ustawy z dnia 1 marca 2018 r. o </w:t>
      </w:r>
      <w:r w:rsidRPr="006B0420">
        <w:rPr>
          <w:rFonts w:ascii="Verdana" w:hAnsi="Verdana" w:cs="Arial"/>
          <w:sz w:val="18"/>
          <w:szCs w:val="18"/>
        </w:rPr>
        <w:t xml:space="preserve">przeciwdziałaniu praniu pieniędzy oraz finansowaniu terroryzmu (Dz. U. z 2022 r. poz. 593 </w:t>
      </w:r>
      <w:r w:rsidR="00540EAB" w:rsidRPr="006B0420">
        <w:rPr>
          <w:rFonts w:ascii="Verdana" w:hAnsi="Verdana" w:cs="Arial"/>
          <w:sz w:val="18"/>
          <w:szCs w:val="18"/>
        </w:rPr>
        <w:t>ze zm.</w:t>
      </w:r>
      <w:r w:rsidRPr="006B0420">
        <w:rPr>
          <w:rFonts w:ascii="Verdana" w:hAnsi="Verdana" w:cs="Arial"/>
          <w:sz w:val="18"/>
          <w:szCs w:val="18"/>
        </w:rPr>
        <w:t>) nie jest osoba wymieniona w wykazach określon</w:t>
      </w:r>
      <w:r w:rsidR="000F3AAE" w:rsidRPr="006B0420">
        <w:rPr>
          <w:rFonts w:ascii="Verdana" w:hAnsi="Verdana" w:cs="Arial"/>
          <w:sz w:val="18"/>
          <w:szCs w:val="18"/>
        </w:rPr>
        <w:t>ych w rozporządzeniu 765/2006 i </w:t>
      </w:r>
      <w:r w:rsidRPr="006B0420">
        <w:rPr>
          <w:rFonts w:ascii="Verdana" w:hAnsi="Verdana" w:cs="Arial"/>
          <w:sz w:val="18"/>
          <w:szCs w:val="18"/>
        </w:rPr>
        <w:t>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32FF5758" w14:textId="5D55089A" w:rsidR="00BF7966" w:rsidRPr="006B0420" w:rsidRDefault="00BF7966" w:rsidP="000570A8">
      <w:pPr>
        <w:pStyle w:val="Akapitzlist"/>
        <w:widowControl w:val="0"/>
        <w:suppressAutoHyphens/>
        <w:ind w:left="993" w:hanging="284"/>
        <w:contextualSpacing w:val="0"/>
        <w:rPr>
          <w:rFonts w:ascii="Verdana" w:hAnsi="Verdana" w:cs="Arial"/>
          <w:sz w:val="18"/>
          <w:szCs w:val="18"/>
        </w:rPr>
      </w:pPr>
      <w:r w:rsidRPr="006B0420">
        <w:rPr>
          <w:rFonts w:ascii="Verdana" w:hAnsi="Verdana" w:cs="Arial"/>
          <w:sz w:val="18"/>
          <w:szCs w:val="18"/>
        </w:rPr>
        <w:t>-</w:t>
      </w:r>
      <w:r w:rsidRPr="006B0420">
        <w:rPr>
          <w:rFonts w:ascii="Verdana" w:hAnsi="Verdana" w:cs="Arial"/>
          <w:sz w:val="18"/>
          <w:szCs w:val="18"/>
        </w:rPr>
        <w:tab/>
        <w:t>naszą jednostką dominującą w rozumieniu art. 3 ust. 1 pkt 37 ustawy z dnia 29 września 1994 r. o rachunkowości (Dz. U. z 2021 r. poz. 217, 2105 i 2106),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r w:rsidR="005242B0" w:rsidRPr="006B0420">
        <w:rPr>
          <w:rFonts w:ascii="Verdana" w:hAnsi="Verdana" w:cs="Arial"/>
          <w:sz w:val="18"/>
          <w:szCs w:val="18"/>
        </w:rPr>
        <w:t>,</w:t>
      </w:r>
    </w:p>
    <w:p w14:paraId="2238B790" w14:textId="7E03AD45" w:rsidR="00252EF2" w:rsidRPr="006B0420" w:rsidRDefault="00252EF2" w:rsidP="006266DD">
      <w:pPr>
        <w:pStyle w:val="Akapitzlist"/>
        <w:widowControl w:val="0"/>
        <w:numPr>
          <w:ilvl w:val="1"/>
          <w:numId w:val="73"/>
        </w:numPr>
        <w:suppressAutoHyphens/>
        <w:ind w:left="709" w:hanging="283"/>
        <w:contextualSpacing w:val="0"/>
        <w:rPr>
          <w:rFonts w:ascii="Verdana" w:hAnsi="Verdana" w:cs="Arial"/>
          <w:sz w:val="18"/>
          <w:szCs w:val="18"/>
        </w:rPr>
      </w:pPr>
      <w:r w:rsidRPr="006B0420">
        <w:rPr>
          <w:rFonts w:ascii="Verdana" w:hAnsi="Verdana" w:cs="Arial"/>
          <w:sz w:val="18"/>
          <w:szCs w:val="18"/>
        </w:rPr>
        <w:t>nie jesteśmy:</w:t>
      </w:r>
    </w:p>
    <w:p w14:paraId="7632EC34" w14:textId="13029BF4" w:rsidR="00252EF2" w:rsidRPr="006B0420" w:rsidRDefault="00252EF2" w:rsidP="000570A8">
      <w:pPr>
        <w:pStyle w:val="Akapitzlist"/>
        <w:widowControl w:val="0"/>
        <w:numPr>
          <w:ilvl w:val="0"/>
          <w:numId w:val="109"/>
        </w:numPr>
        <w:suppressAutoHyphens/>
        <w:ind w:left="993" w:hanging="284"/>
        <w:contextualSpacing w:val="0"/>
        <w:rPr>
          <w:rFonts w:ascii="Verdana" w:hAnsi="Verdana" w:cs="Arial"/>
          <w:sz w:val="18"/>
          <w:szCs w:val="18"/>
        </w:rPr>
      </w:pPr>
      <w:r w:rsidRPr="006B0420">
        <w:rPr>
          <w:rFonts w:ascii="Verdana" w:hAnsi="Verdana" w:cs="Arial"/>
          <w:sz w:val="18"/>
          <w:szCs w:val="18"/>
        </w:rPr>
        <w:t xml:space="preserve">obywatelem rosyjskim lub osobą fizyczną lub prawną, podmiotem lub organem z siedzibą w </w:t>
      </w:r>
      <w:proofErr w:type="spellStart"/>
      <w:r w:rsidRPr="006B0420">
        <w:rPr>
          <w:rFonts w:ascii="Verdana" w:hAnsi="Verdana" w:cs="Arial"/>
          <w:sz w:val="18"/>
          <w:szCs w:val="18"/>
        </w:rPr>
        <w:lastRenderedPageBreak/>
        <w:t>Rosji;osobą</w:t>
      </w:r>
      <w:proofErr w:type="spellEnd"/>
      <w:r w:rsidRPr="006B0420">
        <w:rPr>
          <w:rFonts w:ascii="Verdana" w:hAnsi="Verdana" w:cs="Arial"/>
          <w:sz w:val="18"/>
          <w:szCs w:val="18"/>
        </w:rPr>
        <w:t xml:space="preserve"> prawną, podmiotem lub organem, do których prawa własności bezpośrednio lub pośrednio w ponad 50 % należą do podmiotu, o którym mowa w pkt 1 powyżej; </w:t>
      </w:r>
      <w:proofErr w:type="spellStart"/>
      <w:r w:rsidRPr="006B0420">
        <w:rPr>
          <w:rFonts w:ascii="Verdana" w:hAnsi="Verdana" w:cs="Arial"/>
          <w:sz w:val="18"/>
          <w:szCs w:val="18"/>
        </w:rPr>
        <w:t>lubosobą</w:t>
      </w:r>
      <w:proofErr w:type="spellEnd"/>
      <w:r w:rsidRPr="006B0420">
        <w:rPr>
          <w:rFonts w:ascii="Verdana" w:hAnsi="Verdana" w:cs="Arial"/>
          <w:sz w:val="18"/>
          <w:szCs w:val="18"/>
        </w:rPr>
        <w:t xml:space="preserve"> fizyczną lub prawną, podmiotem lub organem działającym w imieniu lub pod kierunkiem podmiotu, o którym mowa w pkt 1 lub pkt 2 powyżej,</w:t>
      </w:r>
    </w:p>
    <w:p w14:paraId="6DB184E9" w14:textId="7497DABB" w:rsidR="00252EF2" w:rsidRPr="006B0420" w:rsidRDefault="00252EF2" w:rsidP="00BD029A">
      <w:pPr>
        <w:widowControl w:val="0"/>
        <w:suppressAutoHyphens/>
        <w:ind w:left="709"/>
        <w:rPr>
          <w:rFonts w:ascii="Verdana" w:hAnsi="Verdana" w:cs="Arial"/>
          <w:sz w:val="18"/>
          <w:szCs w:val="18"/>
        </w:rPr>
      </w:pPr>
      <w:r w:rsidRPr="006B0420">
        <w:rPr>
          <w:rFonts w:ascii="Verdana" w:hAnsi="Verdana" w:cs="Arial"/>
          <w:sz w:val="18"/>
          <w:szCs w:val="18"/>
        </w:rPr>
        <w:t xml:space="preserve">oraz oświadczamy, że nie ubiegamy się o udzielenie zamówienia z udziałem podwykonawców, dostawców lub podmiotów, na zdolności których będziemy polegać przy realizacji zamówienia, na których przypada ponad 10 % wartości zamówienia, będących równocześnie obywatelami, osobami, podmiotami lub organami wymienionymi w </w:t>
      </w:r>
      <w:proofErr w:type="spellStart"/>
      <w:r w:rsidRPr="006B0420">
        <w:rPr>
          <w:rFonts w:ascii="Verdana" w:hAnsi="Verdana" w:cs="Arial"/>
          <w:sz w:val="18"/>
          <w:szCs w:val="18"/>
        </w:rPr>
        <w:t>tiret</w:t>
      </w:r>
      <w:proofErr w:type="spellEnd"/>
      <w:r w:rsidRPr="006B0420">
        <w:rPr>
          <w:rFonts w:ascii="Verdana" w:hAnsi="Verdana" w:cs="Arial"/>
          <w:sz w:val="18"/>
          <w:szCs w:val="18"/>
        </w:rPr>
        <w:t xml:space="preserve"> 1-3 powyżej.</w:t>
      </w:r>
    </w:p>
    <w:p w14:paraId="69E52117" w14:textId="52B2630A" w:rsidR="00563A80" w:rsidRPr="006B0420" w:rsidDel="00A23FDE" w:rsidRDefault="00BF7966" w:rsidP="00BF7966">
      <w:pPr>
        <w:widowControl w:val="0"/>
        <w:suppressAutoHyphens/>
        <w:ind w:left="709"/>
        <w:rPr>
          <w:rFonts w:ascii="Verdana" w:hAnsi="Verdana" w:cs="Arial"/>
          <w:sz w:val="18"/>
          <w:szCs w:val="18"/>
        </w:rPr>
      </w:pPr>
      <w:r w:rsidRPr="006B0420" w:rsidDel="00A23FDE">
        <w:rPr>
          <w:rFonts w:ascii="Verdana" w:hAnsi="Verdana" w:cs="Arial"/>
          <w:sz w:val="18"/>
          <w:szCs w:val="18"/>
        </w:rPr>
        <w:t xml:space="preserve">Ponadto zobowiązujemy się na żądanie Zamawiającego, na każdym etapie </w:t>
      </w:r>
      <w:r w:rsidR="005133E6" w:rsidRPr="006B0420">
        <w:rPr>
          <w:rFonts w:ascii="Verdana" w:hAnsi="Verdana" w:cs="Arial"/>
          <w:sz w:val="18"/>
          <w:szCs w:val="18"/>
        </w:rPr>
        <w:t>P</w:t>
      </w:r>
      <w:r w:rsidR="005133E6" w:rsidRPr="006B0420" w:rsidDel="00A23FDE">
        <w:rPr>
          <w:rFonts w:ascii="Verdana" w:hAnsi="Verdana" w:cs="Arial"/>
          <w:sz w:val="18"/>
          <w:szCs w:val="18"/>
        </w:rPr>
        <w:t xml:space="preserve">ostępowania </w:t>
      </w:r>
      <w:r w:rsidR="00D149A9" w:rsidRPr="006B0420" w:rsidDel="00A23FDE">
        <w:rPr>
          <w:rFonts w:ascii="Verdana" w:hAnsi="Verdana" w:cstheme="minorHAnsi"/>
          <w:sz w:val="18"/>
          <w:szCs w:val="18"/>
          <w:lang w:eastAsia="pl-PL"/>
        </w:rPr>
        <w:t>zakupowego</w:t>
      </w:r>
      <w:r w:rsidRPr="006B0420" w:rsidDel="00A23FDE">
        <w:rPr>
          <w:rFonts w:ascii="Verdana" w:hAnsi="Verdana" w:cs="Arial"/>
          <w:sz w:val="18"/>
          <w:szCs w:val="18"/>
        </w:rPr>
        <w:t>, złożyć dodatkowe dokumenty potwierdzające brak podstaw do wykluczenia Wykonawcy na podstawie ww. przepisów</w:t>
      </w:r>
      <w:r w:rsidR="00563A80" w:rsidRPr="006B0420" w:rsidDel="00A23FDE">
        <w:rPr>
          <w:rFonts w:ascii="Verdana" w:hAnsi="Verdana" w:cs="Arial"/>
          <w:sz w:val="18"/>
          <w:szCs w:val="18"/>
        </w:rPr>
        <w:t>.</w:t>
      </w:r>
    </w:p>
    <w:p w14:paraId="099CCB70" w14:textId="6ED25973" w:rsidR="00A6553F" w:rsidRPr="006B0420" w:rsidRDefault="003E1E11" w:rsidP="002A6CA3">
      <w:pPr>
        <w:pStyle w:val="Akapitzlist"/>
        <w:widowControl w:val="0"/>
        <w:suppressAutoHyphens/>
        <w:spacing w:before="240"/>
        <w:ind w:left="425"/>
        <w:contextualSpacing w:val="0"/>
        <w:rPr>
          <w:rFonts w:ascii="Verdana" w:hAnsi="Verdana" w:cs="Arial"/>
          <w:sz w:val="18"/>
          <w:szCs w:val="18"/>
        </w:rPr>
      </w:pPr>
      <w:r w:rsidRPr="006B0420">
        <w:rPr>
          <w:rFonts w:ascii="Verdana" w:hAnsi="Verdana" w:cs="Arial"/>
          <w:b/>
          <w:sz w:val="18"/>
          <w:szCs w:val="18"/>
        </w:rPr>
        <w:t>Oświadczamy,</w:t>
      </w:r>
      <w:r w:rsidRPr="006B0420">
        <w:rPr>
          <w:rFonts w:ascii="Verdana" w:hAnsi="Verdana" w:cs="Arial"/>
          <w:sz w:val="18"/>
          <w:szCs w:val="18"/>
        </w:rPr>
        <w:t xml:space="preserve"> że nie podlegamy wykluczeniu z Postępowania </w:t>
      </w:r>
      <w:r w:rsidR="00D149A9" w:rsidRPr="006B0420">
        <w:rPr>
          <w:rFonts w:ascii="Verdana" w:hAnsi="Verdana" w:cstheme="minorHAnsi"/>
          <w:sz w:val="18"/>
          <w:szCs w:val="18"/>
          <w:lang w:eastAsia="pl-PL"/>
        </w:rPr>
        <w:t xml:space="preserve">zakupowego </w:t>
      </w:r>
      <w:r w:rsidRPr="006B0420">
        <w:rPr>
          <w:rFonts w:ascii="Verdana" w:hAnsi="Verdana" w:cs="Arial"/>
          <w:sz w:val="18"/>
          <w:szCs w:val="18"/>
        </w:rPr>
        <w:t>na podstawie przesłanek określonych w pkt 16.2 SWZ (dotyczy Wykonawców mających siedzibę lub miejsce zamieszkania poza terytorium Rzeczypospolitej Polskiej).</w:t>
      </w:r>
    </w:p>
    <w:p w14:paraId="7E7295DD" w14:textId="0ED02041" w:rsidR="00563A80" w:rsidRPr="006B0420" w:rsidRDefault="00AE1D9D" w:rsidP="007D157E">
      <w:pPr>
        <w:pStyle w:val="Akapitzlist"/>
        <w:widowControl w:val="0"/>
        <w:numPr>
          <w:ilvl w:val="3"/>
          <w:numId w:val="60"/>
        </w:numPr>
        <w:suppressAutoHyphens/>
        <w:spacing w:before="240" w:line="276" w:lineRule="auto"/>
        <w:ind w:left="425" w:hanging="425"/>
        <w:contextualSpacing w:val="0"/>
        <w:rPr>
          <w:rFonts w:ascii="Verdana" w:hAnsi="Verdana" w:cs="Arial"/>
          <w:sz w:val="18"/>
          <w:szCs w:val="18"/>
        </w:rPr>
      </w:pPr>
      <w:r w:rsidRPr="006B0420">
        <w:rPr>
          <w:rFonts w:ascii="Verdana" w:hAnsi="Verdana" w:cs="Arial"/>
          <w:b/>
          <w:sz w:val="18"/>
          <w:szCs w:val="18"/>
        </w:rPr>
        <w:t>Oświadczamy,</w:t>
      </w:r>
      <w:r w:rsidRPr="006B0420">
        <w:rPr>
          <w:rFonts w:ascii="Verdana" w:hAnsi="Verdana" w:cs="Arial"/>
          <w:sz w:val="18"/>
          <w:szCs w:val="18"/>
        </w:rPr>
        <w:t xml:space="preserve"> że</w:t>
      </w:r>
      <w:r w:rsidR="00BF1B92" w:rsidRPr="006B0420">
        <w:rPr>
          <w:rFonts w:ascii="Verdana" w:hAnsi="Verdana" w:cs="Arial"/>
          <w:sz w:val="18"/>
          <w:szCs w:val="18"/>
        </w:rPr>
        <w:t xml:space="preserve"> spełniamy warunki udziału </w:t>
      </w:r>
      <w:r w:rsidR="0042031F" w:rsidRPr="006B0420">
        <w:rPr>
          <w:rFonts w:ascii="Verdana" w:hAnsi="Verdana" w:cs="Arial"/>
          <w:sz w:val="18"/>
          <w:szCs w:val="18"/>
        </w:rPr>
        <w:t xml:space="preserve">w </w:t>
      </w:r>
      <w:r w:rsidR="00A0753C" w:rsidRPr="006B0420">
        <w:rPr>
          <w:rFonts w:ascii="Verdana" w:hAnsi="Verdana" w:cs="Arial"/>
          <w:sz w:val="18"/>
          <w:szCs w:val="18"/>
        </w:rPr>
        <w:t>P</w:t>
      </w:r>
      <w:r w:rsidR="0042031F" w:rsidRPr="006B0420">
        <w:rPr>
          <w:rFonts w:ascii="Verdana" w:hAnsi="Verdana" w:cs="Arial"/>
          <w:sz w:val="18"/>
          <w:szCs w:val="18"/>
        </w:rPr>
        <w:t xml:space="preserve">ostępowaniu </w:t>
      </w:r>
      <w:r w:rsidR="00D149A9" w:rsidRPr="006B0420">
        <w:rPr>
          <w:rFonts w:ascii="Verdana" w:hAnsi="Verdana" w:cstheme="minorHAnsi"/>
          <w:sz w:val="18"/>
          <w:szCs w:val="18"/>
          <w:lang w:eastAsia="pl-PL"/>
        </w:rPr>
        <w:t>zakupowym</w:t>
      </w:r>
      <w:r w:rsidR="00D149A9" w:rsidRPr="006B0420">
        <w:rPr>
          <w:rFonts w:ascii="Verdana" w:eastAsia="Calibri" w:hAnsi="Verdana" w:cstheme="minorHAnsi"/>
          <w:sz w:val="18"/>
          <w:szCs w:val="18"/>
        </w:rPr>
        <w:t xml:space="preserve"> </w:t>
      </w:r>
      <w:r w:rsidR="009D68E1" w:rsidRPr="006B0420">
        <w:rPr>
          <w:rFonts w:ascii="Verdana" w:hAnsi="Verdana" w:cs="Arial"/>
          <w:sz w:val="18"/>
          <w:szCs w:val="18"/>
        </w:rPr>
        <w:t xml:space="preserve">określone w pkt </w:t>
      </w:r>
      <w:r w:rsidR="000E59B0" w:rsidRPr="006B0420">
        <w:rPr>
          <w:rFonts w:ascii="Verdana" w:hAnsi="Verdana" w:cs="Arial"/>
          <w:sz w:val="18"/>
          <w:szCs w:val="18"/>
        </w:rPr>
        <w:t>14</w:t>
      </w:r>
      <w:r w:rsidR="00BF1B92" w:rsidRPr="006B0420">
        <w:rPr>
          <w:rFonts w:ascii="Verdana" w:hAnsi="Verdana" w:cs="Arial"/>
          <w:sz w:val="18"/>
          <w:szCs w:val="18"/>
        </w:rPr>
        <w:t>.</w:t>
      </w:r>
      <w:r w:rsidR="000E59B0" w:rsidRPr="006B0420">
        <w:rPr>
          <w:rFonts w:ascii="Verdana" w:hAnsi="Verdana" w:cs="Arial"/>
          <w:sz w:val="18"/>
          <w:szCs w:val="18"/>
        </w:rPr>
        <w:t>3</w:t>
      </w:r>
      <w:r w:rsidR="00BF1B92" w:rsidRPr="006B0420">
        <w:rPr>
          <w:rFonts w:ascii="Verdana" w:hAnsi="Verdana" w:cs="Arial"/>
          <w:sz w:val="18"/>
          <w:szCs w:val="18"/>
        </w:rPr>
        <w:t xml:space="preserve">. </w:t>
      </w:r>
      <w:r w:rsidR="00904E94" w:rsidRPr="006B0420">
        <w:rPr>
          <w:rFonts w:ascii="Verdana" w:hAnsi="Verdana" w:cs="Arial"/>
          <w:sz w:val="18"/>
          <w:szCs w:val="18"/>
        </w:rPr>
        <w:t>SWZ</w:t>
      </w:r>
      <w:r w:rsidR="000F3AAE" w:rsidRPr="006B0420">
        <w:rPr>
          <w:rFonts w:ascii="Verdana" w:hAnsi="Verdana" w:cs="Arial"/>
          <w:sz w:val="18"/>
          <w:szCs w:val="18"/>
        </w:rPr>
        <w:t>, w </w:t>
      </w:r>
      <w:r w:rsidRPr="006B0420">
        <w:rPr>
          <w:rFonts w:ascii="Verdana" w:hAnsi="Verdana" w:cs="Arial"/>
          <w:sz w:val="18"/>
          <w:szCs w:val="18"/>
        </w:rPr>
        <w:t>tym:</w:t>
      </w:r>
    </w:p>
    <w:p w14:paraId="05F55BB8" w14:textId="1FF50FDE" w:rsidR="00563A80" w:rsidRPr="006B0420" w:rsidRDefault="00563A80" w:rsidP="007D157E">
      <w:pPr>
        <w:pStyle w:val="Akapitzlist"/>
        <w:widowControl w:val="0"/>
        <w:numPr>
          <w:ilvl w:val="1"/>
          <w:numId w:val="87"/>
        </w:numPr>
        <w:suppressAutoHyphens/>
        <w:spacing w:line="276" w:lineRule="auto"/>
        <w:ind w:left="709" w:hanging="283"/>
        <w:contextualSpacing w:val="0"/>
        <w:rPr>
          <w:rFonts w:ascii="Verdana" w:hAnsi="Verdana" w:cs="Arial"/>
          <w:sz w:val="18"/>
          <w:szCs w:val="18"/>
        </w:rPr>
      </w:pPr>
      <w:r w:rsidRPr="006B0420">
        <w:rPr>
          <w:rFonts w:ascii="Verdana" w:hAnsi="Verdana" w:cs="Arial"/>
          <w:sz w:val="18"/>
          <w:szCs w:val="18"/>
        </w:rPr>
        <w:t>posiadamy uprawnienia do prowadzenia określonej działalności gospodarczej lub zawodowej, jeżeli odrębne przepisy nakładają obowiązek posiadania takich uprawnień,</w:t>
      </w:r>
    </w:p>
    <w:p w14:paraId="19539828" w14:textId="527F9E40" w:rsidR="00563A80" w:rsidRPr="006B0420" w:rsidRDefault="00563A80" w:rsidP="007D157E">
      <w:pPr>
        <w:pStyle w:val="Akapitzlist"/>
        <w:widowControl w:val="0"/>
        <w:numPr>
          <w:ilvl w:val="1"/>
          <w:numId w:val="87"/>
        </w:numPr>
        <w:suppressAutoHyphens/>
        <w:spacing w:line="276" w:lineRule="auto"/>
        <w:ind w:left="709" w:hanging="283"/>
        <w:contextualSpacing w:val="0"/>
        <w:rPr>
          <w:rFonts w:ascii="Verdana" w:hAnsi="Verdana" w:cs="Arial"/>
          <w:sz w:val="18"/>
          <w:szCs w:val="18"/>
        </w:rPr>
      </w:pPr>
      <w:r w:rsidRPr="006B0420">
        <w:rPr>
          <w:rFonts w:ascii="Verdana" w:hAnsi="Verdana" w:cs="Arial"/>
          <w:sz w:val="18"/>
          <w:szCs w:val="18"/>
        </w:rPr>
        <w:t xml:space="preserve">znajdujemy się w sytuacji ekonomicznej </w:t>
      </w:r>
      <w:r w:rsidR="008968EB" w:rsidRPr="006B0420">
        <w:rPr>
          <w:rFonts w:ascii="Verdana" w:hAnsi="Verdana" w:cs="Arial"/>
          <w:sz w:val="18"/>
          <w:szCs w:val="18"/>
        </w:rPr>
        <w:t xml:space="preserve">i </w:t>
      </w:r>
      <w:r w:rsidRPr="006B0420">
        <w:rPr>
          <w:rFonts w:ascii="Verdana" w:hAnsi="Verdana" w:cs="Arial"/>
          <w:sz w:val="18"/>
          <w:szCs w:val="18"/>
        </w:rPr>
        <w:t>finansowej zapewniającej wykonanie Zakupu,</w:t>
      </w:r>
    </w:p>
    <w:p w14:paraId="211FE92C" w14:textId="6C3A7A39" w:rsidR="0042031F" w:rsidRPr="006B0420" w:rsidRDefault="00563A80" w:rsidP="007D157E">
      <w:pPr>
        <w:pStyle w:val="Akapitzlist"/>
        <w:widowControl w:val="0"/>
        <w:numPr>
          <w:ilvl w:val="1"/>
          <w:numId w:val="87"/>
        </w:numPr>
        <w:suppressAutoHyphens/>
        <w:spacing w:line="276" w:lineRule="auto"/>
        <w:ind w:left="709" w:hanging="283"/>
        <w:contextualSpacing w:val="0"/>
        <w:rPr>
          <w:rFonts w:ascii="Verdana" w:hAnsi="Verdana" w:cs="Arial"/>
          <w:sz w:val="18"/>
          <w:szCs w:val="18"/>
        </w:rPr>
      </w:pPr>
      <w:r w:rsidRPr="006B0420">
        <w:rPr>
          <w:rFonts w:ascii="Verdana" w:hAnsi="Verdana" w:cs="Arial"/>
          <w:sz w:val="18"/>
          <w:szCs w:val="18"/>
        </w:rPr>
        <w:t>posiadamy niezbędne zdolności techniczne lub zawo</w:t>
      </w:r>
      <w:r w:rsidR="000F3AAE" w:rsidRPr="006B0420">
        <w:rPr>
          <w:rFonts w:ascii="Verdana" w:hAnsi="Verdana" w:cs="Arial"/>
          <w:sz w:val="18"/>
          <w:szCs w:val="18"/>
        </w:rPr>
        <w:t>dowe do zrealizowania Zakupu, w </w:t>
      </w:r>
      <w:r w:rsidRPr="006B0420">
        <w:rPr>
          <w:rFonts w:ascii="Verdana" w:hAnsi="Verdana" w:cs="Arial"/>
          <w:sz w:val="18"/>
          <w:szCs w:val="18"/>
        </w:rPr>
        <w:t>szczególności wiedzę i doświadczenie oraz dyspon</w:t>
      </w:r>
      <w:r w:rsidR="000F3AAE" w:rsidRPr="006B0420">
        <w:rPr>
          <w:rFonts w:ascii="Verdana" w:hAnsi="Verdana" w:cs="Arial"/>
          <w:sz w:val="18"/>
          <w:szCs w:val="18"/>
        </w:rPr>
        <w:t>ujemy potencjałem technicznym i </w:t>
      </w:r>
      <w:r w:rsidRPr="006B0420">
        <w:rPr>
          <w:rFonts w:ascii="Verdana" w:hAnsi="Verdana" w:cs="Arial"/>
          <w:sz w:val="18"/>
          <w:szCs w:val="18"/>
        </w:rPr>
        <w:t>osobami zdolnymi do realizacji Zakupu</w:t>
      </w:r>
      <w:r w:rsidR="00BE1833" w:rsidRPr="006B0420">
        <w:rPr>
          <w:rFonts w:ascii="Verdana" w:hAnsi="Verdana" w:cs="Arial"/>
          <w:sz w:val="18"/>
          <w:szCs w:val="18"/>
        </w:rPr>
        <w:t>.</w:t>
      </w:r>
    </w:p>
    <w:p w14:paraId="6040FDF2" w14:textId="3F8EE4E5" w:rsidR="0042031F" w:rsidRPr="006B0420" w:rsidRDefault="0042031F" w:rsidP="007D157E">
      <w:pPr>
        <w:pStyle w:val="Akapitzlist"/>
        <w:widowControl w:val="0"/>
        <w:numPr>
          <w:ilvl w:val="3"/>
          <w:numId w:val="60"/>
        </w:numPr>
        <w:suppressAutoHyphens/>
        <w:spacing w:before="240"/>
        <w:ind w:left="425" w:hanging="425"/>
        <w:contextualSpacing w:val="0"/>
        <w:rPr>
          <w:rFonts w:ascii="Verdana" w:hAnsi="Verdana" w:cs="Arial"/>
          <w:sz w:val="18"/>
          <w:szCs w:val="18"/>
        </w:rPr>
      </w:pPr>
      <w:r w:rsidRPr="006B0420">
        <w:rPr>
          <w:rFonts w:ascii="Verdana" w:hAnsi="Verdana" w:cs="Arial"/>
          <w:sz w:val="18"/>
          <w:szCs w:val="18"/>
        </w:rPr>
        <w:t xml:space="preserve">Zapoznaliśmy się i w pełni </w:t>
      </w:r>
      <w:r w:rsidRPr="006B0420">
        <w:rPr>
          <w:rFonts w:ascii="Verdana" w:hAnsi="Verdana" w:cs="Arial"/>
          <w:sz w:val="18"/>
          <w:szCs w:val="18"/>
          <w:u w:val="single"/>
        </w:rPr>
        <w:t xml:space="preserve">akceptujemy treść </w:t>
      </w:r>
      <w:r w:rsidR="00904E94" w:rsidRPr="006B0420">
        <w:rPr>
          <w:rFonts w:ascii="Verdana" w:hAnsi="Verdana" w:cs="Arial"/>
          <w:sz w:val="18"/>
          <w:szCs w:val="18"/>
          <w:u w:val="single"/>
        </w:rPr>
        <w:t>SWZ</w:t>
      </w:r>
      <w:r w:rsidRPr="006B0420">
        <w:rPr>
          <w:rFonts w:ascii="Verdana" w:hAnsi="Verdana" w:cs="Arial"/>
          <w:sz w:val="18"/>
          <w:szCs w:val="18"/>
          <w:u w:val="single"/>
        </w:rPr>
        <w:t xml:space="preserve"> wraz ze wszystkimi załącznikami </w:t>
      </w:r>
      <w:r w:rsidR="009D68E1" w:rsidRPr="006B0420">
        <w:rPr>
          <w:rFonts w:ascii="Verdana" w:hAnsi="Verdana" w:cs="Arial"/>
          <w:sz w:val="18"/>
          <w:szCs w:val="18"/>
          <w:u w:val="single"/>
        </w:rPr>
        <w:t xml:space="preserve">oraz wyjaśnieniami i zmianami </w:t>
      </w:r>
      <w:r w:rsidR="00904E94" w:rsidRPr="006B0420">
        <w:rPr>
          <w:rFonts w:ascii="Verdana" w:hAnsi="Verdana" w:cs="Arial"/>
          <w:sz w:val="18"/>
          <w:szCs w:val="18"/>
          <w:u w:val="single"/>
        </w:rPr>
        <w:t>SWZ</w:t>
      </w:r>
      <w:r w:rsidR="009D68E1" w:rsidRPr="006B0420">
        <w:rPr>
          <w:rFonts w:ascii="Verdana" w:hAnsi="Verdana" w:cs="Arial"/>
          <w:sz w:val="18"/>
          <w:szCs w:val="18"/>
          <w:u w:val="single"/>
        </w:rPr>
        <w:t xml:space="preserve"> </w:t>
      </w:r>
      <w:r w:rsidRPr="006B0420">
        <w:rPr>
          <w:rFonts w:ascii="Verdana" w:hAnsi="Verdana" w:cs="Arial"/>
          <w:sz w:val="18"/>
          <w:szCs w:val="18"/>
          <w:u w:val="single"/>
        </w:rPr>
        <w:t>i nie wnosimy do nich zastrzeżeń</w:t>
      </w:r>
      <w:r w:rsidRPr="006B0420">
        <w:rPr>
          <w:rFonts w:ascii="Verdana" w:hAnsi="Verdana" w:cs="Arial"/>
          <w:sz w:val="18"/>
          <w:szCs w:val="18"/>
        </w:rPr>
        <w:t xml:space="preserve">, a w przypadku wyboru naszej Oferty zobowiązujemy się do zawarcia Umowy, zgodnie ze wzorem załączonym do </w:t>
      </w:r>
      <w:r w:rsidR="00904E94" w:rsidRPr="006B0420">
        <w:rPr>
          <w:rFonts w:ascii="Verdana" w:hAnsi="Verdana" w:cs="Arial"/>
          <w:sz w:val="18"/>
          <w:szCs w:val="18"/>
        </w:rPr>
        <w:t>SWZ</w:t>
      </w:r>
      <w:r w:rsidR="001B2760" w:rsidRPr="006B0420">
        <w:rPr>
          <w:rFonts w:ascii="Verdana" w:hAnsi="Verdana"/>
          <w:sz w:val="18"/>
          <w:szCs w:val="18"/>
        </w:rPr>
        <w:t>.</w:t>
      </w:r>
    </w:p>
    <w:p w14:paraId="385B1943" w14:textId="66742C1A" w:rsidR="003F6267" w:rsidRPr="006B0420" w:rsidRDefault="00E4639A" w:rsidP="007D157E">
      <w:pPr>
        <w:pStyle w:val="Akapitzlist"/>
        <w:widowControl w:val="0"/>
        <w:numPr>
          <w:ilvl w:val="3"/>
          <w:numId w:val="60"/>
        </w:numPr>
        <w:suppressAutoHyphens/>
        <w:spacing w:before="240"/>
        <w:ind w:left="425" w:hanging="425"/>
        <w:contextualSpacing w:val="0"/>
        <w:rPr>
          <w:rFonts w:ascii="Verdana" w:hAnsi="Verdana" w:cs="Arial"/>
          <w:sz w:val="18"/>
          <w:szCs w:val="18"/>
        </w:rPr>
      </w:pPr>
      <w:r w:rsidRPr="006B0420">
        <w:rPr>
          <w:rFonts w:ascii="Verdana" w:hAnsi="Verdana" w:cs="Arial"/>
          <w:sz w:val="18"/>
          <w:szCs w:val="18"/>
        </w:rPr>
        <w:t>Oświadczamy, że z</w:t>
      </w:r>
      <w:r w:rsidR="0042031F" w:rsidRPr="006B0420">
        <w:rPr>
          <w:rFonts w:ascii="Verdana" w:hAnsi="Verdana" w:cs="Arial"/>
          <w:sz w:val="18"/>
          <w:szCs w:val="18"/>
        </w:rPr>
        <w:t>apoznaliśmy się z zasadami określonymi w Kodeksie Postępowania dla Partnerów Biznesowych Spółek G</w:t>
      </w:r>
      <w:r w:rsidR="00FC2016" w:rsidRPr="006B0420">
        <w:rPr>
          <w:rFonts w:ascii="Verdana" w:hAnsi="Verdana" w:cs="Arial"/>
          <w:sz w:val="18"/>
          <w:szCs w:val="18"/>
        </w:rPr>
        <w:t xml:space="preserve">rupy </w:t>
      </w:r>
      <w:r w:rsidR="0042031F" w:rsidRPr="006B0420">
        <w:rPr>
          <w:rFonts w:ascii="Verdana" w:hAnsi="Verdana" w:cs="Arial"/>
          <w:sz w:val="18"/>
          <w:szCs w:val="18"/>
        </w:rPr>
        <w:t>K</w:t>
      </w:r>
      <w:r w:rsidR="00FC2016" w:rsidRPr="006B0420">
        <w:rPr>
          <w:rFonts w:ascii="Verdana" w:hAnsi="Verdana" w:cs="Arial"/>
          <w:sz w:val="18"/>
          <w:szCs w:val="18"/>
        </w:rPr>
        <w:t>apitałowej</w:t>
      </w:r>
      <w:r w:rsidR="0042031F" w:rsidRPr="006B0420">
        <w:rPr>
          <w:rFonts w:ascii="Verdana" w:hAnsi="Verdana" w:cs="Arial"/>
          <w:sz w:val="18"/>
          <w:szCs w:val="18"/>
        </w:rPr>
        <w:t xml:space="preserve"> PGE oraz w Dobrych praktykach zakupowych. W przypadku wyboru naszej Oferty zapewniamy,</w:t>
      </w:r>
      <w:r w:rsidR="004B65F5" w:rsidRPr="006B0420">
        <w:rPr>
          <w:rFonts w:ascii="Verdana" w:hAnsi="Verdana" w:cs="Arial"/>
          <w:sz w:val="18"/>
          <w:szCs w:val="18"/>
        </w:rPr>
        <w:t xml:space="preserve"> że w swojej działalności będziemy przestrzegać wszystkich obowiązujących przepisów prawa oraz postanowień wyżej wymienionych dokumentów. Oświadczamy, że dołożymy należytej staranności, aby nasi pracownicy, współpracownicy, podwykonawcy lub osoby, przy pomocy których będziemy świadczyć usługi przestrzegali postanowień wyżej wymienionych dokumentów</w:t>
      </w:r>
      <w:r w:rsidR="003F6267" w:rsidRPr="006B0420">
        <w:rPr>
          <w:rFonts w:ascii="Verdana" w:hAnsi="Verdana" w:cs="Calibri"/>
          <w:sz w:val="18"/>
          <w:szCs w:val="18"/>
        </w:rPr>
        <w:t>.</w:t>
      </w:r>
    </w:p>
    <w:p w14:paraId="19E4EBD8" w14:textId="110AC762" w:rsidR="003F6267" w:rsidRPr="006B0420" w:rsidRDefault="0042031F" w:rsidP="007D157E">
      <w:pPr>
        <w:pStyle w:val="Akapitzlist"/>
        <w:widowControl w:val="0"/>
        <w:numPr>
          <w:ilvl w:val="3"/>
          <w:numId w:val="60"/>
        </w:numPr>
        <w:suppressAutoHyphens/>
        <w:spacing w:before="240"/>
        <w:ind w:left="425" w:hanging="425"/>
        <w:contextualSpacing w:val="0"/>
        <w:rPr>
          <w:rFonts w:ascii="Verdana" w:hAnsi="Verdana" w:cs="Arial"/>
          <w:sz w:val="18"/>
          <w:szCs w:val="18"/>
        </w:rPr>
      </w:pPr>
      <w:r w:rsidRPr="006B0420">
        <w:rPr>
          <w:rFonts w:ascii="Verdana" w:hAnsi="Verdana" w:cs="Arial"/>
          <w:sz w:val="18"/>
          <w:szCs w:val="18"/>
        </w:rPr>
        <w:t>Jesteśmy/nie jesteśmy</w:t>
      </w:r>
      <w:r w:rsidRPr="006B0420">
        <w:rPr>
          <w:rStyle w:val="Odwoanieprzypisudolnego"/>
          <w:rFonts w:ascii="Verdana" w:hAnsi="Verdana" w:cs="Arial"/>
          <w:sz w:val="18"/>
          <w:szCs w:val="18"/>
        </w:rPr>
        <w:footnoteReference w:id="2"/>
      </w:r>
      <w:r w:rsidRPr="006B0420">
        <w:rPr>
          <w:rFonts w:ascii="Verdana" w:hAnsi="Verdana" w:cs="Arial"/>
          <w:sz w:val="18"/>
          <w:szCs w:val="18"/>
        </w:rPr>
        <w:t xml:space="preserve"> czynnym podatnikiem VAT</w:t>
      </w:r>
      <w:r w:rsidR="003779AF" w:rsidRPr="006B0420">
        <w:rPr>
          <w:rFonts w:ascii="Verdana" w:hAnsi="Verdana" w:cs="Arial"/>
          <w:sz w:val="18"/>
          <w:szCs w:val="18"/>
        </w:rPr>
        <w:t>.</w:t>
      </w:r>
    </w:p>
    <w:p w14:paraId="7E388266" w14:textId="77777777" w:rsidR="003F6267" w:rsidRPr="006B0420" w:rsidRDefault="003F6267" w:rsidP="007D157E">
      <w:pPr>
        <w:pStyle w:val="Akapitzlist"/>
        <w:widowControl w:val="0"/>
        <w:numPr>
          <w:ilvl w:val="3"/>
          <w:numId w:val="60"/>
        </w:numPr>
        <w:suppressAutoHyphens/>
        <w:spacing w:before="240"/>
        <w:ind w:left="425" w:hanging="425"/>
        <w:contextualSpacing w:val="0"/>
        <w:rPr>
          <w:rFonts w:ascii="Verdana" w:hAnsi="Verdana" w:cs="Arial"/>
          <w:sz w:val="18"/>
          <w:szCs w:val="18"/>
        </w:rPr>
      </w:pPr>
      <w:r w:rsidRPr="006B0420">
        <w:rPr>
          <w:rFonts w:ascii="Verdana" w:hAnsi="Verdana" w:cs="Calibri"/>
          <w:sz w:val="18"/>
          <w:szCs w:val="18"/>
        </w:rPr>
        <w:t>Oświadczamy, że jesteśmy/nie jesteśmy</w:t>
      </w:r>
      <w:r w:rsidRPr="006B0420">
        <w:rPr>
          <w:rFonts w:ascii="Verdana" w:hAnsi="Verdana"/>
          <w:sz w:val="18"/>
          <w:szCs w:val="18"/>
          <w:vertAlign w:val="superscript"/>
        </w:rPr>
        <w:footnoteReference w:id="3"/>
      </w:r>
      <w:r w:rsidRPr="006B0420">
        <w:rPr>
          <w:rFonts w:ascii="Verdana" w:hAnsi="Verdana" w:cs="Calibri"/>
          <w:sz w:val="18"/>
          <w:szCs w:val="18"/>
        </w:rPr>
        <w:t xml:space="preserve"> </w:t>
      </w:r>
      <w:proofErr w:type="spellStart"/>
      <w:r w:rsidRPr="006B0420">
        <w:rPr>
          <w:rFonts w:ascii="Verdana" w:hAnsi="Verdana" w:cs="Calibri"/>
          <w:sz w:val="18"/>
          <w:szCs w:val="18"/>
        </w:rPr>
        <w:t>mikroprzedsiębiorcą</w:t>
      </w:r>
      <w:proofErr w:type="spellEnd"/>
      <w:r w:rsidRPr="006B0420">
        <w:rPr>
          <w:rFonts w:ascii="Verdana" w:hAnsi="Verdana" w:cs="Calibri"/>
          <w:sz w:val="18"/>
          <w:szCs w:val="18"/>
        </w:rPr>
        <w:t xml:space="preserve"> bądź małym lub średnim przedsiębiorcą.</w:t>
      </w:r>
      <w:r w:rsidRPr="006B0420">
        <w:rPr>
          <w:rFonts w:ascii="Verdana" w:hAnsi="Verdana"/>
          <w:sz w:val="18"/>
          <w:szCs w:val="18"/>
          <w:vertAlign w:val="superscript"/>
        </w:rPr>
        <w:footnoteReference w:id="4"/>
      </w:r>
    </w:p>
    <w:p w14:paraId="58EF8774" w14:textId="77777777" w:rsidR="0042031F" w:rsidRPr="006B0420" w:rsidRDefault="0042031F" w:rsidP="007D157E">
      <w:pPr>
        <w:pStyle w:val="Akapitzlist"/>
        <w:widowControl w:val="0"/>
        <w:numPr>
          <w:ilvl w:val="3"/>
          <w:numId w:val="60"/>
        </w:numPr>
        <w:suppressAutoHyphens/>
        <w:spacing w:before="240"/>
        <w:ind w:left="425" w:hanging="425"/>
        <w:contextualSpacing w:val="0"/>
        <w:rPr>
          <w:rFonts w:ascii="Verdana" w:hAnsi="Verdana" w:cs="Arial"/>
          <w:sz w:val="18"/>
          <w:szCs w:val="18"/>
        </w:rPr>
      </w:pPr>
      <w:r w:rsidRPr="006B0420">
        <w:rPr>
          <w:rFonts w:ascii="Verdana" w:hAnsi="Verdana" w:cs="Arial"/>
          <w:sz w:val="18"/>
          <w:szCs w:val="18"/>
        </w:rPr>
        <w:t>Otrzymaliśmy konieczne informacje do przygotowania Oferty i wykonania zamówienia.</w:t>
      </w:r>
    </w:p>
    <w:p w14:paraId="55725F71" w14:textId="099EA762" w:rsidR="0042031F" w:rsidRPr="006B0420" w:rsidRDefault="0042031F" w:rsidP="007D157E">
      <w:pPr>
        <w:pStyle w:val="Akapitzlist"/>
        <w:widowControl w:val="0"/>
        <w:numPr>
          <w:ilvl w:val="3"/>
          <w:numId w:val="60"/>
        </w:numPr>
        <w:suppressAutoHyphens/>
        <w:spacing w:before="240"/>
        <w:ind w:left="425" w:hanging="425"/>
        <w:contextualSpacing w:val="0"/>
        <w:rPr>
          <w:rFonts w:ascii="Verdana" w:hAnsi="Verdana" w:cs="Arial"/>
          <w:sz w:val="18"/>
          <w:szCs w:val="18"/>
          <w:lang w:eastAsia="pl-PL"/>
        </w:rPr>
      </w:pPr>
      <w:r w:rsidRPr="006B0420">
        <w:rPr>
          <w:rFonts w:ascii="Verdana" w:hAnsi="Verdana" w:cs="Arial"/>
          <w:sz w:val="18"/>
          <w:szCs w:val="18"/>
          <w:lang w:eastAsia="pl-PL"/>
        </w:rPr>
        <w:t>Oświadczamy, że przy realizacji zamówienia nie będziemy korzystać z  podwykonawców / Oświadczamy, że realizację niżej wymienionych części zamówienia powierzymy podwykonawcom</w:t>
      </w:r>
      <w:r w:rsidR="00556D56" w:rsidRPr="006B0420">
        <w:rPr>
          <w:rFonts w:ascii="Verdana" w:hAnsi="Verdana" w:cs="Arial"/>
          <w:sz w:val="18"/>
          <w:szCs w:val="18"/>
          <w:lang w:eastAsia="pl-PL"/>
        </w:rPr>
        <w:t xml:space="preserve"> (</w:t>
      </w:r>
      <w:r w:rsidR="00A94A12" w:rsidRPr="006B0420">
        <w:rPr>
          <w:rFonts w:ascii="Verdana" w:hAnsi="Verdana" w:cs="Arial"/>
          <w:sz w:val="18"/>
          <w:szCs w:val="18"/>
          <w:lang w:eastAsia="pl-PL"/>
        </w:rPr>
        <w:t xml:space="preserve">o ile </w:t>
      </w:r>
      <w:r w:rsidR="004D77D6" w:rsidRPr="006B0420">
        <w:rPr>
          <w:rFonts w:ascii="Verdana" w:hAnsi="Verdana" w:cs="Arial"/>
          <w:sz w:val="18"/>
          <w:szCs w:val="18"/>
          <w:lang w:eastAsia="pl-PL"/>
        </w:rPr>
        <w:t>p</w:t>
      </w:r>
      <w:r w:rsidR="00A94A12" w:rsidRPr="006B0420">
        <w:rPr>
          <w:rFonts w:ascii="Verdana" w:hAnsi="Verdana" w:cs="Arial"/>
          <w:sz w:val="18"/>
          <w:szCs w:val="18"/>
          <w:lang w:eastAsia="pl-PL"/>
        </w:rPr>
        <w:t xml:space="preserve">odwykonawcy są już </w:t>
      </w:r>
      <w:r w:rsidR="00A94A12" w:rsidRPr="006B0420">
        <w:rPr>
          <w:rFonts w:ascii="Verdana" w:hAnsi="Verdana" w:cs="Arial"/>
          <w:sz w:val="18"/>
          <w:szCs w:val="18"/>
          <w:lang w:eastAsia="pl-PL"/>
        </w:rPr>
        <w:lastRenderedPageBreak/>
        <w:t>znani</w:t>
      </w:r>
      <w:r w:rsidR="00556D56" w:rsidRPr="006B0420">
        <w:rPr>
          <w:rFonts w:ascii="Verdana" w:hAnsi="Verdana" w:cs="Arial"/>
          <w:sz w:val="18"/>
          <w:szCs w:val="18"/>
          <w:lang w:eastAsia="pl-PL"/>
        </w:rPr>
        <w:t>)</w:t>
      </w:r>
      <w:r w:rsidRPr="006B0420">
        <w:rPr>
          <w:rStyle w:val="Odwoanieprzypisudolnego"/>
          <w:rFonts w:ascii="Verdana" w:hAnsi="Verdana" w:cs="Arial"/>
          <w:sz w:val="18"/>
          <w:szCs w:val="18"/>
          <w:lang w:eastAsia="pl-PL"/>
        </w:rPr>
        <w:footnoteReference w:id="5"/>
      </w:r>
      <w:r w:rsidRPr="006B0420">
        <w:rPr>
          <w:rFonts w:ascii="Verdana" w:hAnsi="Verdana" w:cs="Arial"/>
          <w:i/>
          <w:sz w:val="18"/>
          <w:szCs w:val="18"/>
          <w:lang w:eastAsia="pl-PL"/>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2228"/>
        <w:gridCol w:w="2733"/>
        <w:gridCol w:w="2835"/>
      </w:tblGrid>
      <w:tr w:rsidR="0042031F" w:rsidRPr="00D32BD3" w14:paraId="438C786C" w14:textId="77777777" w:rsidTr="006B0420">
        <w:trPr>
          <w:trHeight w:val="680"/>
          <w:jc w:val="center"/>
        </w:trPr>
        <w:tc>
          <w:tcPr>
            <w:tcW w:w="2405" w:type="dxa"/>
            <w:tcBorders>
              <w:top w:val="single" w:sz="4" w:space="0" w:color="auto"/>
              <w:left w:val="single" w:sz="4" w:space="0" w:color="auto"/>
              <w:bottom w:val="single" w:sz="4" w:space="0" w:color="auto"/>
              <w:right w:val="single" w:sz="4" w:space="0" w:color="auto"/>
            </w:tcBorders>
            <w:shd w:val="clear" w:color="auto" w:fill="1A7466"/>
            <w:vAlign w:val="center"/>
          </w:tcPr>
          <w:p w14:paraId="1FC45149" w14:textId="77777777" w:rsidR="0042031F" w:rsidRPr="006B0420" w:rsidRDefault="0042031F" w:rsidP="00D33133">
            <w:pPr>
              <w:widowControl w:val="0"/>
              <w:suppressAutoHyphens/>
              <w:jc w:val="center"/>
              <w:rPr>
                <w:rFonts w:ascii="Verdana" w:hAnsi="Verdana" w:cs="Arial"/>
                <w:b/>
                <w:sz w:val="16"/>
                <w:szCs w:val="16"/>
              </w:rPr>
            </w:pPr>
            <w:r w:rsidRPr="006B0420">
              <w:rPr>
                <w:rFonts w:ascii="Verdana" w:hAnsi="Verdana" w:cs="Arial"/>
                <w:b/>
                <w:sz w:val="16"/>
                <w:szCs w:val="16"/>
              </w:rPr>
              <w:t>Zakres podwykonawstwa</w:t>
            </w:r>
          </w:p>
        </w:tc>
        <w:tc>
          <w:tcPr>
            <w:tcW w:w="2228" w:type="dxa"/>
            <w:tcBorders>
              <w:top w:val="single" w:sz="4" w:space="0" w:color="auto"/>
              <w:left w:val="single" w:sz="4" w:space="0" w:color="auto"/>
              <w:bottom w:val="single" w:sz="4" w:space="0" w:color="auto"/>
              <w:right w:val="single" w:sz="4" w:space="0" w:color="auto"/>
            </w:tcBorders>
            <w:shd w:val="clear" w:color="auto" w:fill="1A7466"/>
            <w:vAlign w:val="center"/>
          </w:tcPr>
          <w:p w14:paraId="496F3230" w14:textId="77777777" w:rsidR="0042031F" w:rsidRPr="006B0420" w:rsidRDefault="0042031F" w:rsidP="00D33133">
            <w:pPr>
              <w:widowControl w:val="0"/>
              <w:suppressAutoHyphens/>
              <w:jc w:val="center"/>
              <w:rPr>
                <w:rFonts w:ascii="Verdana" w:hAnsi="Verdana" w:cs="Arial"/>
                <w:b/>
                <w:sz w:val="16"/>
                <w:szCs w:val="16"/>
              </w:rPr>
            </w:pPr>
            <w:r w:rsidRPr="006B0420">
              <w:rPr>
                <w:rFonts w:ascii="Verdana" w:hAnsi="Verdana" w:cs="Arial"/>
                <w:b/>
                <w:sz w:val="16"/>
                <w:szCs w:val="16"/>
              </w:rPr>
              <w:t>Podwykonawca /</w:t>
            </w:r>
            <w:r w:rsidRPr="006B0420">
              <w:rPr>
                <w:rFonts w:ascii="Verdana" w:hAnsi="Verdana" w:cs="Arial"/>
                <w:b/>
                <w:sz w:val="16"/>
                <w:szCs w:val="16"/>
              </w:rPr>
              <w:br/>
              <w:t>Dalszy Podwykonawca</w:t>
            </w:r>
          </w:p>
        </w:tc>
        <w:tc>
          <w:tcPr>
            <w:tcW w:w="2733" w:type="dxa"/>
            <w:tcBorders>
              <w:top w:val="single" w:sz="4" w:space="0" w:color="auto"/>
              <w:left w:val="single" w:sz="4" w:space="0" w:color="auto"/>
              <w:bottom w:val="single" w:sz="4" w:space="0" w:color="auto"/>
              <w:right w:val="single" w:sz="4" w:space="0" w:color="auto"/>
            </w:tcBorders>
            <w:shd w:val="clear" w:color="auto" w:fill="1A7466"/>
            <w:vAlign w:val="center"/>
          </w:tcPr>
          <w:p w14:paraId="49E53F04" w14:textId="77777777" w:rsidR="0042031F" w:rsidRPr="006B0420" w:rsidRDefault="0042031F" w:rsidP="00D33133">
            <w:pPr>
              <w:widowControl w:val="0"/>
              <w:suppressAutoHyphens/>
              <w:jc w:val="center"/>
              <w:rPr>
                <w:rFonts w:ascii="Verdana" w:hAnsi="Verdana" w:cs="Arial"/>
                <w:b/>
                <w:sz w:val="16"/>
                <w:szCs w:val="16"/>
              </w:rPr>
            </w:pPr>
            <w:r w:rsidRPr="006B0420">
              <w:rPr>
                <w:rFonts w:ascii="Verdana" w:hAnsi="Verdana" w:cs="Arial"/>
                <w:b/>
                <w:sz w:val="16"/>
                <w:szCs w:val="16"/>
              </w:rPr>
              <w:t>Punkt kontaktowy Podwykonawcy /</w:t>
            </w:r>
            <w:r w:rsidRPr="006B0420">
              <w:rPr>
                <w:rFonts w:ascii="Verdana" w:hAnsi="Verdana" w:cs="Arial"/>
                <w:b/>
                <w:sz w:val="16"/>
                <w:szCs w:val="16"/>
              </w:rPr>
              <w:br/>
              <w:t>Dalszego Podwykonawcy</w:t>
            </w:r>
          </w:p>
        </w:tc>
        <w:tc>
          <w:tcPr>
            <w:tcW w:w="2835" w:type="dxa"/>
            <w:tcBorders>
              <w:top w:val="single" w:sz="4" w:space="0" w:color="auto"/>
              <w:left w:val="single" w:sz="4" w:space="0" w:color="auto"/>
              <w:bottom w:val="single" w:sz="4" w:space="0" w:color="auto"/>
              <w:right w:val="single" w:sz="4" w:space="0" w:color="auto"/>
            </w:tcBorders>
            <w:shd w:val="clear" w:color="auto" w:fill="1A7466"/>
            <w:vAlign w:val="center"/>
          </w:tcPr>
          <w:p w14:paraId="7AAF65A6" w14:textId="77777777" w:rsidR="0042031F" w:rsidRPr="006B0420" w:rsidRDefault="0042031F" w:rsidP="00D33133">
            <w:pPr>
              <w:widowControl w:val="0"/>
              <w:suppressAutoHyphens/>
              <w:jc w:val="center"/>
              <w:rPr>
                <w:rFonts w:ascii="Verdana" w:hAnsi="Verdana" w:cs="Arial"/>
                <w:b/>
                <w:sz w:val="16"/>
                <w:szCs w:val="16"/>
              </w:rPr>
            </w:pPr>
            <w:r w:rsidRPr="006B0420">
              <w:rPr>
                <w:rFonts w:ascii="Verdana" w:hAnsi="Verdana" w:cs="Arial"/>
                <w:b/>
                <w:sz w:val="16"/>
                <w:szCs w:val="16"/>
              </w:rPr>
              <w:t>Podwykonawca / Dalszy Podwykonawca Obiektowy</w:t>
            </w:r>
          </w:p>
          <w:p w14:paraId="35DB9268" w14:textId="77777777" w:rsidR="0042031F" w:rsidRPr="006B0420" w:rsidRDefault="0042031F" w:rsidP="00D33133">
            <w:pPr>
              <w:widowControl w:val="0"/>
              <w:suppressAutoHyphens/>
              <w:jc w:val="center"/>
              <w:rPr>
                <w:rFonts w:ascii="Verdana" w:hAnsi="Verdana" w:cs="Arial"/>
                <w:b/>
                <w:sz w:val="16"/>
                <w:szCs w:val="16"/>
              </w:rPr>
            </w:pPr>
            <w:r w:rsidRPr="006B0420">
              <w:rPr>
                <w:rFonts w:ascii="Verdana" w:hAnsi="Verdana" w:cs="Arial"/>
                <w:b/>
                <w:sz w:val="16"/>
                <w:szCs w:val="16"/>
              </w:rPr>
              <w:t>[TAK / NIE]</w:t>
            </w:r>
          </w:p>
        </w:tc>
      </w:tr>
      <w:tr w:rsidR="0042031F" w:rsidRPr="00D32BD3" w14:paraId="00AD8C98" w14:textId="77777777" w:rsidTr="006B0420">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7EF49C80" w14:textId="77777777" w:rsidR="0042031F" w:rsidRPr="006B0420" w:rsidRDefault="0042031F" w:rsidP="00D33133">
            <w:pPr>
              <w:widowControl w:val="0"/>
              <w:suppressAutoHyphens/>
              <w:jc w:val="center"/>
              <w:rPr>
                <w:rFonts w:ascii="Verdana" w:hAnsi="Verdana" w:cs="Arial"/>
                <w:sz w:val="18"/>
                <w:szCs w:val="18"/>
              </w:rPr>
            </w:pPr>
          </w:p>
        </w:tc>
        <w:tc>
          <w:tcPr>
            <w:tcW w:w="2228" w:type="dxa"/>
            <w:tcBorders>
              <w:top w:val="single" w:sz="4" w:space="0" w:color="auto"/>
              <w:left w:val="single" w:sz="4" w:space="0" w:color="auto"/>
              <w:bottom w:val="single" w:sz="4" w:space="0" w:color="auto"/>
              <w:right w:val="single" w:sz="4" w:space="0" w:color="auto"/>
            </w:tcBorders>
            <w:vAlign w:val="center"/>
          </w:tcPr>
          <w:p w14:paraId="0924CF77" w14:textId="77777777" w:rsidR="0042031F" w:rsidRPr="006B0420" w:rsidRDefault="0042031F" w:rsidP="00D33133">
            <w:pPr>
              <w:widowControl w:val="0"/>
              <w:suppressAutoHyphens/>
              <w:jc w:val="center"/>
              <w:rPr>
                <w:rFonts w:ascii="Verdana" w:eastAsia="Arial Unicode MS" w:hAnsi="Verdana" w:cs="Arial"/>
                <w:sz w:val="18"/>
                <w:szCs w:val="18"/>
              </w:rPr>
            </w:pPr>
          </w:p>
        </w:tc>
        <w:tc>
          <w:tcPr>
            <w:tcW w:w="2733" w:type="dxa"/>
            <w:tcBorders>
              <w:top w:val="single" w:sz="4" w:space="0" w:color="auto"/>
              <w:left w:val="single" w:sz="4" w:space="0" w:color="auto"/>
              <w:bottom w:val="single" w:sz="4" w:space="0" w:color="auto"/>
              <w:right w:val="single" w:sz="4" w:space="0" w:color="auto"/>
            </w:tcBorders>
            <w:vAlign w:val="center"/>
          </w:tcPr>
          <w:p w14:paraId="6437D089" w14:textId="77777777" w:rsidR="0042031F" w:rsidRPr="006B0420" w:rsidRDefault="0042031F" w:rsidP="00D33133">
            <w:pPr>
              <w:widowControl w:val="0"/>
              <w:suppressAutoHyphens/>
              <w:jc w:val="center"/>
              <w:rPr>
                <w:rFonts w:ascii="Verdana" w:hAnsi="Verdana" w:cs="Arial"/>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4C47FC79" w14:textId="77777777" w:rsidR="0042031F" w:rsidRPr="006B0420" w:rsidRDefault="0042031F" w:rsidP="00D33133">
            <w:pPr>
              <w:widowControl w:val="0"/>
              <w:suppressAutoHyphens/>
              <w:jc w:val="center"/>
              <w:rPr>
                <w:rFonts w:ascii="Verdana" w:hAnsi="Verdana" w:cs="Arial"/>
                <w:sz w:val="18"/>
                <w:szCs w:val="18"/>
              </w:rPr>
            </w:pPr>
          </w:p>
        </w:tc>
      </w:tr>
      <w:tr w:rsidR="0042031F" w:rsidRPr="00D32BD3" w14:paraId="3F2C4528" w14:textId="77777777" w:rsidTr="006B0420">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1CF76682" w14:textId="77777777" w:rsidR="0042031F" w:rsidRPr="006B0420" w:rsidRDefault="0042031F" w:rsidP="00D33133">
            <w:pPr>
              <w:widowControl w:val="0"/>
              <w:suppressAutoHyphens/>
              <w:jc w:val="center"/>
              <w:rPr>
                <w:rFonts w:ascii="Verdana" w:hAnsi="Verdana" w:cs="Arial"/>
                <w:sz w:val="18"/>
                <w:szCs w:val="18"/>
              </w:rPr>
            </w:pPr>
          </w:p>
        </w:tc>
        <w:tc>
          <w:tcPr>
            <w:tcW w:w="2228" w:type="dxa"/>
            <w:tcBorders>
              <w:top w:val="single" w:sz="4" w:space="0" w:color="auto"/>
              <w:left w:val="single" w:sz="4" w:space="0" w:color="auto"/>
              <w:bottom w:val="single" w:sz="4" w:space="0" w:color="auto"/>
              <w:right w:val="single" w:sz="4" w:space="0" w:color="auto"/>
            </w:tcBorders>
            <w:vAlign w:val="center"/>
          </w:tcPr>
          <w:p w14:paraId="5A24410C" w14:textId="77777777" w:rsidR="0042031F" w:rsidRPr="006B0420" w:rsidRDefault="0042031F" w:rsidP="00D33133">
            <w:pPr>
              <w:widowControl w:val="0"/>
              <w:suppressAutoHyphens/>
              <w:jc w:val="center"/>
              <w:rPr>
                <w:rFonts w:ascii="Verdana" w:eastAsia="Arial Unicode MS" w:hAnsi="Verdana" w:cs="Arial"/>
                <w:sz w:val="18"/>
                <w:szCs w:val="18"/>
              </w:rPr>
            </w:pPr>
          </w:p>
        </w:tc>
        <w:tc>
          <w:tcPr>
            <w:tcW w:w="2733" w:type="dxa"/>
            <w:tcBorders>
              <w:top w:val="single" w:sz="4" w:space="0" w:color="auto"/>
              <w:left w:val="single" w:sz="4" w:space="0" w:color="auto"/>
              <w:bottom w:val="single" w:sz="4" w:space="0" w:color="auto"/>
              <w:right w:val="single" w:sz="4" w:space="0" w:color="auto"/>
            </w:tcBorders>
            <w:vAlign w:val="center"/>
          </w:tcPr>
          <w:p w14:paraId="3BE05B10" w14:textId="77777777" w:rsidR="0042031F" w:rsidRPr="006B0420" w:rsidRDefault="0042031F" w:rsidP="00D33133">
            <w:pPr>
              <w:widowControl w:val="0"/>
              <w:suppressAutoHyphens/>
              <w:jc w:val="center"/>
              <w:rPr>
                <w:rFonts w:ascii="Verdana" w:hAnsi="Verdana" w:cs="Arial"/>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291253F9" w14:textId="77777777" w:rsidR="0042031F" w:rsidRPr="006B0420" w:rsidRDefault="0042031F" w:rsidP="00D33133">
            <w:pPr>
              <w:widowControl w:val="0"/>
              <w:suppressAutoHyphens/>
              <w:jc w:val="center"/>
              <w:rPr>
                <w:rFonts w:ascii="Verdana" w:hAnsi="Verdana" w:cs="Arial"/>
                <w:sz w:val="18"/>
                <w:szCs w:val="18"/>
              </w:rPr>
            </w:pPr>
          </w:p>
        </w:tc>
      </w:tr>
      <w:tr w:rsidR="0042031F" w:rsidRPr="00D32BD3" w14:paraId="2208C887" w14:textId="77777777" w:rsidTr="006B0420">
        <w:trPr>
          <w:trHeight w:val="340"/>
          <w:jc w:val="center"/>
        </w:trPr>
        <w:tc>
          <w:tcPr>
            <w:tcW w:w="2405" w:type="dxa"/>
            <w:tcBorders>
              <w:top w:val="single" w:sz="4" w:space="0" w:color="auto"/>
              <w:left w:val="single" w:sz="4" w:space="0" w:color="auto"/>
              <w:bottom w:val="single" w:sz="4" w:space="0" w:color="auto"/>
              <w:right w:val="single" w:sz="4" w:space="0" w:color="auto"/>
            </w:tcBorders>
            <w:vAlign w:val="center"/>
          </w:tcPr>
          <w:p w14:paraId="2065F73C" w14:textId="77777777" w:rsidR="0042031F" w:rsidRPr="006B0420" w:rsidRDefault="0042031F" w:rsidP="00D33133">
            <w:pPr>
              <w:widowControl w:val="0"/>
              <w:suppressAutoHyphens/>
              <w:jc w:val="center"/>
              <w:rPr>
                <w:rFonts w:ascii="Verdana" w:hAnsi="Verdana" w:cs="Arial"/>
                <w:sz w:val="18"/>
                <w:szCs w:val="18"/>
              </w:rPr>
            </w:pPr>
          </w:p>
        </w:tc>
        <w:tc>
          <w:tcPr>
            <w:tcW w:w="2228" w:type="dxa"/>
            <w:tcBorders>
              <w:top w:val="single" w:sz="4" w:space="0" w:color="auto"/>
              <w:left w:val="single" w:sz="4" w:space="0" w:color="auto"/>
              <w:bottom w:val="single" w:sz="4" w:space="0" w:color="auto"/>
              <w:right w:val="single" w:sz="4" w:space="0" w:color="auto"/>
            </w:tcBorders>
            <w:vAlign w:val="center"/>
          </w:tcPr>
          <w:p w14:paraId="02CA7B43" w14:textId="77777777" w:rsidR="0042031F" w:rsidRPr="006B0420" w:rsidRDefault="0042031F" w:rsidP="00D33133">
            <w:pPr>
              <w:widowControl w:val="0"/>
              <w:suppressAutoHyphens/>
              <w:jc w:val="center"/>
              <w:rPr>
                <w:rFonts w:ascii="Verdana" w:eastAsia="Arial Unicode MS" w:hAnsi="Verdana" w:cs="Arial"/>
                <w:sz w:val="18"/>
                <w:szCs w:val="18"/>
              </w:rPr>
            </w:pPr>
          </w:p>
        </w:tc>
        <w:tc>
          <w:tcPr>
            <w:tcW w:w="2733" w:type="dxa"/>
            <w:tcBorders>
              <w:top w:val="single" w:sz="4" w:space="0" w:color="auto"/>
              <w:left w:val="single" w:sz="4" w:space="0" w:color="auto"/>
              <w:bottom w:val="single" w:sz="4" w:space="0" w:color="auto"/>
              <w:right w:val="single" w:sz="4" w:space="0" w:color="auto"/>
            </w:tcBorders>
            <w:vAlign w:val="center"/>
          </w:tcPr>
          <w:p w14:paraId="2CE7713D" w14:textId="77777777" w:rsidR="0042031F" w:rsidRPr="006B0420" w:rsidRDefault="0042031F" w:rsidP="00D33133">
            <w:pPr>
              <w:widowControl w:val="0"/>
              <w:suppressAutoHyphens/>
              <w:jc w:val="center"/>
              <w:rPr>
                <w:rFonts w:ascii="Verdana" w:hAnsi="Verdana" w:cs="Arial"/>
                <w:sz w:val="18"/>
                <w:szCs w:val="18"/>
              </w:rPr>
            </w:pPr>
          </w:p>
        </w:tc>
        <w:tc>
          <w:tcPr>
            <w:tcW w:w="2835" w:type="dxa"/>
            <w:tcBorders>
              <w:top w:val="single" w:sz="4" w:space="0" w:color="auto"/>
              <w:left w:val="single" w:sz="4" w:space="0" w:color="auto"/>
              <w:bottom w:val="single" w:sz="4" w:space="0" w:color="auto"/>
              <w:right w:val="single" w:sz="4" w:space="0" w:color="auto"/>
            </w:tcBorders>
            <w:vAlign w:val="center"/>
          </w:tcPr>
          <w:p w14:paraId="45EFF7F8" w14:textId="77777777" w:rsidR="0042031F" w:rsidRPr="006B0420" w:rsidRDefault="0042031F" w:rsidP="00D33133">
            <w:pPr>
              <w:widowControl w:val="0"/>
              <w:suppressAutoHyphens/>
              <w:jc w:val="center"/>
              <w:rPr>
                <w:rFonts w:ascii="Verdana" w:hAnsi="Verdana" w:cs="Arial"/>
                <w:sz w:val="18"/>
                <w:szCs w:val="18"/>
              </w:rPr>
            </w:pPr>
          </w:p>
        </w:tc>
      </w:tr>
    </w:tbl>
    <w:p w14:paraId="460197F1" w14:textId="351FF3A6" w:rsidR="0042031F" w:rsidRPr="006B0420" w:rsidRDefault="0042031F" w:rsidP="007D157E">
      <w:pPr>
        <w:pStyle w:val="Akapitzlist"/>
        <w:widowControl w:val="0"/>
        <w:numPr>
          <w:ilvl w:val="3"/>
          <w:numId w:val="60"/>
        </w:numPr>
        <w:suppressAutoHyphens/>
        <w:spacing w:before="240"/>
        <w:ind w:left="425" w:hanging="425"/>
        <w:contextualSpacing w:val="0"/>
        <w:rPr>
          <w:rFonts w:ascii="Verdana" w:hAnsi="Verdana" w:cs="Arial"/>
          <w:sz w:val="18"/>
          <w:szCs w:val="18"/>
          <w:lang w:eastAsia="pl-PL"/>
        </w:rPr>
      </w:pPr>
      <w:r w:rsidRPr="006B0420">
        <w:rPr>
          <w:rFonts w:ascii="Verdana" w:hAnsi="Verdana" w:cs="Arial"/>
          <w:bCs/>
          <w:sz w:val="18"/>
          <w:szCs w:val="18"/>
          <w:lang w:eastAsia="pl-PL"/>
        </w:rPr>
        <w:t>Oświadczamy, że w celu potwierdzenia spełniania warunków udziału w</w:t>
      </w:r>
      <w:r w:rsidR="005133E6" w:rsidRPr="006B0420">
        <w:rPr>
          <w:rFonts w:ascii="Verdana" w:hAnsi="Verdana" w:cs="Arial"/>
          <w:bCs/>
          <w:sz w:val="18"/>
          <w:szCs w:val="18"/>
          <w:lang w:eastAsia="pl-PL"/>
        </w:rPr>
        <w:t xml:space="preserve"> Postępowaniu </w:t>
      </w:r>
      <w:r w:rsidR="00D149A9" w:rsidRPr="006B0420">
        <w:rPr>
          <w:rFonts w:ascii="Verdana" w:hAnsi="Verdana" w:cstheme="minorHAnsi"/>
          <w:sz w:val="18"/>
          <w:szCs w:val="18"/>
          <w:lang w:eastAsia="pl-PL"/>
        </w:rPr>
        <w:t>zakupowym</w:t>
      </w:r>
      <w:r w:rsidRPr="006B0420">
        <w:rPr>
          <w:rStyle w:val="Odwoanieprzypisudolnego"/>
          <w:rFonts w:ascii="Verdana" w:hAnsi="Verdana" w:cs="Arial"/>
          <w:bCs/>
          <w:sz w:val="18"/>
          <w:szCs w:val="18"/>
          <w:lang w:eastAsia="pl-PL"/>
        </w:rPr>
        <w:footnoteReference w:id="6"/>
      </w:r>
      <w:r w:rsidRPr="006B0420">
        <w:rPr>
          <w:rFonts w:ascii="Verdana" w:hAnsi="Verdana" w:cs="Arial"/>
          <w:bCs/>
          <w:sz w:val="18"/>
          <w:szCs w:val="18"/>
          <w:lang w:eastAsia="pl-PL"/>
        </w:rPr>
        <w:t>:</w:t>
      </w:r>
    </w:p>
    <w:p w14:paraId="462EDB88" w14:textId="79F1BBDB" w:rsidR="0042031F" w:rsidRPr="006B0420" w:rsidRDefault="0042031F" w:rsidP="007D157E">
      <w:pPr>
        <w:pStyle w:val="Akapitzlist"/>
        <w:widowControl w:val="0"/>
        <w:numPr>
          <w:ilvl w:val="0"/>
          <w:numId w:val="61"/>
        </w:numPr>
        <w:suppressAutoHyphens/>
        <w:spacing w:before="240"/>
        <w:ind w:left="851" w:hanging="284"/>
        <w:rPr>
          <w:rFonts w:ascii="Verdana" w:hAnsi="Verdana" w:cs="Arial"/>
          <w:sz w:val="18"/>
          <w:szCs w:val="18"/>
        </w:rPr>
      </w:pPr>
      <w:r w:rsidRPr="006B0420">
        <w:rPr>
          <w:rFonts w:ascii="Verdana" w:hAnsi="Verdana" w:cs="Arial"/>
          <w:sz w:val="18"/>
          <w:szCs w:val="18"/>
        </w:rPr>
        <w:t xml:space="preserve">nie opieramy się na potencjale </w:t>
      </w:r>
      <w:r w:rsidR="00BC5B0F" w:rsidRPr="006B0420">
        <w:rPr>
          <w:rFonts w:ascii="Verdana" w:hAnsi="Verdana" w:cs="Arial"/>
          <w:sz w:val="18"/>
          <w:szCs w:val="18"/>
        </w:rPr>
        <w:t>podmiotu udostępniającego zasoby</w:t>
      </w:r>
      <w:r w:rsidRPr="006B0420">
        <w:rPr>
          <w:rFonts w:ascii="Verdana" w:hAnsi="Verdana" w:cs="Arial"/>
          <w:sz w:val="18"/>
          <w:szCs w:val="18"/>
        </w:rPr>
        <w:t xml:space="preserve"> *</w:t>
      </w:r>
    </w:p>
    <w:p w14:paraId="0EA8C83A" w14:textId="0DC72022" w:rsidR="0042031F" w:rsidRPr="006B0420" w:rsidRDefault="0042031F" w:rsidP="007D157E">
      <w:pPr>
        <w:pStyle w:val="Akapitzlist"/>
        <w:widowControl w:val="0"/>
        <w:numPr>
          <w:ilvl w:val="0"/>
          <w:numId w:val="61"/>
        </w:numPr>
        <w:suppressAutoHyphens/>
        <w:spacing w:before="240"/>
        <w:ind w:left="851" w:hanging="284"/>
        <w:rPr>
          <w:rFonts w:ascii="Verdana" w:hAnsi="Verdana" w:cs="Arial"/>
          <w:sz w:val="18"/>
          <w:szCs w:val="18"/>
        </w:rPr>
      </w:pPr>
      <w:r w:rsidRPr="006B0420">
        <w:rPr>
          <w:rFonts w:ascii="Verdana" w:hAnsi="Verdana" w:cs="Arial"/>
          <w:sz w:val="18"/>
          <w:szCs w:val="18"/>
        </w:rPr>
        <w:t xml:space="preserve">opieramy się na potencjale </w:t>
      </w:r>
      <w:r w:rsidR="00BC5B0F" w:rsidRPr="006B0420">
        <w:rPr>
          <w:rFonts w:ascii="Verdana" w:hAnsi="Verdana" w:cs="Arial"/>
          <w:sz w:val="18"/>
          <w:szCs w:val="18"/>
        </w:rPr>
        <w:t>podmiotu udostępniającego zasoby</w:t>
      </w:r>
      <w:r w:rsidRPr="006B0420">
        <w:rPr>
          <w:rFonts w:ascii="Verdana" w:hAnsi="Verdana" w:cs="Arial"/>
          <w:sz w:val="18"/>
          <w:szCs w:val="18"/>
        </w:rPr>
        <w:t xml:space="preserve"> w niżej wymienionym zakresie (podać zakres oraz nazwę </w:t>
      </w:r>
      <w:r w:rsidR="00A0753C" w:rsidRPr="006B0420">
        <w:rPr>
          <w:rFonts w:ascii="Verdana" w:hAnsi="Verdana" w:cs="Arial"/>
          <w:sz w:val="18"/>
          <w:szCs w:val="18"/>
        </w:rPr>
        <w:t xml:space="preserve">innego </w:t>
      </w:r>
      <w:r w:rsidRPr="006B0420">
        <w:rPr>
          <w:rFonts w:ascii="Verdana" w:hAnsi="Verdana" w:cs="Arial"/>
          <w:sz w:val="18"/>
          <w:szCs w:val="18"/>
        </w:rPr>
        <w:t>podmiotu</w:t>
      </w:r>
      <w:r w:rsidR="00036D8D" w:rsidRPr="006B0420">
        <w:rPr>
          <w:rFonts w:ascii="Verdana" w:hAnsi="Verdana" w:cs="Arial"/>
          <w:sz w:val="18"/>
          <w:szCs w:val="18"/>
        </w:rPr>
        <w:t>)</w:t>
      </w:r>
      <w:r w:rsidRPr="006B0420">
        <w:rPr>
          <w:rFonts w:ascii="Verdana" w:hAnsi="Verdana" w:cs="Arial"/>
          <w:sz w:val="18"/>
          <w:szCs w:val="18"/>
        </w:rPr>
        <w:t>*</w:t>
      </w:r>
    </w:p>
    <w:p w14:paraId="7C16080C" w14:textId="77777777" w:rsidR="0042031F" w:rsidRPr="006B0420" w:rsidRDefault="0042031F" w:rsidP="0042031F">
      <w:pPr>
        <w:pStyle w:val="Akapitzlist"/>
        <w:widowControl w:val="0"/>
        <w:suppressAutoHyphens/>
        <w:spacing w:before="240"/>
        <w:ind w:left="851" w:hanging="425"/>
        <w:rPr>
          <w:rFonts w:ascii="Verdana" w:hAnsi="Verdana" w:cs="Arial"/>
          <w:sz w:val="18"/>
          <w:szCs w:val="18"/>
        </w:rPr>
      </w:pPr>
      <w:r w:rsidRPr="006B0420">
        <w:rPr>
          <w:rFonts w:ascii="Verdana" w:hAnsi="Verdana" w:cs="Arial"/>
          <w:sz w:val="18"/>
          <w:szCs w:val="18"/>
        </w:rPr>
        <w:t>………………………………………………………………………………………………………………………</w:t>
      </w:r>
    </w:p>
    <w:p w14:paraId="743FB04A" w14:textId="07D7DE0A" w:rsidR="008D0ACB" w:rsidRPr="006B0420" w:rsidRDefault="008D0ACB" w:rsidP="007D157E">
      <w:pPr>
        <w:pStyle w:val="Akapitzlist"/>
        <w:numPr>
          <w:ilvl w:val="3"/>
          <w:numId w:val="60"/>
        </w:numPr>
        <w:spacing w:line="360" w:lineRule="auto"/>
        <w:ind w:left="425" w:right="2" w:hanging="425"/>
        <w:rPr>
          <w:rFonts w:ascii="Verdana" w:hAnsi="Verdana" w:cstheme="minorHAnsi"/>
          <w:sz w:val="18"/>
          <w:szCs w:val="18"/>
        </w:rPr>
      </w:pPr>
      <w:r w:rsidRPr="006B0420">
        <w:rPr>
          <w:rFonts w:ascii="Verdana" w:hAnsi="Verdana" w:cstheme="minorHAnsi"/>
          <w:sz w:val="18"/>
          <w:szCs w:val="18"/>
        </w:rPr>
        <w:t>Oświadczam, że w stosunku do wska</w:t>
      </w:r>
      <w:r w:rsidR="00875B53" w:rsidRPr="006B0420">
        <w:rPr>
          <w:rFonts w:ascii="Verdana" w:hAnsi="Verdana" w:cstheme="minorHAnsi"/>
          <w:sz w:val="18"/>
          <w:szCs w:val="18"/>
        </w:rPr>
        <w:t>zanego/</w:t>
      </w:r>
      <w:proofErr w:type="spellStart"/>
      <w:r w:rsidR="00875B53" w:rsidRPr="006B0420">
        <w:rPr>
          <w:rFonts w:ascii="Verdana" w:hAnsi="Verdana" w:cstheme="minorHAnsi"/>
          <w:sz w:val="18"/>
          <w:szCs w:val="18"/>
        </w:rPr>
        <w:t>ych</w:t>
      </w:r>
      <w:proofErr w:type="spellEnd"/>
      <w:r w:rsidRPr="006B0420">
        <w:rPr>
          <w:rFonts w:ascii="Verdana" w:hAnsi="Verdana" w:cstheme="minorHAnsi"/>
          <w:sz w:val="18"/>
          <w:szCs w:val="18"/>
        </w:rPr>
        <w:t xml:space="preserve"> w pkt </w:t>
      </w:r>
      <w:r w:rsidR="002B7BEC" w:rsidRPr="006B0420">
        <w:rPr>
          <w:rFonts w:ascii="Verdana" w:hAnsi="Verdana" w:cstheme="minorHAnsi"/>
          <w:sz w:val="18"/>
          <w:szCs w:val="18"/>
        </w:rPr>
        <w:t xml:space="preserve">10 </w:t>
      </w:r>
      <w:r w:rsidRPr="006B0420">
        <w:rPr>
          <w:rFonts w:ascii="Verdana" w:hAnsi="Verdana" w:cstheme="minorHAnsi"/>
          <w:sz w:val="18"/>
          <w:szCs w:val="18"/>
        </w:rPr>
        <w:t>podmiotu/ów, na którego/</w:t>
      </w:r>
      <w:proofErr w:type="spellStart"/>
      <w:r w:rsidRPr="006B0420">
        <w:rPr>
          <w:rFonts w:ascii="Verdana" w:hAnsi="Verdana" w:cstheme="minorHAnsi"/>
          <w:sz w:val="18"/>
          <w:szCs w:val="18"/>
        </w:rPr>
        <w:t>ych</w:t>
      </w:r>
      <w:proofErr w:type="spellEnd"/>
      <w:r w:rsidRPr="006B0420">
        <w:rPr>
          <w:rFonts w:ascii="Verdana" w:hAnsi="Verdana" w:cstheme="minorHAnsi"/>
          <w:sz w:val="18"/>
          <w:szCs w:val="18"/>
        </w:rPr>
        <w:t xml:space="preserve"> zasoby powołuję się w niniejszym </w:t>
      </w:r>
      <w:r w:rsidR="005133E6" w:rsidRPr="006B0420">
        <w:rPr>
          <w:rFonts w:ascii="Verdana" w:hAnsi="Verdana" w:cstheme="minorHAnsi"/>
          <w:sz w:val="18"/>
          <w:szCs w:val="18"/>
        </w:rPr>
        <w:t xml:space="preserve">Postępowaniu </w:t>
      </w:r>
      <w:r w:rsidR="00D149A9" w:rsidRPr="006B0420">
        <w:rPr>
          <w:rFonts w:ascii="Verdana" w:hAnsi="Verdana" w:cstheme="minorHAnsi"/>
          <w:sz w:val="18"/>
          <w:szCs w:val="18"/>
          <w:lang w:eastAsia="pl-PL"/>
        </w:rPr>
        <w:t>zakupowym</w:t>
      </w:r>
      <w:r w:rsidRPr="006B0420">
        <w:rPr>
          <w:rFonts w:ascii="Verdana" w:hAnsi="Verdana" w:cstheme="minorHAnsi"/>
          <w:sz w:val="18"/>
          <w:szCs w:val="18"/>
        </w:rPr>
        <w:t>, </w:t>
      </w:r>
      <w:r w:rsidRPr="006B0420">
        <w:rPr>
          <w:rFonts w:ascii="Verdana" w:hAnsi="Verdana" w:cstheme="minorHAnsi"/>
          <w:i/>
          <w:sz w:val="18"/>
          <w:szCs w:val="18"/>
        </w:rPr>
        <w:t xml:space="preserve"> </w:t>
      </w:r>
      <w:r w:rsidRPr="006B0420">
        <w:rPr>
          <w:rFonts w:ascii="Verdana" w:hAnsi="Verdana" w:cstheme="minorHAnsi"/>
          <w:sz w:val="18"/>
          <w:szCs w:val="18"/>
        </w:rPr>
        <w:t>nie zachodzą podstawy wykluczenia z postępowania o udzielenie zamówienia niepublicznego</w:t>
      </w:r>
      <w:r w:rsidR="00FA3219" w:rsidRPr="006B0420">
        <w:rPr>
          <w:rFonts w:ascii="Verdana" w:hAnsi="Verdana" w:cstheme="minorHAnsi"/>
          <w:sz w:val="18"/>
          <w:szCs w:val="18"/>
        </w:rPr>
        <w:t xml:space="preserve"> określone w pkt </w:t>
      </w:r>
      <w:r w:rsidR="000E59B0" w:rsidRPr="006B0420">
        <w:rPr>
          <w:rFonts w:ascii="Verdana" w:hAnsi="Verdana" w:cstheme="minorHAnsi"/>
          <w:sz w:val="18"/>
          <w:szCs w:val="18"/>
        </w:rPr>
        <w:t>14</w:t>
      </w:r>
      <w:r w:rsidR="00FA3219" w:rsidRPr="006B0420">
        <w:rPr>
          <w:rFonts w:ascii="Verdana" w:hAnsi="Verdana" w:cstheme="minorHAnsi"/>
          <w:sz w:val="18"/>
          <w:szCs w:val="18"/>
        </w:rPr>
        <w:t xml:space="preserve">.2 </w:t>
      </w:r>
      <w:r w:rsidR="00904E94" w:rsidRPr="006B0420">
        <w:rPr>
          <w:rFonts w:ascii="Verdana" w:hAnsi="Verdana" w:cstheme="minorHAnsi"/>
          <w:sz w:val="18"/>
          <w:szCs w:val="18"/>
        </w:rPr>
        <w:t>SWZ</w:t>
      </w:r>
      <w:r w:rsidRPr="006B0420">
        <w:rPr>
          <w:rFonts w:ascii="Verdana" w:hAnsi="Verdana" w:cstheme="minorHAnsi"/>
          <w:sz w:val="18"/>
          <w:szCs w:val="18"/>
        </w:rPr>
        <w:t>.</w:t>
      </w:r>
    </w:p>
    <w:p w14:paraId="4A5AF181" w14:textId="255C0924" w:rsidR="0042031F" w:rsidRPr="006B0420" w:rsidRDefault="0042031F" w:rsidP="007D157E">
      <w:pPr>
        <w:pStyle w:val="Akapitzlist"/>
        <w:widowControl w:val="0"/>
        <w:numPr>
          <w:ilvl w:val="3"/>
          <w:numId w:val="60"/>
        </w:numPr>
        <w:suppressAutoHyphens/>
        <w:spacing w:before="240"/>
        <w:ind w:left="425" w:hanging="425"/>
        <w:contextualSpacing w:val="0"/>
        <w:rPr>
          <w:rFonts w:ascii="Verdana" w:hAnsi="Verdana" w:cs="Arial"/>
          <w:bCs/>
          <w:sz w:val="18"/>
          <w:szCs w:val="18"/>
          <w:lang w:eastAsia="pl-PL"/>
        </w:rPr>
      </w:pPr>
      <w:r w:rsidRPr="006B0420">
        <w:rPr>
          <w:rFonts w:ascii="Verdana" w:hAnsi="Verdana" w:cs="Arial"/>
          <w:bCs/>
          <w:sz w:val="18"/>
          <w:szCs w:val="18"/>
          <w:lang w:eastAsia="pl-PL"/>
        </w:rPr>
        <w:t xml:space="preserve">Uważamy się za związanych niniejszą ofertą </w:t>
      </w:r>
      <w:r w:rsidR="00B61ABA" w:rsidRPr="006B0420">
        <w:rPr>
          <w:rFonts w:ascii="Verdana" w:hAnsi="Verdana" w:cs="Arial"/>
          <w:bCs/>
          <w:sz w:val="18"/>
          <w:szCs w:val="18"/>
          <w:lang w:eastAsia="pl-PL"/>
        </w:rPr>
        <w:t>przez okres określony</w:t>
      </w:r>
      <w:r w:rsidR="000F6F3E" w:rsidRPr="006B0420">
        <w:rPr>
          <w:rFonts w:ascii="Verdana" w:hAnsi="Verdana" w:cs="Arial"/>
          <w:bCs/>
          <w:sz w:val="18"/>
          <w:szCs w:val="18"/>
          <w:lang w:eastAsia="pl-PL"/>
        </w:rPr>
        <w:t xml:space="preserve"> w pkt. 18.1 SWZ.</w:t>
      </w:r>
    </w:p>
    <w:p w14:paraId="1DEFCDFD" w14:textId="77777777" w:rsidR="0042031F" w:rsidRPr="006B0420" w:rsidRDefault="0042031F" w:rsidP="007D157E">
      <w:pPr>
        <w:pStyle w:val="Akapitzlist"/>
        <w:widowControl w:val="0"/>
        <w:numPr>
          <w:ilvl w:val="3"/>
          <w:numId w:val="60"/>
        </w:numPr>
        <w:suppressAutoHyphens/>
        <w:spacing w:before="240"/>
        <w:ind w:left="425" w:hanging="425"/>
        <w:contextualSpacing w:val="0"/>
        <w:rPr>
          <w:rFonts w:ascii="Verdana" w:hAnsi="Verdana" w:cs="Arial"/>
          <w:bCs/>
          <w:sz w:val="18"/>
          <w:szCs w:val="18"/>
          <w:lang w:eastAsia="pl-PL"/>
        </w:rPr>
      </w:pPr>
      <w:r w:rsidRPr="006B0420">
        <w:rPr>
          <w:rFonts w:ascii="Verdana" w:hAnsi="Verdana" w:cs="Arial"/>
          <w:bCs/>
          <w:sz w:val="18"/>
          <w:szCs w:val="18"/>
          <w:lang w:eastAsia="pl-PL"/>
        </w:rPr>
        <w:t>Oświadczamy, iż zachowamy poufność danych uzyskanych w toku postępowania zakupowego.</w:t>
      </w:r>
    </w:p>
    <w:p w14:paraId="13BE1A83" w14:textId="6397199A" w:rsidR="0042031F" w:rsidRPr="006B0420" w:rsidRDefault="0042031F" w:rsidP="007D157E">
      <w:pPr>
        <w:pStyle w:val="Akapitzlist"/>
        <w:widowControl w:val="0"/>
        <w:numPr>
          <w:ilvl w:val="3"/>
          <w:numId w:val="60"/>
        </w:numPr>
        <w:suppressAutoHyphens/>
        <w:spacing w:before="240"/>
        <w:ind w:left="425" w:hanging="425"/>
        <w:contextualSpacing w:val="0"/>
        <w:rPr>
          <w:rFonts w:ascii="Verdana" w:hAnsi="Verdana" w:cs="Arial"/>
          <w:sz w:val="18"/>
          <w:szCs w:val="18"/>
          <w:lang w:eastAsia="pl-PL"/>
        </w:rPr>
      </w:pPr>
      <w:r w:rsidRPr="006B0420">
        <w:rPr>
          <w:rFonts w:ascii="Verdana" w:hAnsi="Verdana" w:cs="Arial"/>
          <w:sz w:val="18"/>
          <w:szCs w:val="18"/>
          <w:lang w:eastAsia="pl-PL"/>
        </w:rPr>
        <w:t xml:space="preserve">Zapoznaliśmy się z Komunikatem dot. obowiązku informacyjnego wynikającym z Rozporządzenia Parlamentu Europejskiego i Rady (UE) 2016/679 z dnia 27 kwietnia 2016 r. w sprawie ochrony osób fizycznych w związku z  przetwarzaniem danych osobowych i w sprawie swobodnego przepływu takich danych oraz uchylenia dyrektywy 95/46/WE (dalej „Rozporządzenie”), znajdującym się na stronie internetowej: </w:t>
      </w:r>
      <w:hyperlink r:id="rId23" w:history="1">
        <w:r w:rsidRPr="006B0420">
          <w:rPr>
            <w:rStyle w:val="Hipercze"/>
            <w:rFonts w:ascii="Verdana" w:hAnsi="Verdana" w:cs="Arial"/>
            <w:color w:val="00B0F0"/>
            <w:sz w:val="18"/>
            <w:szCs w:val="18"/>
            <w:lang w:eastAsia="pl-PL"/>
          </w:rPr>
          <w:t>www.gkpge.pl/bip/przetargi</w:t>
        </w:r>
      </w:hyperlink>
      <w:r w:rsidRPr="006B0420">
        <w:rPr>
          <w:rFonts w:ascii="Verdana" w:hAnsi="Verdana" w:cs="Arial"/>
          <w:sz w:val="18"/>
          <w:szCs w:val="18"/>
          <w:lang w:eastAsia="pl-PL"/>
        </w:rPr>
        <w:t>.</w:t>
      </w:r>
    </w:p>
    <w:p w14:paraId="7F0BBE85" w14:textId="77777777" w:rsidR="0042031F" w:rsidRPr="006B0420" w:rsidRDefault="0042031F" w:rsidP="007D157E">
      <w:pPr>
        <w:pStyle w:val="Akapitzlist"/>
        <w:widowControl w:val="0"/>
        <w:numPr>
          <w:ilvl w:val="3"/>
          <w:numId w:val="60"/>
        </w:numPr>
        <w:suppressAutoHyphens/>
        <w:spacing w:before="240"/>
        <w:ind w:left="425" w:hanging="425"/>
        <w:contextualSpacing w:val="0"/>
        <w:rPr>
          <w:rFonts w:ascii="Verdana" w:hAnsi="Verdana" w:cs="Arial"/>
          <w:sz w:val="18"/>
          <w:szCs w:val="18"/>
          <w:lang w:eastAsia="pl-PL"/>
        </w:rPr>
      </w:pPr>
      <w:r w:rsidRPr="006B0420">
        <w:rPr>
          <w:rFonts w:ascii="Verdana" w:hAnsi="Verdana" w:cs="Arial"/>
          <w:sz w:val="18"/>
          <w:szCs w:val="18"/>
          <w:lang w:eastAsia="pl-PL"/>
        </w:rPr>
        <w:t xml:space="preserve">Zapewniamy wystarczające gwarancje wdrożenia odpowiednich środków technicznych </w:t>
      </w:r>
      <w:r w:rsidRPr="006B0420">
        <w:rPr>
          <w:rFonts w:ascii="Verdana" w:hAnsi="Verdana" w:cs="Arial"/>
          <w:sz w:val="18"/>
          <w:szCs w:val="18"/>
          <w:lang w:eastAsia="pl-PL"/>
        </w:rPr>
        <w:br/>
        <w:t xml:space="preserve">i organizacyjnych, aby przetwarzanie danych osobowych spełniało wymogi wynikające </w:t>
      </w:r>
      <w:r w:rsidRPr="006B0420">
        <w:rPr>
          <w:rFonts w:ascii="Verdana" w:hAnsi="Verdana" w:cs="Arial"/>
          <w:sz w:val="18"/>
          <w:szCs w:val="18"/>
          <w:lang w:eastAsia="pl-PL"/>
        </w:rPr>
        <w:br/>
        <w:t>z obowiązujących przepisów o ochronie danych osobowych oraz przepisów Rozporządzenia (ogólne rozporządzenie o ochronie danych) – dalej: „RODO”, mających zastosowanie i chroniło prawa osób, których dane dotyczą</w:t>
      </w:r>
      <w:r w:rsidR="00484CBC" w:rsidRPr="006B0420">
        <w:rPr>
          <w:rFonts w:ascii="Verdana" w:hAnsi="Verdana" w:cs="Arial"/>
          <w:sz w:val="18"/>
          <w:szCs w:val="18"/>
          <w:lang w:eastAsia="pl-PL"/>
        </w:rPr>
        <w:t>.</w:t>
      </w:r>
      <w:r w:rsidRPr="006B0420">
        <w:rPr>
          <w:rFonts w:ascii="Verdana" w:hAnsi="Verdana" w:cs="Arial"/>
          <w:sz w:val="18"/>
          <w:szCs w:val="18"/>
          <w:lang w:eastAsia="pl-PL"/>
        </w:rPr>
        <w:t xml:space="preserve"> </w:t>
      </w:r>
    </w:p>
    <w:p w14:paraId="0098F798" w14:textId="77777777" w:rsidR="0042031F" w:rsidRPr="006B0420" w:rsidRDefault="0042031F" w:rsidP="007D157E">
      <w:pPr>
        <w:pStyle w:val="Akapitzlist"/>
        <w:widowControl w:val="0"/>
        <w:numPr>
          <w:ilvl w:val="3"/>
          <w:numId w:val="60"/>
        </w:numPr>
        <w:suppressAutoHyphens/>
        <w:spacing w:before="240"/>
        <w:ind w:left="425" w:hanging="425"/>
        <w:contextualSpacing w:val="0"/>
        <w:rPr>
          <w:rFonts w:ascii="Verdana" w:hAnsi="Verdana" w:cs="Arial"/>
          <w:sz w:val="18"/>
          <w:szCs w:val="18"/>
          <w:lang w:eastAsia="pl-PL"/>
        </w:rPr>
      </w:pPr>
      <w:r w:rsidRPr="006B0420">
        <w:rPr>
          <w:rFonts w:ascii="Verdana" w:hAnsi="Verdana" w:cs="Arial"/>
          <w:sz w:val="18"/>
          <w:szCs w:val="18"/>
          <w:lang w:eastAsia="pl-PL"/>
        </w:rPr>
        <w:t>Znane są nam wszelkie obowiązki wynikające z obowiązujących przepisów o ochronie danych osobowych i przepisów RODO mających zastosowanie, które zobowiązany jest wykonywać podmiot przetwarzający dane osobowe na zlecenie administratora danych</w:t>
      </w:r>
      <w:r w:rsidR="00484CBC" w:rsidRPr="006B0420">
        <w:rPr>
          <w:rFonts w:ascii="Verdana" w:hAnsi="Verdana" w:cs="Arial"/>
          <w:sz w:val="18"/>
          <w:szCs w:val="18"/>
          <w:lang w:eastAsia="pl-PL"/>
        </w:rPr>
        <w:t>.</w:t>
      </w:r>
      <w:r w:rsidRPr="006B0420">
        <w:rPr>
          <w:rFonts w:ascii="Verdana" w:hAnsi="Verdana" w:cs="Arial"/>
          <w:sz w:val="18"/>
          <w:szCs w:val="18"/>
          <w:lang w:eastAsia="pl-PL"/>
        </w:rPr>
        <w:t xml:space="preserve"> </w:t>
      </w:r>
    </w:p>
    <w:p w14:paraId="6DA8AB96" w14:textId="5B58A597" w:rsidR="002350C0" w:rsidRPr="002350C0" w:rsidRDefault="0042031F" w:rsidP="002350C0">
      <w:pPr>
        <w:pStyle w:val="Akapitzlist"/>
        <w:widowControl w:val="0"/>
        <w:numPr>
          <w:ilvl w:val="3"/>
          <w:numId w:val="60"/>
        </w:numPr>
        <w:suppressAutoHyphens/>
        <w:spacing w:before="240"/>
        <w:ind w:left="425" w:hanging="425"/>
        <w:contextualSpacing w:val="0"/>
        <w:rPr>
          <w:rFonts w:ascii="Verdana" w:hAnsi="Verdana" w:cs="Arial"/>
          <w:sz w:val="18"/>
          <w:szCs w:val="18"/>
          <w:lang w:eastAsia="pl-PL"/>
        </w:rPr>
      </w:pPr>
      <w:r w:rsidRPr="006B0420">
        <w:rPr>
          <w:rFonts w:ascii="Verdana" w:hAnsi="Verdana" w:cs="Arial"/>
          <w:sz w:val="18"/>
          <w:szCs w:val="18"/>
          <w:lang w:eastAsia="pl-PL"/>
        </w:rPr>
        <w:t xml:space="preserve">Dopełniliśmy wszelkich obowiązków w stosunku do osób, których dane przekazujemy oraz w stosunku do Zamawiającego wynikających z przepisów o  ochronie danych osobowych i przepisów RODO. </w:t>
      </w:r>
    </w:p>
    <w:p w14:paraId="6BF4AFD1" w14:textId="0D4FF435" w:rsidR="0042031F" w:rsidRPr="002350C0" w:rsidRDefault="0042031F" w:rsidP="002350C0">
      <w:pPr>
        <w:pStyle w:val="Akapitzlist"/>
        <w:widowControl w:val="0"/>
        <w:numPr>
          <w:ilvl w:val="3"/>
          <w:numId w:val="60"/>
        </w:numPr>
        <w:suppressAutoHyphens/>
        <w:spacing w:before="240"/>
        <w:ind w:left="426" w:hanging="426"/>
        <w:rPr>
          <w:rFonts w:ascii="Verdana" w:eastAsia="Calibri" w:hAnsi="Verdana" w:cstheme="minorHAnsi"/>
          <w:bCs/>
          <w:sz w:val="18"/>
          <w:szCs w:val="18"/>
          <w:lang w:eastAsia="pl-PL"/>
        </w:rPr>
      </w:pPr>
      <w:r w:rsidRPr="006B0420">
        <w:rPr>
          <w:rFonts w:ascii="Verdana" w:hAnsi="Verdana" w:cs="Arial"/>
          <w:sz w:val="18"/>
          <w:szCs w:val="18"/>
          <w:lang w:eastAsia="pl-PL"/>
        </w:rPr>
        <w:t>Przekazywane przez nas dane osobowe mogą być wykorzystane wyłącznie w  celach związanych z prowadzonym</w:t>
      </w:r>
      <w:r w:rsidR="002350C0">
        <w:rPr>
          <w:rFonts w:ascii="Verdana" w:hAnsi="Verdana" w:cs="Arial"/>
          <w:sz w:val="18"/>
          <w:szCs w:val="18"/>
          <w:lang w:eastAsia="pl-PL"/>
        </w:rPr>
        <w:t xml:space="preserve"> postępowaniem niepublicznym nr </w:t>
      </w:r>
      <w:r w:rsidR="002350C0" w:rsidRPr="002350C0">
        <w:rPr>
          <w:rFonts w:ascii="Verdana" w:eastAsia="Calibri" w:hAnsi="Verdana" w:cstheme="minorHAnsi"/>
          <w:bCs/>
          <w:sz w:val="18"/>
          <w:szCs w:val="18"/>
          <w:lang w:eastAsia="pl-PL"/>
        </w:rPr>
        <w:t>POST/PEC/PEC/UZK/00384/2025</w:t>
      </w:r>
    </w:p>
    <w:p w14:paraId="2509CE04" w14:textId="77777777" w:rsidR="00FA1019" w:rsidRPr="006B0420" w:rsidRDefault="00FA1019" w:rsidP="00556D56">
      <w:pPr>
        <w:autoSpaceDE w:val="0"/>
        <w:autoSpaceDN w:val="0"/>
        <w:spacing w:before="40" w:after="40" w:line="240" w:lineRule="auto"/>
        <w:rPr>
          <w:rFonts w:ascii="Verdana" w:hAnsi="Verdana"/>
          <w:sz w:val="18"/>
          <w:szCs w:val="18"/>
        </w:rPr>
      </w:pPr>
    </w:p>
    <w:p w14:paraId="04312CAC" w14:textId="24EBCBE7" w:rsidR="00C121A1" w:rsidRPr="006B0420" w:rsidRDefault="00C121A1" w:rsidP="007D157E">
      <w:pPr>
        <w:pStyle w:val="Akapitzlist"/>
        <w:numPr>
          <w:ilvl w:val="3"/>
          <w:numId w:val="60"/>
        </w:numPr>
        <w:autoSpaceDE w:val="0"/>
        <w:autoSpaceDN w:val="0"/>
        <w:spacing w:before="40" w:after="40" w:line="240" w:lineRule="auto"/>
        <w:ind w:left="426" w:hanging="426"/>
        <w:rPr>
          <w:rFonts w:ascii="Verdana" w:hAnsi="Verdana" w:cstheme="minorHAnsi"/>
          <w:sz w:val="18"/>
          <w:szCs w:val="18"/>
        </w:rPr>
      </w:pPr>
      <w:r w:rsidRPr="006B0420">
        <w:rPr>
          <w:rFonts w:ascii="Verdana" w:hAnsi="Verdana" w:cstheme="minorHAnsi"/>
          <w:sz w:val="18"/>
          <w:szCs w:val="18"/>
        </w:rPr>
        <w:t xml:space="preserve">Następujące oświadczenia lub dokumenty, o których mowa w pkt ……. </w:t>
      </w:r>
      <w:r w:rsidR="00904E94" w:rsidRPr="006B0420">
        <w:rPr>
          <w:rFonts w:ascii="Verdana" w:hAnsi="Verdana" w:cstheme="minorHAnsi"/>
          <w:sz w:val="18"/>
          <w:szCs w:val="18"/>
        </w:rPr>
        <w:t>SWZ</w:t>
      </w:r>
      <w:r w:rsidR="000F3AAE" w:rsidRPr="006B0420">
        <w:rPr>
          <w:rFonts w:ascii="Verdana" w:hAnsi="Verdana" w:cstheme="minorHAnsi"/>
          <w:sz w:val="18"/>
          <w:szCs w:val="18"/>
        </w:rPr>
        <w:t>, znajdują się w </w:t>
      </w:r>
      <w:r w:rsidRPr="006B0420">
        <w:rPr>
          <w:rFonts w:ascii="Verdana" w:hAnsi="Verdana" w:cstheme="minorHAnsi"/>
          <w:sz w:val="18"/>
          <w:szCs w:val="18"/>
        </w:rPr>
        <w:t xml:space="preserve">posiadaniu Zamawiającego tj. w </w:t>
      </w:r>
      <w:r w:rsidR="005133E6" w:rsidRPr="006B0420">
        <w:rPr>
          <w:rFonts w:ascii="Verdana" w:hAnsi="Verdana" w:cstheme="minorHAnsi"/>
          <w:sz w:val="18"/>
          <w:szCs w:val="18"/>
        </w:rPr>
        <w:t xml:space="preserve">Postępowaniu </w:t>
      </w:r>
      <w:r w:rsidR="00D149A9" w:rsidRPr="006B0420">
        <w:rPr>
          <w:rFonts w:ascii="Verdana" w:hAnsi="Verdana" w:cstheme="minorHAnsi"/>
          <w:sz w:val="18"/>
          <w:szCs w:val="18"/>
          <w:lang w:eastAsia="pl-PL"/>
        </w:rPr>
        <w:t>zakupowym</w:t>
      </w:r>
      <w:r w:rsidR="00D149A9" w:rsidRPr="006B0420">
        <w:rPr>
          <w:rFonts w:ascii="Verdana" w:eastAsia="Calibri" w:hAnsi="Verdana" w:cstheme="minorHAnsi"/>
          <w:sz w:val="18"/>
          <w:szCs w:val="18"/>
        </w:rPr>
        <w:t xml:space="preserve"> </w:t>
      </w:r>
      <w:r w:rsidRPr="006B0420">
        <w:rPr>
          <w:rFonts w:ascii="Verdana" w:hAnsi="Verdana" w:cstheme="minorHAnsi"/>
          <w:sz w:val="18"/>
          <w:szCs w:val="18"/>
        </w:rPr>
        <w:t>nr ………………………….., którego Organizatorem był ………………</w:t>
      </w:r>
      <w:r w:rsidRPr="006B0420">
        <w:rPr>
          <w:rFonts w:ascii="Verdana" w:hAnsi="Verdana" w:cstheme="minorHAnsi"/>
          <w:color w:val="000000"/>
          <w:sz w:val="18"/>
          <w:szCs w:val="18"/>
        </w:rPr>
        <w:t xml:space="preserve"> </w:t>
      </w:r>
    </w:p>
    <w:p w14:paraId="6D8B8551" w14:textId="3555CB2B" w:rsidR="00C121A1" w:rsidRPr="006B0420" w:rsidRDefault="00492640" w:rsidP="007D157E">
      <w:pPr>
        <w:pStyle w:val="Akapitzlist"/>
        <w:numPr>
          <w:ilvl w:val="3"/>
          <w:numId w:val="60"/>
        </w:numPr>
        <w:autoSpaceDE w:val="0"/>
        <w:autoSpaceDN w:val="0"/>
        <w:spacing w:before="40" w:after="40" w:line="300" w:lineRule="atLeast"/>
        <w:ind w:left="426" w:hanging="426"/>
        <w:rPr>
          <w:rFonts w:ascii="Verdana" w:hAnsi="Verdana" w:cstheme="minorHAnsi"/>
          <w:sz w:val="18"/>
          <w:szCs w:val="18"/>
        </w:rPr>
      </w:pPr>
      <w:r w:rsidRPr="006B0420">
        <w:rPr>
          <w:rFonts w:ascii="Verdana" w:hAnsi="Verdana" w:cstheme="minorHAnsi"/>
          <w:bCs/>
          <w:sz w:val="18"/>
          <w:szCs w:val="18"/>
        </w:rPr>
        <w:t xml:space="preserve">Następujące dokumenty </w:t>
      </w:r>
      <w:r w:rsidR="00794A5D" w:rsidRPr="006B0420">
        <w:rPr>
          <w:rFonts w:ascii="Verdana" w:hAnsi="Verdana" w:cstheme="minorHAnsi"/>
          <w:bCs/>
          <w:sz w:val="18"/>
          <w:szCs w:val="18"/>
        </w:rPr>
        <w:t xml:space="preserve">Zamawiający </w:t>
      </w:r>
      <w:r w:rsidRPr="006B0420">
        <w:rPr>
          <w:rFonts w:ascii="Verdana" w:hAnsi="Verdana" w:cstheme="minorHAnsi"/>
          <w:bCs/>
          <w:sz w:val="18"/>
          <w:szCs w:val="18"/>
        </w:rPr>
        <w:t xml:space="preserve">może pobrać </w:t>
      </w:r>
      <w:r w:rsidR="00C121A1" w:rsidRPr="006B0420">
        <w:rPr>
          <w:rFonts w:ascii="Verdana" w:hAnsi="Verdana" w:cstheme="minorHAnsi"/>
          <w:bCs/>
          <w:sz w:val="18"/>
          <w:szCs w:val="18"/>
        </w:rPr>
        <w:t>bezpłatnie z ogólnodostępnych baz danych</w:t>
      </w:r>
      <w:r w:rsidRPr="006B0420">
        <w:rPr>
          <w:rFonts w:ascii="Verdana" w:hAnsi="Verdana" w:cstheme="minorHAnsi"/>
          <w:bCs/>
          <w:sz w:val="18"/>
          <w:szCs w:val="18"/>
        </w:rPr>
        <w:t>:</w:t>
      </w:r>
      <w:r w:rsidR="003E1E11" w:rsidRPr="006B0420">
        <w:rPr>
          <w:rFonts w:ascii="Verdana" w:hAnsi="Verdana" w:cstheme="minorHAnsi"/>
          <w:bCs/>
          <w:sz w:val="18"/>
          <w:szCs w:val="18"/>
        </w:rPr>
        <w:t>……………………………….</w:t>
      </w:r>
    </w:p>
    <w:p w14:paraId="1C867588" w14:textId="77777777" w:rsidR="0042031F" w:rsidRPr="006B0420" w:rsidRDefault="0042031F" w:rsidP="007D157E">
      <w:pPr>
        <w:pStyle w:val="Akapitzlist"/>
        <w:widowControl w:val="0"/>
        <w:numPr>
          <w:ilvl w:val="3"/>
          <w:numId w:val="60"/>
        </w:numPr>
        <w:suppressAutoHyphens/>
        <w:spacing w:before="240"/>
        <w:ind w:left="425" w:hanging="425"/>
        <w:contextualSpacing w:val="0"/>
        <w:rPr>
          <w:rFonts w:ascii="Verdana" w:hAnsi="Verdana" w:cstheme="minorHAnsi"/>
          <w:sz w:val="18"/>
          <w:szCs w:val="18"/>
          <w:lang w:eastAsia="pl-PL"/>
        </w:rPr>
      </w:pPr>
      <w:r w:rsidRPr="006B0420">
        <w:rPr>
          <w:rFonts w:ascii="Verdana" w:hAnsi="Verdana" w:cstheme="minorHAnsi"/>
          <w:sz w:val="18"/>
          <w:szCs w:val="18"/>
          <w:lang w:eastAsia="pl-PL"/>
        </w:rPr>
        <w:t>Do niniejszej oferty są dołączone następujące załączniki:</w:t>
      </w:r>
    </w:p>
    <w:p w14:paraId="6D5794AE" w14:textId="77777777" w:rsidR="0042031F" w:rsidRPr="006B0420" w:rsidRDefault="0042031F" w:rsidP="0042031F">
      <w:pPr>
        <w:widowControl w:val="0"/>
        <w:tabs>
          <w:tab w:val="left" w:pos="2340"/>
        </w:tabs>
        <w:suppressAutoHyphens/>
        <w:spacing w:line="240" w:lineRule="auto"/>
        <w:ind w:firstLine="426"/>
        <w:jc w:val="left"/>
        <w:rPr>
          <w:rFonts w:ascii="Verdana" w:hAnsi="Verdana" w:cs="Arial"/>
          <w:bCs/>
          <w:i/>
          <w:sz w:val="18"/>
          <w:szCs w:val="18"/>
        </w:rPr>
      </w:pPr>
      <w:r w:rsidRPr="006B0420">
        <w:rPr>
          <w:rFonts w:ascii="Verdana" w:hAnsi="Verdana" w:cs="Arial"/>
          <w:bCs/>
          <w:i/>
          <w:sz w:val="18"/>
          <w:szCs w:val="18"/>
        </w:rPr>
        <w:t>Załącznik nr 1 - …………</w:t>
      </w:r>
    </w:p>
    <w:p w14:paraId="53EFD2D7" w14:textId="77777777" w:rsidR="0042031F" w:rsidRPr="006B0420" w:rsidRDefault="0042031F" w:rsidP="0042031F">
      <w:pPr>
        <w:widowControl w:val="0"/>
        <w:tabs>
          <w:tab w:val="left" w:pos="2340"/>
        </w:tabs>
        <w:suppressAutoHyphens/>
        <w:spacing w:line="240" w:lineRule="auto"/>
        <w:ind w:firstLine="426"/>
        <w:jc w:val="left"/>
        <w:rPr>
          <w:rFonts w:ascii="Verdana" w:hAnsi="Verdana" w:cs="Arial"/>
          <w:bCs/>
          <w:i/>
          <w:sz w:val="18"/>
          <w:szCs w:val="18"/>
        </w:rPr>
      </w:pPr>
      <w:r w:rsidRPr="006B0420">
        <w:rPr>
          <w:rFonts w:ascii="Verdana" w:hAnsi="Verdana" w:cs="Arial"/>
          <w:bCs/>
          <w:i/>
          <w:sz w:val="18"/>
          <w:szCs w:val="18"/>
        </w:rPr>
        <w:lastRenderedPageBreak/>
        <w:t>Załącznik nr 2 - …………</w:t>
      </w:r>
    </w:p>
    <w:p w14:paraId="32787738" w14:textId="77777777" w:rsidR="0042031F" w:rsidRPr="006B0420" w:rsidRDefault="0042031F" w:rsidP="0042031F">
      <w:pPr>
        <w:widowControl w:val="0"/>
        <w:tabs>
          <w:tab w:val="left" w:pos="2340"/>
        </w:tabs>
        <w:suppressAutoHyphens/>
        <w:spacing w:line="240" w:lineRule="auto"/>
        <w:jc w:val="left"/>
        <w:rPr>
          <w:rFonts w:ascii="Verdana" w:hAnsi="Verdana" w:cs="Arial"/>
          <w:bCs/>
          <w:i/>
          <w:sz w:val="18"/>
          <w:szCs w:val="18"/>
        </w:rPr>
      </w:pPr>
    </w:p>
    <w:p w14:paraId="1D85ACDC" w14:textId="77777777" w:rsidR="000570A8" w:rsidRDefault="0042031F" w:rsidP="002A6CA3">
      <w:pPr>
        <w:widowControl w:val="0"/>
        <w:suppressAutoHyphens/>
        <w:ind w:left="2127" w:right="-993" w:hanging="1701"/>
        <w:rPr>
          <w:rFonts w:ascii="Verdana" w:hAnsi="Verdana"/>
          <w:sz w:val="20"/>
        </w:rPr>
      </w:pPr>
      <w:r w:rsidRPr="006B0420">
        <w:rPr>
          <w:rFonts w:ascii="Verdana" w:hAnsi="Verdana"/>
          <w:sz w:val="18"/>
          <w:szCs w:val="18"/>
        </w:rPr>
        <w:t>.............................., dn. .........................</w:t>
      </w:r>
      <w:r w:rsidRPr="00D32BD3">
        <w:rPr>
          <w:rFonts w:ascii="Verdana" w:hAnsi="Verdana"/>
          <w:sz w:val="20"/>
        </w:rPr>
        <w:tab/>
        <w:t xml:space="preserve">           </w:t>
      </w:r>
      <w:r w:rsidRPr="00D32BD3">
        <w:rPr>
          <w:rFonts w:ascii="Verdana" w:hAnsi="Verdana"/>
          <w:sz w:val="20"/>
        </w:rPr>
        <w:tab/>
      </w:r>
      <w:r w:rsidRPr="00D32BD3">
        <w:rPr>
          <w:rFonts w:ascii="Verdana" w:hAnsi="Verdana"/>
          <w:sz w:val="20"/>
        </w:rPr>
        <w:tab/>
      </w:r>
      <w:r w:rsidRPr="00D32BD3">
        <w:rPr>
          <w:rFonts w:ascii="Verdana" w:hAnsi="Verdana"/>
          <w:sz w:val="20"/>
        </w:rPr>
        <w:tab/>
      </w:r>
      <w:r w:rsidR="00797279" w:rsidRPr="00D32BD3">
        <w:rPr>
          <w:rFonts w:ascii="Verdana" w:hAnsi="Verdana"/>
          <w:sz w:val="20"/>
        </w:rPr>
        <w:tab/>
      </w:r>
      <w:r w:rsidR="00797279" w:rsidRPr="00D32BD3">
        <w:rPr>
          <w:rFonts w:ascii="Verdana" w:hAnsi="Verdana"/>
          <w:sz w:val="20"/>
        </w:rPr>
        <w:tab/>
      </w:r>
      <w:r w:rsidR="00797279" w:rsidRPr="00D32BD3">
        <w:rPr>
          <w:rFonts w:ascii="Verdana" w:hAnsi="Verdana"/>
          <w:sz w:val="20"/>
        </w:rPr>
        <w:tab/>
      </w:r>
      <w:r w:rsidR="00797279" w:rsidRPr="00D32BD3">
        <w:rPr>
          <w:rFonts w:ascii="Verdana" w:hAnsi="Verdana"/>
          <w:sz w:val="20"/>
        </w:rPr>
        <w:tab/>
      </w:r>
      <w:r w:rsidRPr="00D32BD3">
        <w:rPr>
          <w:rFonts w:ascii="Verdana" w:hAnsi="Verdana"/>
          <w:sz w:val="20"/>
        </w:rPr>
        <w:tab/>
        <w:t xml:space="preserve">   </w:t>
      </w:r>
      <w:r w:rsidR="00797279" w:rsidRPr="00D32BD3">
        <w:rPr>
          <w:rFonts w:ascii="Verdana" w:hAnsi="Verdana"/>
          <w:sz w:val="20"/>
        </w:rPr>
        <w:tab/>
      </w:r>
      <w:r w:rsidR="00797279" w:rsidRPr="00D32BD3">
        <w:rPr>
          <w:rFonts w:ascii="Verdana" w:hAnsi="Verdana"/>
          <w:sz w:val="20"/>
        </w:rPr>
        <w:tab/>
      </w:r>
    </w:p>
    <w:p w14:paraId="52827583" w14:textId="021F6AF7" w:rsidR="0042031F" w:rsidRPr="006B0420" w:rsidRDefault="0042031F" w:rsidP="006B0420">
      <w:pPr>
        <w:widowControl w:val="0"/>
        <w:suppressAutoHyphens/>
        <w:ind w:left="2127" w:right="426" w:hanging="1701"/>
        <w:jc w:val="right"/>
        <w:rPr>
          <w:rFonts w:ascii="Verdana" w:hAnsi="Verdana"/>
          <w:sz w:val="18"/>
          <w:szCs w:val="18"/>
        </w:rPr>
      </w:pPr>
      <w:r w:rsidRPr="006B0420">
        <w:rPr>
          <w:rFonts w:ascii="Verdana" w:hAnsi="Verdana"/>
          <w:sz w:val="18"/>
          <w:szCs w:val="18"/>
        </w:rPr>
        <w:t>...............................................................</w:t>
      </w:r>
    </w:p>
    <w:p w14:paraId="2478130A" w14:textId="77777777" w:rsidR="00794A5D" w:rsidRPr="006B0420" w:rsidRDefault="00794A5D" w:rsidP="00794A5D">
      <w:pPr>
        <w:widowControl w:val="0"/>
        <w:suppressAutoHyphens/>
        <w:spacing w:line="240" w:lineRule="auto"/>
        <w:ind w:left="5398" w:right="68"/>
        <w:jc w:val="center"/>
        <w:rPr>
          <w:rFonts w:ascii="Verdana" w:hAnsi="Verdana"/>
          <w:b/>
          <w:sz w:val="16"/>
          <w:szCs w:val="16"/>
        </w:rPr>
      </w:pPr>
      <w:r w:rsidRPr="006B0420">
        <w:rPr>
          <w:rFonts w:ascii="Verdana" w:hAnsi="Verdana"/>
          <w:b/>
          <w:sz w:val="16"/>
          <w:szCs w:val="16"/>
        </w:rPr>
        <w:t xml:space="preserve">podpis osoby uprawnionej/ osób uprawnionych do składania oświadczeń woli w imieniu </w:t>
      </w:r>
    </w:p>
    <w:p w14:paraId="2D7F3AB4" w14:textId="77777777" w:rsidR="00794A5D" w:rsidRPr="006B0420" w:rsidRDefault="00794A5D" w:rsidP="00794A5D">
      <w:pPr>
        <w:widowControl w:val="0"/>
        <w:suppressAutoHyphens/>
        <w:spacing w:line="240" w:lineRule="auto"/>
        <w:ind w:left="5398" w:right="68"/>
        <w:jc w:val="center"/>
        <w:rPr>
          <w:rFonts w:ascii="Verdana" w:hAnsi="Verdana"/>
          <w:b/>
          <w:sz w:val="16"/>
          <w:szCs w:val="16"/>
        </w:rPr>
      </w:pPr>
      <w:r w:rsidRPr="006B0420">
        <w:rPr>
          <w:rFonts w:ascii="Verdana" w:hAnsi="Verdana"/>
          <w:b/>
          <w:sz w:val="16"/>
          <w:szCs w:val="16"/>
        </w:rPr>
        <w:t xml:space="preserve">Wykonawcy </w:t>
      </w:r>
    </w:p>
    <w:p w14:paraId="71E2F815" w14:textId="6A443AE7" w:rsidR="0042031F" w:rsidRPr="002A6CA3" w:rsidRDefault="0042031F" w:rsidP="0042031F">
      <w:pPr>
        <w:widowControl w:val="0"/>
        <w:suppressAutoHyphens/>
        <w:spacing w:line="240" w:lineRule="auto"/>
        <w:ind w:left="5398" w:right="68"/>
        <w:jc w:val="center"/>
        <w:rPr>
          <w:rFonts w:ascii="Verdana" w:hAnsi="Verdana"/>
          <w:i/>
          <w:sz w:val="20"/>
        </w:rPr>
      </w:pPr>
      <w:r w:rsidRPr="002A6CA3">
        <w:rPr>
          <w:rFonts w:ascii="Verdana" w:hAnsi="Verdana"/>
          <w:i/>
          <w:sz w:val="20"/>
        </w:rPr>
        <w:t xml:space="preserve"> </w:t>
      </w:r>
    </w:p>
    <w:p w14:paraId="2B542123" w14:textId="77777777" w:rsidR="0042031F" w:rsidRPr="002A6CA3" w:rsidRDefault="0042031F" w:rsidP="0042031F">
      <w:pPr>
        <w:widowControl w:val="0"/>
        <w:suppressAutoHyphens/>
        <w:spacing w:line="240" w:lineRule="auto"/>
        <w:ind w:left="5398" w:right="68"/>
        <w:jc w:val="center"/>
        <w:rPr>
          <w:rFonts w:ascii="Verdana" w:hAnsi="Verdana"/>
          <w:i/>
          <w:sz w:val="20"/>
        </w:rPr>
      </w:pPr>
    </w:p>
    <w:p w14:paraId="22898609" w14:textId="7FB78410" w:rsidR="00B95166" w:rsidRPr="002A6CA3" w:rsidRDefault="00B95166" w:rsidP="00556D56">
      <w:pPr>
        <w:widowControl w:val="0"/>
        <w:suppressAutoHyphens/>
        <w:spacing w:line="240" w:lineRule="auto"/>
        <w:ind w:right="68"/>
        <w:rPr>
          <w:rFonts w:ascii="Verdana" w:hAnsi="Verdana"/>
          <w:i/>
          <w:sz w:val="20"/>
        </w:rPr>
      </w:pPr>
    </w:p>
    <w:p w14:paraId="092AE79F" w14:textId="77777777" w:rsidR="000570A8" w:rsidRDefault="000570A8">
      <w:pPr>
        <w:spacing w:line="240" w:lineRule="auto"/>
        <w:jc w:val="left"/>
        <w:rPr>
          <w:rFonts w:ascii="Verdana" w:hAnsi="Verdana"/>
          <w:b/>
          <w:sz w:val="18"/>
          <w:szCs w:val="18"/>
        </w:rPr>
      </w:pPr>
      <w:bookmarkStart w:id="279" w:name="_Toc515896308"/>
      <w:bookmarkStart w:id="280" w:name="_Toc122344843"/>
      <w:r>
        <w:rPr>
          <w:rFonts w:ascii="Verdana" w:hAnsi="Verdana"/>
          <w:b/>
          <w:sz w:val="18"/>
          <w:szCs w:val="18"/>
        </w:rPr>
        <w:br w:type="page"/>
      </w:r>
    </w:p>
    <w:p w14:paraId="256CBDA1" w14:textId="27E7F83C" w:rsidR="00EA7443" w:rsidRPr="006B0420" w:rsidRDefault="00EA7443" w:rsidP="006B0420">
      <w:pPr>
        <w:spacing w:after="80" w:line="240" w:lineRule="auto"/>
        <w:jc w:val="right"/>
        <w:rPr>
          <w:rFonts w:ascii="Verdana" w:hAnsi="Verdana"/>
          <w:sz w:val="18"/>
          <w:szCs w:val="18"/>
        </w:rPr>
      </w:pPr>
      <w:r w:rsidRPr="006B0420">
        <w:rPr>
          <w:rFonts w:ascii="Verdana" w:hAnsi="Verdana"/>
          <w:b/>
          <w:sz w:val="18"/>
          <w:szCs w:val="18"/>
        </w:rPr>
        <w:lastRenderedPageBreak/>
        <w:t xml:space="preserve">ZAŁĄCZNIK NR 4 DO </w:t>
      </w:r>
      <w:r w:rsidR="00904E94" w:rsidRPr="006B0420">
        <w:rPr>
          <w:rFonts w:ascii="Verdana" w:hAnsi="Verdana"/>
          <w:b/>
          <w:sz w:val="18"/>
          <w:szCs w:val="18"/>
        </w:rPr>
        <w:t>SWZ</w:t>
      </w:r>
      <w:r w:rsidRPr="006B0420">
        <w:rPr>
          <w:rFonts w:ascii="Verdana" w:hAnsi="Verdana"/>
          <w:b/>
          <w:sz w:val="18"/>
          <w:szCs w:val="18"/>
        </w:rPr>
        <w:t xml:space="preserve"> – ZOBOWIĄZANIE PODMIOTU DO ODDANIA ZASOBÓW</w:t>
      </w:r>
      <w:bookmarkEnd w:id="279"/>
      <w:bookmarkEnd w:id="280"/>
    </w:p>
    <w:p w14:paraId="57B38F3F" w14:textId="77777777" w:rsidR="00EA7443" w:rsidRPr="002A6CA3" w:rsidRDefault="00EA7443" w:rsidP="00EA7443">
      <w:pPr>
        <w:rPr>
          <w:rFonts w:ascii="Verdana" w:hAnsi="Verdana" w:cstheme="minorHAnsi"/>
          <w:sz w:val="20"/>
        </w:rPr>
      </w:pPr>
    </w:p>
    <w:tbl>
      <w:tblPr>
        <w:tblW w:w="10420" w:type="dxa"/>
        <w:tblInd w:w="-214" w:type="dxa"/>
        <w:tblLayout w:type="fixed"/>
        <w:tblCellMar>
          <w:left w:w="70" w:type="dxa"/>
          <w:right w:w="70" w:type="dxa"/>
        </w:tblCellMar>
        <w:tblLook w:val="0000" w:firstRow="0" w:lastRow="0" w:firstColumn="0" w:lastColumn="0" w:noHBand="0" w:noVBand="0"/>
      </w:tblPr>
      <w:tblGrid>
        <w:gridCol w:w="10420"/>
      </w:tblGrid>
      <w:tr w:rsidR="00EA7443" w:rsidRPr="00624AE0" w14:paraId="21FFF1ED" w14:textId="77777777" w:rsidTr="006B0420">
        <w:tc>
          <w:tcPr>
            <w:tcW w:w="10420" w:type="dxa"/>
          </w:tcPr>
          <w:p w14:paraId="297CC162" w14:textId="77777777" w:rsidR="000570A8" w:rsidRPr="00487079" w:rsidRDefault="000570A8" w:rsidP="000570A8">
            <w:pPr>
              <w:pStyle w:val="Nagwek1"/>
              <w:keepNext w:val="0"/>
              <w:keepLines w:val="0"/>
              <w:suppressAutoHyphens/>
              <w:spacing w:before="240" w:after="120" w:line="240" w:lineRule="auto"/>
              <w:ind w:left="360"/>
              <w:jc w:val="center"/>
              <w:rPr>
                <w:rFonts w:ascii="Trebuchet MS" w:hAnsi="Trebuchet MS"/>
                <w:b w:val="0"/>
                <w:caps w:val="0"/>
                <w:color w:val="1A7466"/>
                <w:sz w:val="32"/>
                <w:szCs w:val="32"/>
                <w:lang w:val="pl-PL"/>
              </w:rPr>
            </w:pPr>
            <w:r w:rsidRPr="00582842">
              <w:rPr>
                <w:rFonts w:ascii="Trebuchet MS" w:hAnsi="Trebuchet MS"/>
                <w:b w:val="0"/>
                <w:color w:val="1A7466"/>
                <w:sz w:val="32"/>
                <w:szCs w:val="32"/>
                <w:lang w:val="pl-PL"/>
              </w:rPr>
              <w:t xml:space="preserve">ZOBOWIĄZANIE PODMIOTU DO ODDANIA WYKONAWCY </w:t>
            </w:r>
            <w:bookmarkStart w:id="281" w:name="_Toc40987563"/>
            <w:bookmarkStart w:id="282" w:name="_Toc51166480"/>
            <w:r w:rsidRPr="00487079">
              <w:rPr>
                <w:rFonts w:ascii="Trebuchet MS" w:hAnsi="Trebuchet MS"/>
                <w:b w:val="0"/>
                <w:caps w:val="0"/>
                <w:color w:val="1A7466"/>
                <w:sz w:val="32"/>
                <w:szCs w:val="32"/>
                <w:lang w:val="pl-PL"/>
              </w:rPr>
              <w:t xml:space="preserve">DO DYSPOZYCJI NIEZBĘDNYCH ZASOBÓW </w:t>
            </w:r>
          </w:p>
          <w:p w14:paraId="068C67AF" w14:textId="77777777" w:rsidR="000570A8" w:rsidRPr="00582842" w:rsidRDefault="000570A8" w:rsidP="000570A8">
            <w:pPr>
              <w:pStyle w:val="Nagwek1"/>
              <w:keepNext w:val="0"/>
              <w:keepLines w:val="0"/>
              <w:suppressAutoHyphens/>
              <w:spacing w:before="120" w:after="120" w:line="240" w:lineRule="auto"/>
              <w:ind w:left="360" w:right="-284"/>
              <w:jc w:val="center"/>
              <w:rPr>
                <w:b w:val="0"/>
                <w:sz w:val="18"/>
                <w:szCs w:val="18"/>
                <w:lang w:val="pl-PL"/>
              </w:rPr>
            </w:pPr>
          </w:p>
          <w:p w14:paraId="3213906A" w14:textId="360A0603" w:rsidR="000570A8" w:rsidRPr="006B0420" w:rsidRDefault="000570A8" w:rsidP="000570A8">
            <w:pPr>
              <w:pStyle w:val="Nagwek1"/>
              <w:keepNext w:val="0"/>
              <w:keepLines w:val="0"/>
              <w:suppressAutoHyphens/>
              <w:spacing w:before="120" w:after="120" w:line="240" w:lineRule="auto"/>
              <w:ind w:left="360" w:right="-284"/>
              <w:jc w:val="center"/>
              <w:rPr>
                <w:rFonts w:ascii="Verdana" w:hAnsi="Verdana"/>
                <w:caps w:val="0"/>
                <w:sz w:val="18"/>
                <w:szCs w:val="18"/>
                <w:lang w:val="pl-PL"/>
              </w:rPr>
            </w:pPr>
            <w:r w:rsidRPr="00582842">
              <w:rPr>
                <w:rFonts w:ascii="Verdana" w:hAnsi="Verdana"/>
                <w:b w:val="0"/>
                <w:sz w:val="18"/>
                <w:szCs w:val="18"/>
                <w:lang w:val="pl-PL"/>
              </w:rPr>
              <w:t>w trakcie realizacji Zamówienia pn.:</w:t>
            </w:r>
            <w:bookmarkStart w:id="283" w:name="_Toc40987564"/>
            <w:bookmarkStart w:id="284" w:name="_Toc51166481"/>
            <w:bookmarkEnd w:id="281"/>
            <w:bookmarkEnd w:id="282"/>
            <w:r w:rsidRPr="006B0420">
              <w:rPr>
                <w:rFonts w:ascii="Verdana" w:hAnsi="Verdana"/>
                <w:caps w:val="0"/>
                <w:sz w:val="18"/>
                <w:szCs w:val="18"/>
                <w:lang w:val="pl-PL"/>
              </w:rPr>
              <w:t xml:space="preserve"> </w:t>
            </w:r>
            <w:r w:rsidRPr="006B0420">
              <w:rPr>
                <w:rFonts w:ascii="Verdana" w:hAnsi="Verdana"/>
                <w:b w:val="0"/>
                <w:caps w:val="0"/>
                <w:sz w:val="18"/>
                <w:szCs w:val="18"/>
                <w:lang w:val="pl-PL"/>
              </w:rPr>
              <w:t>„</w:t>
            </w:r>
            <w:r w:rsidR="006E3372" w:rsidRPr="006E3372">
              <w:rPr>
                <w:rFonts w:ascii="Verdana" w:hAnsi="Verdana"/>
                <w:b w:val="0"/>
                <w:caps w:val="0"/>
                <w:sz w:val="18"/>
                <w:szCs w:val="18"/>
                <w:lang w:val="pl-PL"/>
              </w:rPr>
              <w:t>Wykonanie badania gruntu pod kątem występowania zanieczyszczenia na potrzeby realizacji zadania w zakresie Likwidacji Zakładowej Stacji Paliw</w:t>
            </w:r>
            <w:r w:rsidR="006E3372">
              <w:rPr>
                <w:rFonts w:ascii="Verdana" w:hAnsi="Verdana"/>
                <w:b w:val="0"/>
                <w:caps w:val="0"/>
                <w:sz w:val="18"/>
                <w:szCs w:val="18"/>
                <w:lang w:val="pl-PL"/>
              </w:rPr>
              <w:t>.</w:t>
            </w:r>
            <w:r w:rsidRPr="006B0420">
              <w:rPr>
                <w:rFonts w:ascii="Verdana" w:hAnsi="Verdana"/>
                <w:b w:val="0"/>
                <w:caps w:val="0"/>
                <w:sz w:val="18"/>
                <w:szCs w:val="18"/>
                <w:lang w:val="pl-PL"/>
              </w:rPr>
              <w:t>”</w:t>
            </w:r>
            <w:bookmarkEnd w:id="283"/>
            <w:bookmarkEnd w:id="284"/>
          </w:p>
          <w:p w14:paraId="16BEA030" w14:textId="77777777" w:rsidR="000570A8" w:rsidRDefault="000570A8" w:rsidP="000032C2">
            <w:pPr>
              <w:jc w:val="center"/>
              <w:rPr>
                <w:sz w:val="18"/>
                <w:szCs w:val="18"/>
              </w:rPr>
            </w:pPr>
            <w:bookmarkStart w:id="285" w:name="_Toc40987565"/>
            <w:bookmarkStart w:id="286" w:name="_Toc51166482"/>
          </w:p>
          <w:p w14:paraId="06A5CEEC" w14:textId="40FE6179" w:rsidR="00EA7443" w:rsidRPr="006E3372" w:rsidRDefault="000570A8" w:rsidP="006E3372">
            <w:pPr>
              <w:jc w:val="center"/>
              <w:rPr>
                <w:rFonts w:ascii="Verdana" w:hAnsi="Verdana"/>
                <w:b/>
                <w:sz w:val="18"/>
                <w:szCs w:val="18"/>
              </w:rPr>
            </w:pPr>
            <w:r w:rsidRPr="006B0420">
              <w:rPr>
                <w:rFonts w:ascii="Verdana" w:hAnsi="Verdana"/>
                <w:b/>
                <w:sz w:val="18"/>
                <w:szCs w:val="18"/>
              </w:rPr>
              <w:t xml:space="preserve">(numer ref. Postępowania: </w:t>
            </w:r>
            <w:r w:rsidR="006E3372" w:rsidRPr="006E3372">
              <w:rPr>
                <w:rFonts w:ascii="Verdana" w:hAnsi="Verdana"/>
                <w:b/>
                <w:sz w:val="18"/>
                <w:szCs w:val="18"/>
              </w:rPr>
              <w:t>POST/PEC/PEC/UZK/00384/2025</w:t>
            </w:r>
            <w:r w:rsidRPr="006B0420">
              <w:rPr>
                <w:rFonts w:ascii="Verdana" w:hAnsi="Verdana"/>
                <w:b/>
                <w:sz w:val="18"/>
                <w:szCs w:val="18"/>
              </w:rPr>
              <w:t>)</w:t>
            </w:r>
            <w:bookmarkEnd w:id="285"/>
            <w:bookmarkEnd w:id="286"/>
          </w:p>
        </w:tc>
      </w:tr>
    </w:tbl>
    <w:p w14:paraId="4D6F5D0C" w14:textId="77777777" w:rsidR="000570A8" w:rsidRDefault="000570A8" w:rsidP="00EA7443">
      <w:pPr>
        <w:tabs>
          <w:tab w:val="left" w:pos="0"/>
        </w:tabs>
        <w:autoSpaceDE w:val="0"/>
        <w:autoSpaceDN w:val="0"/>
        <w:adjustRightInd w:val="0"/>
        <w:ind w:left="1418" w:hanging="1702"/>
        <w:rPr>
          <w:rFonts w:ascii="Verdana" w:hAnsi="Verdana" w:cstheme="minorHAnsi"/>
          <w:b/>
          <w:bCs/>
          <w:sz w:val="20"/>
        </w:rPr>
      </w:pPr>
    </w:p>
    <w:p w14:paraId="72F0E1CB" w14:textId="70F6F705" w:rsidR="00EA7443" w:rsidRPr="002A6CA3" w:rsidRDefault="00EA7443" w:rsidP="000570A8">
      <w:pPr>
        <w:autoSpaceDE w:val="0"/>
        <w:autoSpaceDN w:val="0"/>
        <w:adjustRightInd w:val="0"/>
        <w:ind w:left="1418" w:hanging="1418"/>
        <w:rPr>
          <w:rFonts w:ascii="Verdana" w:hAnsi="Verdana" w:cstheme="minorHAnsi"/>
          <w:b/>
          <w:bCs/>
          <w:sz w:val="20"/>
        </w:rPr>
      </w:pPr>
      <w:r w:rsidRPr="002A6CA3">
        <w:rPr>
          <w:rFonts w:ascii="Verdana" w:hAnsi="Verdana" w:cstheme="minorHAnsi"/>
          <w:b/>
          <w:bCs/>
          <w:sz w:val="20"/>
        </w:rPr>
        <w:t>Działając w imieniu i na rzecz:</w:t>
      </w:r>
    </w:p>
    <w:p w14:paraId="1E131AA4" w14:textId="77777777" w:rsidR="00EA7443" w:rsidRPr="002A6CA3" w:rsidRDefault="00EA7443" w:rsidP="00EA7443">
      <w:pPr>
        <w:tabs>
          <w:tab w:val="left" w:pos="0"/>
        </w:tabs>
        <w:autoSpaceDE w:val="0"/>
        <w:autoSpaceDN w:val="0"/>
        <w:adjustRightInd w:val="0"/>
        <w:ind w:left="1418" w:hanging="1418"/>
        <w:rPr>
          <w:rFonts w:ascii="Verdana" w:hAnsi="Verdana" w:cstheme="minorHAnsi"/>
          <w:b/>
          <w:bCs/>
          <w:sz w:val="20"/>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2835"/>
        <w:gridCol w:w="2977"/>
      </w:tblGrid>
      <w:tr w:rsidR="00EA7443" w:rsidRPr="00624AE0" w14:paraId="5151D29B" w14:textId="77777777" w:rsidTr="006B0420">
        <w:trPr>
          <w:cantSplit/>
          <w:trHeight w:val="532"/>
        </w:trPr>
        <w:tc>
          <w:tcPr>
            <w:tcW w:w="4536" w:type="dxa"/>
            <w:shd w:val="clear" w:color="auto" w:fill="1A7466"/>
            <w:vAlign w:val="center"/>
          </w:tcPr>
          <w:p w14:paraId="5DF1BCA6" w14:textId="77777777" w:rsidR="00EA7443" w:rsidRPr="006B0420" w:rsidRDefault="00EA7443" w:rsidP="00AB4C0C">
            <w:pPr>
              <w:jc w:val="center"/>
              <w:rPr>
                <w:rFonts w:ascii="Verdana" w:hAnsi="Verdana" w:cstheme="minorHAnsi"/>
                <w:b/>
                <w:sz w:val="16"/>
                <w:szCs w:val="16"/>
              </w:rPr>
            </w:pPr>
            <w:r w:rsidRPr="006B0420">
              <w:rPr>
                <w:rFonts w:ascii="Verdana" w:hAnsi="Verdana" w:cstheme="minorHAnsi"/>
                <w:b/>
                <w:sz w:val="16"/>
                <w:szCs w:val="16"/>
              </w:rPr>
              <w:t>Pełna nazwa podmiotu oddającego do dyspozycji niezbędne zasoby</w:t>
            </w:r>
          </w:p>
        </w:tc>
        <w:tc>
          <w:tcPr>
            <w:tcW w:w="2835" w:type="dxa"/>
            <w:shd w:val="clear" w:color="auto" w:fill="1A7466"/>
            <w:vAlign w:val="center"/>
          </w:tcPr>
          <w:p w14:paraId="1DDF198D" w14:textId="77777777" w:rsidR="00EA7443" w:rsidRPr="006B0420" w:rsidRDefault="00EA7443" w:rsidP="000077C9">
            <w:pPr>
              <w:jc w:val="center"/>
              <w:rPr>
                <w:rFonts w:ascii="Verdana" w:hAnsi="Verdana" w:cstheme="minorHAnsi"/>
                <w:b/>
                <w:sz w:val="16"/>
                <w:szCs w:val="16"/>
              </w:rPr>
            </w:pPr>
            <w:r w:rsidRPr="006B0420">
              <w:rPr>
                <w:rFonts w:ascii="Verdana" w:hAnsi="Verdana" w:cstheme="minorHAnsi"/>
                <w:b/>
                <w:sz w:val="16"/>
                <w:szCs w:val="16"/>
              </w:rPr>
              <w:t xml:space="preserve">Adres podmiotu </w:t>
            </w:r>
          </w:p>
        </w:tc>
        <w:tc>
          <w:tcPr>
            <w:tcW w:w="2977" w:type="dxa"/>
            <w:shd w:val="clear" w:color="auto" w:fill="1A7466"/>
            <w:vAlign w:val="center"/>
          </w:tcPr>
          <w:p w14:paraId="12E4099F" w14:textId="77777777" w:rsidR="00EA7443" w:rsidRPr="006B0420" w:rsidRDefault="00EA7443" w:rsidP="000032C2">
            <w:pPr>
              <w:jc w:val="center"/>
              <w:rPr>
                <w:rFonts w:ascii="Verdana" w:hAnsi="Verdana" w:cstheme="minorHAnsi"/>
                <w:b/>
                <w:sz w:val="16"/>
                <w:szCs w:val="16"/>
              </w:rPr>
            </w:pPr>
            <w:r w:rsidRPr="006B0420">
              <w:rPr>
                <w:rFonts w:ascii="Verdana" w:hAnsi="Verdana" w:cstheme="minorHAnsi"/>
                <w:b/>
                <w:sz w:val="16"/>
                <w:szCs w:val="16"/>
              </w:rPr>
              <w:t>NIP/REGON</w:t>
            </w:r>
          </w:p>
        </w:tc>
      </w:tr>
      <w:tr w:rsidR="00EA7443" w:rsidRPr="00624AE0" w14:paraId="107D0C87" w14:textId="77777777" w:rsidTr="006B0420">
        <w:trPr>
          <w:cantSplit/>
          <w:trHeight w:val="485"/>
        </w:trPr>
        <w:tc>
          <w:tcPr>
            <w:tcW w:w="4536" w:type="dxa"/>
          </w:tcPr>
          <w:p w14:paraId="4B0966D7" w14:textId="77777777" w:rsidR="00EA7443" w:rsidRPr="002A6CA3" w:rsidRDefault="00EA7443" w:rsidP="000032C2">
            <w:pPr>
              <w:jc w:val="center"/>
              <w:rPr>
                <w:rFonts w:ascii="Verdana" w:hAnsi="Verdana" w:cstheme="minorHAnsi"/>
                <w:sz w:val="20"/>
              </w:rPr>
            </w:pPr>
          </w:p>
          <w:p w14:paraId="42BB1A7A" w14:textId="77777777" w:rsidR="00EA7443" w:rsidRPr="002A6CA3" w:rsidRDefault="00EA7443" w:rsidP="000032C2">
            <w:pPr>
              <w:rPr>
                <w:rFonts w:ascii="Verdana" w:hAnsi="Verdana" w:cstheme="minorHAnsi"/>
                <w:sz w:val="20"/>
              </w:rPr>
            </w:pPr>
          </w:p>
        </w:tc>
        <w:tc>
          <w:tcPr>
            <w:tcW w:w="2835" w:type="dxa"/>
          </w:tcPr>
          <w:p w14:paraId="1EF38207" w14:textId="77777777" w:rsidR="00EA7443" w:rsidRPr="002A6CA3" w:rsidRDefault="00EA7443" w:rsidP="000032C2">
            <w:pPr>
              <w:jc w:val="center"/>
              <w:rPr>
                <w:rFonts w:ascii="Verdana" w:hAnsi="Verdana" w:cstheme="minorHAnsi"/>
                <w:sz w:val="20"/>
              </w:rPr>
            </w:pPr>
          </w:p>
        </w:tc>
        <w:tc>
          <w:tcPr>
            <w:tcW w:w="2977" w:type="dxa"/>
          </w:tcPr>
          <w:p w14:paraId="7ED019DC" w14:textId="77777777" w:rsidR="00EA7443" w:rsidRPr="002A6CA3" w:rsidRDefault="00EA7443" w:rsidP="000032C2">
            <w:pPr>
              <w:jc w:val="center"/>
              <w:rPr>
                <w:rFonts w:ascii="Verdana" w:hAnsi="Verdana" w:cstheme="minorHAnsi"/>
                <w:sz w:val="20"/>
              </w:rPr>
            </w:pPr>
          </w:p>
        </w:tc>
      </w:tr>
    </w:tbl>
    <w:p w14:paraId="28565768" w14:textId="77777777" w:rsidR="00EA7443" w:rsidRPr="002A6CA3" w:rsidRDefault="00EA7443" w:rsidP="00EA7443">
      <w:pPr>
        <w:autoSpaceDE w:val="0"/>
        <w:autoSpaceDN w:val="0"/>
        <w:adjustRightInd w:val="0"/>
        <w:rPr>
          <w:rFonts w:ascii="Verdana" w:hAnsi="Verdana" w:cstheme="minorHAnsi"/>
          <w:b/>
          <w:bCs/>
          <w:sz w:val="20"/>
        </w:rPr>
      </w:pPr>
    </w:p>
    <w:p w14:paraId="13640BBF" w14:textId="56149CC7" w:rsidR="00EA7443" w:rsidRPr="006B0420" w:rsidRDefault="00EA7443" w:rsidP="001261C2">
      <w:pPr>
        <w:autoSpaceDE w:val="0"/>
        <w:autoSpaceDN w:val="0"/>
        <w:adjustRightInd w:val="0"/>
        <w:spacing w:before="120" w:after="120" w:line="240" w:lineRule="auto"/>
        <w:rPr>
          <w:rFonts w:ascii="Verdana" w:hAnsi="Verdana" w:cstheme="minorHAnsi"/>
          <w:sz w:val="18"/>
          <w:szCs w:val="18"/>
        </w:rPr>
      </w:pPr>
      <w:r w:rsidRPr="006B0420">
        <w:rPr>
          <w:rFonts w:ascii="Verdana" w:hAnsi="Verdana" w:cstheme="minorHAnsi"/>
          <w:b/>
          <w:sz w:val="18"/>
          <w:szCs w:val="18"/>
        </w:rPr>
        <w:t>OŚWIADCZAMY</w:t>
      </w:r>
      <w:r w:rsidRPr="006B0420">
        <w:rPr>
          <w:rFonts w:ascii="Verdana" w:hAnsi="Verdana" w:cstheme="minorHAnsi"/>
          <w:sz w:val="18"/>
          <w:szCs w:val="18"/>
        </w:rPr>
        <w:t xml:space="preserve">, iż zobowiązujemy się do oddania Wykonawcy, </w:t>
      </w:r>
      <w:r w:rsidRPr="00731BDB">
        <w:rPr>
          <w:rFonts w:ascii="Verdana" w:hAnsi="Verdana" w:cstheme="minorHAnsi"/>
          <w:sz w:val="18"/>
          <w:szCs w:val="18"/>
        </w:rPr>
        <w:t xml:space="preserve">tj. </w:t>
      </w:r>
      <w:r w:rsidR="000F3AAE" w:rsidRPr="00731BDB">
        <w:rPr>
          <w:rFonts w:ascii="Verdana" w:hAnsi="Verdana" w:cstheme="minorHAnsi"/>
          <w:sz w:val="18"/>
          <w:szCs w:val="18"/>
        </w:rPr>
        <w:t>………………………………….……... z </w:t>
      </w:r>
      <w:r w:rsidRPr="00731BDB">
        <w:rPr>
          <w:rFonts w:ascii="Verdana" w:hAnsi="Verdana" w:cstheme="minorHAnsi"/>
          <w:sz w:val="18"/>
          <w:szCs w:val="18"/>
        </w:rPr>
        <w:t>siedzibą w …………………………………….., do dyspozycji niezbędne zasoby na potrzeby realizacji przedmiotowego Zamówienia</w:t>
      </w:r>
      <w:r w:rsidR="003F6267" w:rsidRPr="00731BDB">
        <w:rPr>
          <w:rFonts w:ascii="Verdana" w:hAnsi="Verdana" w:cstheme="minorHAnsi"/>
          <w:sz w:val="18"/>
          <w:szCs w:val="18"/>
        </w:rPr>
        <w:t xml:space="preserve"> </w:t>
      </w:r>
      <w:r w:rsidRPr="00731BDB">
        <w:rPr>
          <w:rFonts w:ascii="Verdana" w:hAnsi="Verdana" w:cstheme="minorHAnsi"/>
          <w:sz w:val="18"/>
          <w:szCs w:val="18"/>
        </w:rPr>
        <w:t>w</w:t>
      </w:r>
      <w:r w:rsidRPr="006B0420">
        <w:rPr>
          <w:rFonts w:ascii="Verdana" w:hAnsi="Verdana" w:cstheme="minorHAnsi"/>
          <w:sz w:val="18"/>
          <w:szCs w:val="18"/>
        </w:rPr>
        <w:t xml:space="preserve"> zakresie: </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6"/>
        <w:gridCol w:w="1813"/>
        <w:gridCol w:w="1701"/>
        <w:gridCol w:w="2410"/>
        <w:gridCol w:w="2269"/>
      </w:tblGrid>
      <w:tr w:rsidR="00EA7443" w:rsidRPr="00624AE0" w14:paraId="7CDAEF18" w14:textId="77777777" w:rsidTr="006B0420">
        <w:trPr>
          <w:trHeight w:val="1171"/>
        </w:trPr>
        <w:tc>
          <w:tcPr>
            <w:tcW w:w="2156" w:type="dxa"/>
            <w:shd w:val="clear" w:color="auto" w:fill="1A7466"/>
            <w:vAlign w:val="center"/>
          </w:tcPr>
          <w:p w14:paraId="0023657F" w14:textId="77777777" w:rsidR="00EA7443" w:rsidRPr="006B0420" w:rsidRDefault="00EA7443" w:rsidP="00AB4C0C">
            <w:pPr>
              <w:autoSpaceDE w:val="0"/>
              <w:autoSpaceDN w:val="0"/>
              <w:adjustRightInd w:val="0"/>
              <w:jc w:val="center"/>
              <w:rPr>
                <w:rFonts w:ascii="Verdana" w:hAnsi="Verdana" w:cstheme="minorHAnsi"/>
                <w:b/>
                <w:sz w:val="16"/>
                <w:szCs w:val="16"/>
              </w:rPr>
            </w:pPr>
            <w:r w:rsidRPr="006B0420">
              <w:rPr>
                <w:rFonts w:ascii="Verdana" w:hAnsi="Verdana" w:cstheme="minorHAnsi"/>
                <w:b/>
                <w:sz w:val="16"/>
                <w:szCs w:val="16"/>
              </w:rPr>
              <w:t>Warunek, na spełnienie którego podmiot  udostępnia zasoby</w:t>
            </w:r>
          </w:p>
        </w:tc>
        <w:tc>
          <w:tcPr>
            <w:tcW w:w="1813" w:type="dxa"/>
            <w:shd w:val="clear" w:color="auto" w:fill="1A7466"/>
            <w:vAlign w:val="center"/>
          </w:tcPr>
          <w:p w14:paraId="68F97B12" w14:textId="77777777" w:rsidR="00EA7443" w:rsidRPr="006B0420" w:rsidRDefault="00EA7443" w:rsidP="000032C2">
            <w:pPr>
              <w:autoSpaceDE w:val="0"/>
              <w:autoSpaceDN w:val="0"/>
              <w:adjustRightInd w:val="0"/>
              <w:jc w:val="center"/>
              <w:rPr>
                <w:rFonts w:ascii="Verdana" w:hAnsi="Verdana" w:cstheme="minorHAnsi"/>
                <w:b/>
                <w:sz w:val="16"/>
                <w:szCs w:val="16"/>
              </w:rPr>
            </w:pPr>
            <w:r w:rsidRPr="006B0420">
              <w:rPr>
                <w:rFonts w:ascii="Verdana" w:hAnsi="Verdana" w:cstheme="minorHAnsi"/>
                <w:b/>
                <w:sz w:val="16"/>
                <w:szCs w:val="16"/>
              </w:rPr>
              <w:t>Rodzaj zasobu</w:t>
            </w:r>
          </w:p>
        </w:tc>
        <w:tc>
          <w:tcPr>
            <w:tcW w:w="1701" w:type="dxa"/>
            <w:shd w:val="clear" w:color="auto" w:fill="1A7466"/>
            <w:vAlign w:val="center"/>
          </w:tcPr>
          <w:p w14:paraId="45F35BC0" w14:textId="77777777" w:rsidR="00EA7443" w:rsidRPr="006B0420" w:rsidRDefault="00EA7443" w:rsidP="000032C2">
            <w:pPr>
              <w:autoSpaceDE w:val="0"/>
              <w:autoSpaceDN w:val="0"/>
              <w:adjustRightInd w:val="0"/>
              <w:jc w:val="center"/>
              <w:rPr>
                <w:rFonts w:ascii="Verdana" w:hAnsi="Verdana" w:cstheme="minorHAnsi"/>
                <w:b/>
                <w:sz w:val="16"/>
                <w:szCs w:val="16"/>
              </w:rPr>
            </w:pPr>
            <w:r w:rsidRPr="006B0420">
              <w:rPr>
                <w:rFonts w:ascii="Verdana" w:hAnsi="Verdana" w:cstheme="minorHAnsi"/>
                <w:b/>
                <w:sz w:val="16"/>
                <w:szCs w:val="16"/>
              </w:rPr>
              <w:t>Zakres udostępnianych zasobów</w:t>
            </w:r>
          </w:p>
        </w:tc>
        <w:tc>
          <w:tcPr>
            <w:tcW w:w="2410" w:type="dxa"/>
            <w:shd w:val="clear" w:color="auto" w:fill="1A7466"/>
            <w:vAlign w:val="center"/>
          </w:tcPr>
          <w:p w14:paraId="2413A06E" w14:textId="77777777" w:rsidR="00EA7443" w:rsidRPr="006B0420" w:rsidRDefault="00EA7443" w:rsidP="000032C2">
            <w:pPr>
              <w:autoSpaceDE w:val="0"/>
              <w:autoSpaceDN w:val="0"/>
              <w:adjustRightInd w:val="0"/>
              <w:jc w:val="center"/>
              <w:rPr>
                <w:rFonts w:ascii="Verdana" w:hAnsi="Verdana" w:cstheme="minorHAnsi"/>
                <w:b/>
                <w:sz w:val="16"/>
                <w:szCs w:val="16"/>
              </w:rPr>
            </w:pPr>
            <w:r w:rsidRPr="006B0420">
              <w:rPr>
                <w:rFonts w:ascii="Verdana" w:hAnsi="Verdana" w:cstheme="minorHAnsi"/>
                <w:b/>
                <w:sz w:val="16"/>
                <w:szCs w:val="16"/>
              </w:rPr>
              <w:t xml:space="preserve">Sposób wykorzystania zasobów przez Wykonawcę, przy wykonywaniu zamówienia </w:t>
            </w:r>
            <w:r w:rsidR="001B63ED" w:rsidRPr="006B0420">
              <w:rPr>
                <w:rFonts w:ascii="Verdana" w:hAnsi="Verdana" w:cstheme="minorHAnsi"/>
                <w:b/>
                <w:sz w:val="16"/>
                <w:szCs w:val="16"/>
              </w:rPr>
              <w:t>nie</w:t>
            </w:r>
            <w:r w:rsidRPr="006B0420">
              <w:rPr>
                <w:rFonts w:ascii="Verdana" w:hAnsi="Verdana" w:cstheme="minorHAnsi"/>
                <w:b/>
                <w:sz w:val="16"/>
                <w:szCs w:val="16"/>
              </w:rPr>
              <w:t>publicznego</w:t>
            </w:r>
          </w:p>
        </w:tc>
        <w:tc>
          <w:tcPr>
            <w:tcW w:w="2269" w:type="dxa"/>
            <w:shd w:val="clear" w:color="auto" w:fill="1A7466"/>
            <w:vAlign w:val="center"/>
          </w:tcPr>
          <w:p w14:paraId="1FFE60F9" w14:textId="77777777" w:rsidR="00EA7443" w:rsidRPr="006B0420" w:rsidRDefault="00EA7443" w:rsidP="000032C2">
            <w:pPr>
              <w:autoSpaceDE w:val="0"/>
              <w:autoSpaceDN w:val="0"/>
              <w:adjustRightInd w:val="0"/>
              <w:jc w:val="center"/>
              <w:rPr>
                <w:rFonts w:ascii="Verdana" w:hAnsi="Verdana" w:cstheme="minorHAnsi"/>
                <w:b/>
                <w:sz w:val="16"/>
                <w:szCs w:val="16"/>
              </w:rPr>
            </w:pPr>
            <w:r w:rsidRPr="006B0420">
              <w:rPr>
                <w:rFonts w:ascii="Verdana" w:hAnsi="Verdana" w:cstheme="minorHAnsi"/>
                <w:b/>
                <w:sz w:val="16"/>
                <w:szCs w:val="16"/>
              </w:rPr>
              <w:t>Czy zasoby są udostępniane na cały okres realizacji zamówienia/umowy (TAK/NIE</w:t>
            </w:r>
            <w:r w:rsidRPr="006B0420">
              <w:rPr>
                <w:rFonts w:ascii="Verdana" w:hAnsi="Verdana" w:cstheme="minorHAnsi"/>
                <w:b/>
                <w:sz w:val="16"/>
                <w:szCs w:val="16"/>
                <w:vertAlign w:val="superscript"/>
              </w:rPr>
              <w:footnoteReference w:id="7"/>
            </w:r>
            <w:r w:rsidRPr="006B0420">
              <w:rPr>
                <w:rFonts w:ascii="Verdana" w:hAnsi="Verdana" w:cstheme="minorHAnsi"/>
                <w:b/>
                <w:sz w:val="16"/>
                <w:szCs w:val="16"/>
              </w:rPr>
              <w:t>)</w:t>
            </w:r>
          </w:p>
        </w:tc>
      </w:tr>
      <w:tr w:rsidR="00EA7443" w:rsidRPr="00624AE0" w14:paraId="4627295B" w14:textId="77777777" w:rsidTr="006B0420">
        <w:trPr>
          <w:trHeight w:val="451"/>
        </w:trPr>
        <w:tc>
          <w:tcPr>
            <w:tcW w:w="2156" w:type="dxa"/>
            <w:shd w:val="clear" w:color="auto" w:fill="F2F2F2" w:themeFill="background1" w:themeFillShade="F2"/>
            <w:vAlign w:val="center"/>
          </w:tcPr>
          <w:p w14:paraId="479D767F" w14:textId="57DEE971" w:rsidR="00EA7443" w:rsidRPr="002350C0" w:rsidRDefault="002350C0" w:rsidP="002350C0">
            <w:pPr>
              <w:autoSpaceDE w:val="0"/>
              <w:autoSpaceDN w:val="0"/>
              <w:adjustRightInd w:val="0"/>
              <w:spacing w:line="240" w:lineRule="auto"/>
              <w:jc w:val="center"/>
              <w:rPr>
                <w:rFonts w:ascii="Verdana" w:hAnsi="Verdana" w:cstheme="minorHAnsi"/>
                <w:sz w:val="16"/>
                <w:szCs w:val="16"/>
              </w:rPr>
            </w:pPr>
            <w:r w:rsidRPr="002350C0">
              <w:rPr>
                <w:rFonts w:ascii="Verdana" w:hAnsi="Verdana" w:cstheme="minorHAnsi"/>
                <w:sz w:val="16"/>
                <w:szCs w:val="16"/>
              </w:rPr>
              <w:t>D</w:t>
            </w:r>
            <w:r w:rsidR="001B63ED" w:rsidRPr="002350C0">
              <w:rPr>
                <w:rFonts w:ascii="Verdana" w:hAnsi="Verdana" w:cstheme="minorHAnsi"/>
                <w:sz w:val="16"/>
                <w:szCs w:val="16"/>
              </w:rPr>
              <w:t>oświadczenie</w:t>
            </w:r>
          </w:p>
        </w:tc>
        <w:tc>
          <w:tcPr>
            <w:tcW w:w="1813" w:type="dxa"/>
            <w:shd w:val="clear" w:color="auto" w:fill="F2F2F2" w:themeFill="background1" w:themeFillShade="F2"/>
            <w:vAlign w:val="center"/>
          </w:tcPr>
          <w:p w14:paraId="7ED7AFDD" w14:textId="1AA08B95" w:rsidR="00EA7443" w:rsidRPr="002350C0" w:rsidRDefault="00EA7443" w:rsidP="002350C0">
            <w:pPr>
              <w:autoSpaceDE w:val="0"/>
              <w:autoSpaceDN w:val="0"/>
              <w:adjustRightInd w:val="0"/>
              <w:jc w:val="center"/>
              <w:rPr>
                <w:rFonts w:ascii="Verdana" w:hAnsi="Verdana" w:cstheme="minorHAnsi"/>
                <w:sz w:val="16"/>
                <w:szCs w:val="16"/>
              </w:rPr>
            </w:pPr>
            <w:r w:rsidRPr="002350C0">
              <w:rPr>
                <w:rFonts w:ascii="Verdana" w:hAnsi="Verdana" w:cstheme="minorHAnsi"/>
                <w:sz w:val="16"/>
                <w:szCs w:val="16"/>
              </w:rPr>
              <w:t>Doświadczenie</w:t>
            </w:r>
          </w:p>
        </w:tc>
        <w:tc>
          <w:tcPr>
            <w:tcW w:w="1701" w:type="dxa"/>
          </w:tcPr>
          <w:p w14:paraId="3382A74C" w14:textId="77777777" w:rsidR="00EA7443" w:rsidRPr="002A6CA3" w:rsidRDefault="00EA7443" w:rsidP="000032C2">
            <w:pPr>
              <w:autoSpaceDE w:val="0"/>
              <w:autoSpaceDN w:val="0"/>
              <w:adjustRightInd w:val="0"/>
              <w:rPr>
                <w:rFonts w:ascii="Verdana" w:hAnsi="Verdana" w:cstheme="minorHAnsi"/>
                <w:sz w:val="20"/>
              </w:rPr>
            </w:pPr>
          </w:p>
        </w:tc>
        <w:tc>
          <w:tcPr>
            <w:tcW w:w="2410" w:type="dxa"/>
          </w:tcPr>
          <w:p w14:paraId="3658EBBF" w14:textId="77777777" w:rsidR="00EA7443" w:rsidRPr="002A6CA3" w:rsidRDefault="00EA7443" w:rsidP="000032C2">
            <w:pPr>
              <w:autoSpaceDE w:val="0"/>
              <w:autoSpaceDN w:val="0"/>
              <w:adjustRightInd w:val="0"/>
              <w:rPr>
                <w:rFonts w:ascii="Verdana" w:hAnsi="Verdana" w:cstheme="minorHAnsi"/>
                <w:sz w:val="20"/>
              </w:rPr>
            </w:pPr>
          </w:p>
        </w:tc>
        <w:tc>
          <w:tcPr>
            <w:tcW w:w="2269" w:type="dxa"/>
          </w:tcPr>
          <w:p w14:paraId="0C58CFC3" w14:textId="77777777" w:rsidR="00EA7443" w:rsidRPr="002A6CA3" w:rsidRDefault="00EA7443" w:rsidP="000032C2">
            <w:pPr>
              <w:autoSpaceDE w:val="0"/>
              <w:autoSpaceDN w:val="0"/>
              <w:adjustRightInd w:val="0"/>
              <w:rPr>
                <w:rFonts w:ascii="Verdana" w:hAnsi="Verdana" w:cstheme="minorHAnsi"/>
                <w:sz w:val="20"/>
              </w:rPr>
            </w:pPr>
          </w:p>
        </w:tc>
      </w:tr>
    </w:tbl>
    <w:p w14:paraId="676A66C4" w14:textId="77777777" w:rsidR="00EA7443" w:rsidRPr="006B0420" w:rsidRDefault="00EA7443">
      <w:pPr>
        <w:autoSpaceDE w:val="0"/>
        <w:autoSpaceDN w:val="0"/>
        <w:adjustRightInd w:val="0"/>
        <w:rPr>
          <w:rFonts w:ascii="Verdana" w:hAnsi="Verdana" w:cstheme="minorHAnsi"/>
          <w:i/>
          <w:sz w:val="18"/>
          <w:szCs w:val="18"/>
        </w:rPr>
      </w:pPr>
      <w:r w:rsidRPr="006B0420">
        <w:rPr>
          <w:rFonts w:ascii="Verdana" w:hAnsi="Verdana" w:cstheme="minorHAnsi"/>
          <w:b/>
          <w:i/>
          <w:sz w:val="18"/>
          <w:szCs w:val="18"/>
        </w:rPr>
        <w:t xml:space="preserve">Uwaga: </w:t>
      </w:r>
      <w:r w:rsidRPr="006B0420">
        <w:rPr>
          <w:rFonts w:ascii="Verdana" w:hAnsi="Verdana" w:cstheme="minorHAnsi"/>
          <w:i/>
          <w:sz w:val="18"/>
          <w:szCs w:val="18"/>
        </w:rPr>
        <w:t xml:space="preserve">Prosimy nie modyfikować pól tabeli oznaczonych kolorem szarym. Podmiot </w:t>
      </w:r>
      <w:r w:rsidR="00AB4C0C" w:rsidRPr="006B0420">
        <w:rPr>
          <w:rFonts w:ascii="Verdana" w:hAnsi="Verdana" w:cstheme="minorHAnsi"/>
          <w:i/>
          <w:sz w:val="18"/>
          <w:szCs w:val="18"/>
        </w:rPr>
        <w:t>uz</w:t>
      </w:r>
      <w:r w:rsidRPr="006B0420">
        <w:rPr>
          <w:rFonts w:ascii="Verdana" w:hAnsi="Verdana" w:cstheme="minorHAnsi"/>
          <w:i/>
          <w:sz w:val="18"/>
          <w:szCs w:val="18"/>
        </w:rPr>
        <w:t>upełnia jedynie te pola (wiersze tabeli) w odniesieniu do których udostępnia zasoby. Pozostałe wiersze należy przekreślić, pozostawić puste lub usunąć.</w:t>
      </w:r>
    </w:p>
    <w:p w14:paraId="77F55DD1" w14:textId="77777777" w:rsidR="00EA7443" w:rsidRPr="006B0420" w:rsidRDefault="00EA7443">
      <w:pPr>
        <w:rPr>
          <w:rFonts w:ascii="Verdana" w:hAnsi="Verdana" w:cstheme="minorHAnsi"/>
          <w:bCs/>
          <w:iCs/>
          <w:sz w:val="18"/>
          <w:szCs w:val="18"/>
        </w:rPr>
      </w:pPr>
    </w:p>
    <w:p w14:paraId="7FE3A76C" w14:textId="77777777" w:rsidR="003032AD" w:rsidRPr="006B0420" w:rsidRDefault="00A23FDE" w:rsidP="006B0420">
      <w:pPr>
        <w:rPr>
          <w:rFonts w:ascii="Verdana" w:hAnsi="Verdana" w:cstheme="minorHAnsi"/>
          <w:bCs/>
          <w:iCs/>
          <w:sz w:val="18"/>
          <w:szCs w:val="18"/>
        </w:rPr>
      </w:pPr>
      <w:r w:rsidRPr="006B0420">
        <w:rPr>
          <w:rFonts w:ascii="Verdana" w:hAnsi="Verdana" w:cstheme="minorHAnsi"/>
          <w:bCs/>
          <w:iCs/>
          <w:sz w:val="18"/>
          <w:szCs w:val="18"/>
        </w:rPr>
        <w:t>Oświadczamy, że nie zachodzą wobec nas podstawy wykluczenia, o których mowa w</w:t>
      </w:r>
      <w:r w:rsidR="003032AD" w:rsidRPr="006B0420">
        <w:rPr>
          <w:rFonts w:ascii="Verdana" w:hAnsi="Verdana" w:cstheme="minorHAnsi"/>
          <w:bCs/>
          <w:iCs/>
          <w:sz w:val="18"/>
          <w:szCs w:val="18"/>
        </w:rPr>
        <w:t xml:space="preserve"> pkt. 14.2.10 – 14.2.13 SWZ. </w:t>
      </w:r>
    </w:p>
    <w:p w14:paraId="1EFB8130" w14:textId="77777777" w:rsidR="00A23FDE" w:rsidRDefault="00A23FDE" w:rsidP="002A6CA3">
      <w:pPr>
        <w:ind w:left="4254"/>
        <w:jc w:val="left"/>
        <w:rPr>
          <w:rFonts w:ascii="Verdana" w:hAnsi="Verdana" w:cstheme="minorHAnsi"/>
          <w:bCs/>
          <w:iCs/>
          <w:sz w:val="20"/>
        </w:rPr>
      </w:pPr>
    </w:p>
    <w:p w14:paraId="7D47010B" w14:textId="77777777" w:rsidR="001261C2" w:rsidRDefault="00EA7443" w:rsidP="001261C2">
      <w:pPr>
        <w:ind w:left="5103"/>
        <w:jc w:val="left"/>
        <w:rPr>
          <w:rFonts w:ascii="Verdana" w:hAnsi="Verdana" w:cstheme="minorHAnsi"/>
          <w:bCs/>
          <w:iCs/>
          <w:sz w:val="20"/>
        </w:rPr>
      </w:pPr>
      <w:r w:rsidRPr="002A6CA3">
        <w:rPr>
          <w:rFonts w:ascii="Verdana" w:hAnsi="Verdana" w:cstheme="minorHAnsi"/>
          <w:bCs/>
          <w:iCs/>
          <w:sz w:val="20"/>
        </w:rPr>
        <w:t xml:space="preserve">         </w:t>
      </w:r>
    </w:p>
    <w:p w14:paraId="6100BA09" w14:textId="77777777" w:rsidR="001261C2" w:rsidRDefault="001261C2" w:rsidP="001261C2">
      <w:pPr>
        <w:ind w:left="5103"/>
        <w:jc w:val="left"/>
        <w:rPr>
          <w:rFonts w:ascii="Verdana" w:hAnsi="Verdana" w:cstheme="minorHAnsi"/>
          <w:bCs/>
          <w:iCs/>
          <w:sz w:val="20"/>
        </w:rPr>
      </w:pPr>
    </w:p>
    <w:p w14:paraId="1B1D1B5B" w14:textId="32938922" w:rsidR="00EA7443" w:rsidRPr="006B0420" w:rsidRDefault="00EA7443" w:rsidP="001261C2">
      <w:pPr>
        <w:ind w:left="5103"/>
        <w:jc w:val="left"/>
        <w:rPr>
          <w:rFonts w:ascii="Verdana" w:hAnsi="Verdana" w:cstheme="minorHAnsi"/>
          <w:bCs/>
          <w:iCs/>
          <w:sz w:val="18"/>
          <w:szCs w:val="18"/>
        </w:rPr>
      </w:pPr>
      <w:r w:rsidRPr="002A6CA3">
        <w:rPr>
          <w:rFonts w:ascii="Verdana" w:hAnsi="Verdana" w:cstheme="minorHAnsi"/>
          <w:bCs/>
          <w:iCs/>
          <w:sz w:val="20"/>
        </w:rPr>
        <w:t xml:space="preserve">                                                                                                       </w:t>
      </w:r>
      <w:r w:rsidRPr="006B0420">
        <w:rPr>
          <w:rFonts w:ascii="Verdana" w:hAnsi="Verdana" w:cstheme="minorHAnsi"/>
          <w:bCs/>
          <w:iCs/>
          <w:sz w:val="18"/>
          <w:szCs w:val="18"/>
        </w:rPr>
        <w:t>............................................................................</w:t>
      </w:r>
    </w:p>
    <w:p w14:paraId="46AF326C" w14:textId="534C4E30" w:rsidR="00EA7443" w:rsidRPr="006B0420" w:rsidRDefault="00EA7443" w:rsidP="00EA7443">
      <w:pPr>
        <w:autoSpaceDE w:val="0"/>
        <w:autoSpaceDN w:val="0"/>
        <w:adjustRightInd w:val="0"/>
        <w:ind w:left="4963"/>
        <w:rPr>
          <w:rFonts w:ascii="Verdana" w:hAnsi="Verdana" w:cstheme="minorHAnsi"/>
          <w:b/>
          <w:sz w:val="16"/>
          <w:szCs w:val="16"/>
        </w:rPr>
      </w:pPr>
      <w:r w:rsidRPr="006B0420">
        <w:rPr>
          <w:rFonts w:ascii="Verdana" w:hAnsi="Verdana" w:cstheme="minorHAnsi"/>
          <w:b/>
          <w:sz w:val="16"/>
          <w:szCs w:val="16"/>
        </w:rPr>
        <w:t>podpis  osoby umocowanej / osób umocowanych do złożenia podpisu w imieniu podmiotu oddającego do dyspozycji niezbęd</w:t>
      </w:r>
      <w:r w:rsidR="006C38EF" w:rsidRPr="006B0420">
        <w:rPr>
          <w:rFonts w:ascii="Verdana" w:hAnsi="Verdana" w:cstheme="minorHAnsi"/>
          <w:b/>
          <w:sz w:val="16"/>
          <w:szCs w:val="16"/>
        </w:rPr>
        <w:t>n</w:t>
      </w:r>
      <w:r w:rsidRPr="006B0420">
        <w:rPr>
          <w:rFonts w:ascii="Verdana" w:hAnsi="Verdana" w:cstheme="minorHAnsi"/>
          <w:b/>
          <w:sz w:val="16"/>
          <w:szCs w:val="16"/>
        </w:rPr>
        <w:t>e  zasoby</w:t>
      </w:r>
    </w:p>
    <w:p w14:paraId="72B81D2B" w14:textId="77777777" w:rsidR="001261C2" w:rsidRDefault="001261C2" w:rsidP="006B0420">
      <w:pPr>
        <w:spacing w:after="80" w:line="240" w:lineRule="auto"/>
        <w:jc w:val="right"/>
        <w:rPr>
          <w:rFonts w:ascii="Verdana" w:hAnsi="Verdana"/>
          <w:sz w:val="18"/>
          <w:szCs w:val="18"/>
        </w:rPr>
      </w:pPr>
      <w:bookmarkStart w:id="287" w:name="_Toc122344844"/>
    </w:p>
    <w:p w14:paraId="73863B93" w14:textId="77777777" w:rsidR="001261C2" w:rsidRDefault="001261C2">
      <w:pPr>
        <w:spacing w:line="240" w:lineRule="auto"/>
        <w:jc w:val="left"/>
        <w:rPr>
          <w:rFonts w:ascii="Verdana" w:hAnsi="Verdana"/>
          <w:b/>
          <w:sz w:val="18"/>
          <w:szCs w:val="18"/>
        </w:rPr>
      </w:pPr>
      <w:r>
        <w:rPr>
          <w:rFonts w:ascii="Verdana" w:hAnsi="Verdana"/>
          <w:b/>
          <w:sz w:val="18"/>
          <w:szCs w:val="18"/>
        </w:rPr>
        <w:br w:type="page"/>
      </w:r>
    </w:p>
    <w:p w14:paraId="202BF34E" w14:textId="1FB07B5C" w:rsidR="00AB4C0C" w:rsidRPr="002A6CA3" w:rsidRDefault="00EA7443" w:rsidP="00280171">
      <w:pPr>
        <w:spacing w:after="80" w:line="240" w:lineRule="auto"/>
        <w:jc w:val="right"/>
        <w:rPr>
          <w:rFonts w:ascii="Verdana" w:hAnsi="Verdana" w:cstheme="minorHAnsi"/>
          <w:i/>
          <w:sz w:val="20"/>
        </w:rPr>
      </w:pPr>
      <w:r w:rsidRPr="006B0420">
        <w:rPr>
          <w:rFonts w:ascii="Verdana" w:hAnsi="Verdana"/>
          <w:b/>
          <w:sz w:val="18"/>
          <w:szCs w:val="18"/>
        </w:rPr>
        <w:lastRenderedPageBreak/>
        <w:t xml:space="preserve">ZAŁĄCZNIK NR </w:t>
      </w:r>
      <w:r w:rsidR="00AB4C0C" w:rsidRPr="006B0420">
        <w:rPr>
          <w:rFonts w:ascii="Verdana" w:hAnsi="Verdana"/>
          <w:b/>
          <w:sz w:val="18"/>
          <w:szCs w:val="18"/>
        </w:rPr>
        <w:t>5</w:t>
      </w:r>
      <w:r w:rsidRPr="006B0420">
        <w:rPr>
          <w:rFonts w:ascii="Verdana" w:hAnsi="Verdana"/>
          <w:b/>
          <w:sz w:val="18"/>
          <w:szCs w:val="18"/>
        </w:rPr>
        <w:t xml:space="preserve"> DO </w:t>
      </w:r>
      <w:r w:rsidR="00904E94" w:rsidRPr="006B0420">
        <w:rPr>
          <w:rFonts w:ascii="Verdana" w:hAnsi="Verdana"/>
          <w:b/>
          <w:sz w:val="18"/>
          <w:szCs w:val="18"/>
        </w:rPr>
        <w:t>SWZ</w:t>
      </w:r>
      <w:r w:rsidRPr="006B0420">
        <w:rPr>
          <w:rFonts w:ascii="Verdana" w:hAnsi="Verdana"/>
          <w:b/>
          <w:sz w:val="18"/>
          <w:szCs w:val="18"/>
        </w:rPr>
        <w:t xml:space="preserve"> – </w:t>
      </w:r>
      <w:r w:rsidR="005F7452">
        <w:rPr>
          <w:rFonts w:ascii="Verdana" w:hAnsi="Verdana"/>
          <w:b/>
          <w:sz w:val="18"/>
          <w:szCs w:val="18"/>
        </w:rPr>
        <w:t>FORMULARZ CENOWY</w:t>
      </w:r>
      <w:r w:rsidR="005F7452" w:rsidRPr="00692564">
        <w:rPr>
          <w:rFonts w:ascii="Verdana" w:hAnsi="Verdana"/>
          <w:b/>
          <w:sz w:val="18"/>
          <w:szCs w:val="18"/>
        </w:rPr>
        <w:t>– ODRĘBNY DOKUMENT</w:t>
      </w:r>
      <w:r w:rsidR="005F7452">
        <w:rPr>
          <w:rFonts w:ascii="Verdana" w:hAnsi="Verdana"/>
          <w:b/>
          <w:sz w:val="18"/>
          <w:szCs w:val="18"/>
        </w:rPr>
        <w:t xml:space="preserve"> </w:t>
      </w:r>
      <w:r w:rsidR="00280171">
        <w:rPr>
          <w:rFonts w:ascii="Verdana" w:hAnsi="Verdana"/>
          <w:b/>
          <w:sz w:val="18"/>
          <w:szCs w:val="18"/>
        </w:rPr>
        <w:t xml:space="preserve"> </w:t>
      </w:r>
      <w:bookmarkEnd w:id="287"/>
    </w:p>
    <w:p w14:paraId="5121BE71" w14:textId="77777777" w:rsidR="00AB4C0C" w:rsidRPr="002A6CA3" w:rsidRDefault="00AB4C0C" w:rsidP="00DD1DDB">
      <w:pPr>
        <w:spacing w:line="240" w:lineRule="auto"/>
        <w:ind w:left="5398" w:right="68" w:hanging="153"/>
        <w:jc w:val="center"/>
        <w:rPr>
          <w:rFonts w:ascii="Verdana" w:hAnsi="Verdana" w:cstheme="minorHAnsi"/>
          <w:i/>
          <w:sz w:val="20"/>
        </w:rPr>
      </w:pPr>
    </w:p>
    <w:p w14:paraId="0A2D6BDC" w14:textId="77777777" w:rsidR="00CA696C" w:rsidRDefault="00CA696C">
      <w:pPr>
        <w:spacing w:line="240" w:lineRule="auto"/>
        <w:jc w:val="left"/>
        <w:rPr>
          <w:rFonts w:ascii="Verdana" w:hAnsi="Verdana" w:cstheme="minorHAnsi"/>
          <w:b/>
          <w:caps/>
          <w:kern w:val="28"/>
          <w:sz w:val="20"/>
        </w:rPr>
      </w:pPr>
      <w:bookmarkStart w:id="288" w:name="_Toc515896306"/>
      <w:bookmarkStart w:id="289" w:name="_Toc122344847"/>
      <w:r>
        <w:rPr>
          <w:rFonts w:ascii="Verdana" w:hAnsi="Verdana" w:cstheme="minorHAnsi"/>
          <w:sz w:val="20"/>
        </w:rPr>
        <w:br w:type="page"/>
      </w:r>
    </w:p>
    <w:p w14:paraId="3EDD80DF" w14:textId="367CA050" w:rsidR="004A54CB" w:rsidRPr="006B0420" w:rsidRDefault="00F65191" w:rsidP="006B0420">
      <w:pPr>
        <w:spacing w:after="80" w:line="240" w:lineRule="auto"/>
        <w:jc w:val="right"/>
        <w:rPr>
          <w:rFonts w:ascii="Verdana" w:hAnsi="Verdana"/>
          <w:sz w:val="18"/>
          <w:szCs w:val="18"/>
        </w:rPr>
      </w:pPr>
      <w:r w:rsidRPr="006B0420">
        <w:rPr>
          <w:rFonts w:ascii="Verdana" w:hAnsi="Verdana"/>
          <w:b/>
          <w:sz w:val="18"/>
          <w:szCs w:val="18"/>
        </w:rPr>
        <w:lastRenderedPageBreak/>
        <w:t xml:space="preserve">ZAŁĄCZNIK NR </w:t>
      </w:r>
      <w:r w:rsidR="00AB4C0C" w:rsidRPr="006B0420">
        <w:rPr>
          <w:rFonts w:ascii="Verdana" w:hAnsi="Verdana"/>
          <w:b/>
          <w:sz w:val="18"/>
          <w:szCs w:val="18"/>
        </w:rPr>
        <w:t>6</w:t>
      </w:r>
      <w:r w:rsidR="004A54CB" w:rsidRPr="006B0420">
        <w:rPr>
          <w:rFonts w:ascii="Verdana" w:hAnsi="Verdana"/>
          <w:b/>
          <w:sz w:val="18"/>
          <w:szCs w:val="18"/>
        </w:rPr>
        <w:t xml:space="preserve"> DO </w:t>
      </w:r>
      <w:r w:rsidR="00904E94" w:rsidRPr="006B0420">
        <w:rPr>
          <w:rFonts w:ascii="Verdana" w:hAnsi="Verdana"/>
          <w:b/>
          <w:sz w:val="18"/>
          <w:szCs w:val="18"/>
        </w:rPr>
        <w:t>SWZ</w:t>
      </w:r>
      <w:r w:rsidR="004A54CB" w:rsidRPr="006B0420">
        <w:rPr>
          <w:rFonts w:ascii="Verdana" w:hAnsi="Verdana"/>
          <w:b/>
          <w:sz w:val="18"/>
          <w:szCs w:val="18"/>
        </w:rPr>
        <w:t xml:space="preserve"> – </w:t>
      </w:r>
      <w:bookmarkEnd w:id="288"/>
      <w:r w:rsidRPr="006B0420">
        <w:rPr>
          <w:rFonts w:ascii="Verdana" w:hAnsi="Verdana"/>
          <w:b/>
          <w:sz w:val="18"/>
          <w:szCs w:val="18"/>
        </w:rPr>
        <w:t>WYKAZ WYKONANYCH USŁUG</w:t>
      </w:r>
      <w:bookmarkEnd w:id="289"/>
    </w:p>
    <w:p w14:paraId="52A5C1A1" w14:textId="77777777" w:rsidR="00601841" w:rsidRPr="002A6CA3" w:rsidRDefault="00601841" w:rsidP="004A54CB">
      <w:pPr>
        <w:rPr>
          <w:rFonts w:ascii="Verdana" w:hAnsi="Verdana" w:cstheme="minorHAnsi"/>
          <w:sz w:val="20"/>
        </w:rPr>
      </w:pPr>
    </w:p>
    <w:p w14:paraId="3C02166E" w14:textId="79E916FC" w:rsidR="00B3599D" w:rsidRPr="002A6CA3" w:rsidRDefault="00B3599D" w:rsidP="00B3599D">
      <w:pPr>
        <w:spacing w:line="240" w:lineRule="auto"/>
        <w:jc w:val="center"/>
        <w:rPr>
          <w:rFonts w:ascii="Verdana" w:hAnsi="Verdana" w:cstheme="minorHAnsi"/>
          <w:b/>
          <w:sz w:val="20"/>
        </w:rPr>
      </w:pPr>
      <w:r w:rsidRPr="006B0420">
        <w:rPr>
          <w:rFonts w:ascii="Trebuchet MS" w:eastAsiaTheme="minorHAnsi" w:hAnsi="Trebuchet MS" w:cs="Arial"/>
          <w:bCs/>
          <w:color w:val="1A7466"/>
          <w:sz w:val="32"/>
          <w:szCs w:val="32"/>
        </w:rPr>
        <w:t>WYKAZ WYKONANYC</w:t>
      </w:r>
      <w:r w:rsidRPr="00313D09">
        <w:rPr>
          <w:rFonts w:ascii="Trebuchet MS" w:eastAsiaTheme="minorHAnsi" w:hAnsi="Trebuchet MS" w:cs="Arial"/>
          <w:bCs/>
          <w:color w:val="1A7466"/>
          <w:sz w:val="32"/>
          <w:szCs w:val="32"/>
        </w:rPr>
        <w:t>H</w:t>
      </w:r>
      <w:r w:rsidRPr="00582842">
        <w:rPr>
          <w:rFonts w:ascii="Trebuchet MS" w:hAnsi="Trebuchet MS"/>
          <w:caps/>
          <w:color w:val="1A7466"/>
          <w:kern w:val="28"/>
          <w:sz w:val="32"/>
          <w:szCs w:val="32"/>
        </w:rPr>
        <w:t xml:space="preserve"> USŁUG</w:t>
      </w:r>
      <w:r w:rsidRPr="002A6CA3">
        <w:rPr>
          <w:rFonts w:ascii="Verdana" w:hAnsi="Verdana" w:cstheme="minorHAnsi"/>
          <w:b/>
          <w:sz w:val="20"/>
        </w:rPr>
        <w:t xml:space="preserve"> </w:t>
      </w:r>
    </w:p>
    <w:p w14:paraId="005FA049" w14:textId="77777777" w:rsidR="001261C2" w:rsidRDefault="001261C2" w:rsidP="00B3599D">
      <w:pPr>
        <w:spacing w:line="240" w:lineRule="auto"/>
        <w:jc w:val="center"/>
        <w:rPr>
          <w:rFonts w:ascii="Verdana" w:hAnsi="Verdana" w:cstheme="minorHAnsi"/>
          <w:b/>
          <w:sz w:val="18"/>
          <w:szCs w:val="18"/>
        </w:rPr>
      </w:pPr>
    </w:p>
    <w:p w14:paraId="372344BE" w14:textId="49EF9B7A" w:rsidR="00B3599D" w:rsidRPr="0030120E" w:rsidRDefault="001261C2" w:rsidP="006B0420">
      <w:pPr>
        <w:spacing w:before="120" w:after="120" w:line="240" w:lineRule="auto"/>
        <w:jc w:val="center"/>
        <w:rPr>
          <w:rFonts w:ascii="Verdana" w:hAnsi="Verdana" w:cstheme="minorHAnsi"/>
          <w:b/>
          <w:sz w:val="18"/>
          <w:szCs w:val="18"/>
        </w:rPr>
      </w:pPr>
      <w:r w:rsidRPr="00D32BD3">
        <w:rPr>
          <w:rFonts w:ascii="Verdana" w:hAnsi="Verdana" w:cstheme="minorHAnsi"/>
          <w:b/>
          <w:sz w:val="18"/>
          <w:szCs w:val="18"/>
        </w:rPr>
        <w:t xml:space="preserve">w </w:t>
      </w:r>
      <w:r w:rsidRPr="0030120E">
        <w:rPr>
          <w:rFonts w:ascii="Verdana" w:hAnsi="Verdana" w:cstheme="minorHAnsi"/>
          <w:b/>
          <w:sz w:val="18"/>
          <w:szCs w:val="18"/>
        </w:rPr>
        <w:t xml:space="preserve">okresie ostatnich </w:t>
      </w:r>
      <w:r w:rsidR="00185D03" w:rsidRPr="0030120E">
        <w:rPr>
          <w:rFonts w:ascii="Verdana" w:hAnsi="Verdana" w:cstheme="minorHAnsi"/>
          <w:b/>
          <w:sz w:val="18"/>
          <w:szCs w:val="18"/>
        </w:rPr>
        <w:t>3</w:t>
      </w:r>
      <w:r w:rsidRPr="0030120E">
        <w:rPr>
          <w:rFonts w:ascii="Verdana" w:hAnsi="Verdana" w:cstheme="minorHAnsi"/>
          <w:b/>
          <w:sz w:val="18"/>
          <w:szCs w:val="18"/>
        </w:rPr>
        <w:t xml:space="preserve"> lat z podaniem </w:t>
      </w:r>
    </w:p>
    <w:p w14:paraId="5F10EB23" w14:textId="77DF063B" w:rsidR="00B3599D" w:rsidRPr="0030120E" w:rsidRDefault="001261C2" w:rsidP="006B0420">
      <w:pPr>
        <w:spacing w:before="120" w:after="120" w:line="240" w:lineRule="auto"/>
        <w:jc w:val="center"/>
        <w:rPr>
          <w:rFonts w:ascii="Verdana" w:hAnsi="Verdana" w:cstheme="minorHAnsi"/>
          <w:b/>
          <w:sz w:val="18"/>
          <w:szCs w:val="18"/>
        </w:rPr>
      </w:pPr>
      <w:r w:rsidRPr="0030120E">
        <w:rPr>
          <w:rFonts w:ascii="Verdana" w:hAnsi="Verdana" w:cstheme="minorHAnsi"/>
          <w:b/>
          <w:sz w:val="18"/>
          <w:szCs w:val="18"/>
        </w:rPr>
        <w:t xml:space="preserve"> przedmiotu, dat ich wykonania i odbiorców</w:t>
      </w:r>
    </w:p>
    <w:p w14:paraId="27198DCF" w14:textId="77777777" w:rsidR="00B3599D" w:rsidRPr="00D96197" w:rsidRDefault="00B3599D" w:rsidP="00B3599D">
      <w:pPr>
        <w:rPr>
          <w:rFonts w:ascii="Verdana" w:hAnsi="Verdana" w:cstheme="minorHAnsi"/>
          <w:sz w:val="20"/>
        </w:rPr>
      </w:pPr>
    </w:p>
    <w:p w14:paraId="1A620DDA" w14:textId="46D27911" w:rsidR="00B3599D" w:rsidRPr="00280171" w:rsidRDefault="00F65191" w:rsidP="00280171">
      <w:pPr>
        <w:spacing w:after="120" w:line="240" w:lineRule="auto"/>
        <w:rPr>
          <w:rFonts w:ascii="Verdana" w:eastAsia="EUAlbertina-Regular-Identity-H" w:hAnsi="Verdana" w:cstheme="minorHAnsi"/>
          <w:sz w:val="18"/>
          <w:szCs w:val="18"/>
        </w:rPr>
      </w:pPr>
      <w:r w:rsidRPr="00D96197">
        <w:rPr>
          <w:rFonts w:ascii="Verdana" w:hAnsi="Verdana" w:cstheme="minorHAnsi"/>
          <w:sz w:val="18"/>
          <w:szCs w:val="18"/>
          <w:lang w:eastAsia="pl-PL"/>
        </w:rPr>
        <w:t xml:space="preserve">W związku z ubieganiem się o udzielenie zamówienia </w:t>
      </w:r>
      <w:r w:rsidR="00AB4C0C" w:rsidRPr="00D96197">
        <w:rPr>
          <w:rFonts w:ascii="Verdana" w:hAnsi="Verdana" w:cstheme="minorHAnsi"/>
          <w:sz w:val="18"/>
          <w:szCs w:val="18"/>
          <w:lang w:eastAsia="pl-PL"/>
        </w:rPr>
        <w:t>nie</w:t>
      </w:r>
      <w:r w:rsidRPr="00722711">
        <w:rPr>
          <w:rFonts w:ascii="Verdana" w:hAnsi="Verdana" w:cstheme="minorHAnsi"/>
          <w:sz w:val="18"/>
          <w:szCs w:val="18"/>
          <w:lang w:eastAsia="pl-PL"/>
        </w:rPr>
        <w:t xml:space="preserve">publicznego w postępowaniu </w:t>
      </w:r>
      <w:r w:rsidR="00D149A9" w:rsidRPr="00D040CA">
        <w:rPr>
          <w:rFonts w:ascii="Verdana" w:hAnsi="Verdana" w:cstheme="minorHAnsi"/>
          <w:sz w:val="18"/>
          <w:szCs w:val="18"/>
          <w:lang w:eastAsia="pl-PL"/>
        </w:rPr>
        <w:t>zakupowym</w:t>
      </w:r>
      <w:r w:rsidR="00D149A9" w:rsidRPr="001A3F08">
        <w:rPr>
          <w:rFonts w:ascii="Verdana" w:eastAsia="Calibri" w:hAnsi="Verdana" w:cstheme="minorHAnsi"/>
          <w:sz w:val="18"/>
          <w:szCs w:val="18"/>
        </w:rPr>
        <w:t xml:space="preserve"> </w:t>
      </w:r>
      <w:r w:rsidRPr="001A3F08">
        <w:rPr>
          <w:rFonts w:ascii="Verdana" w:hAnsi="Verdana" w:cstheme="minorHAnsi"/>
          <w:sz w:val="18"/>
          <w:szCs w:val="18"/>
          <w:lang w:eastAsia="pl-PL"/>
        </w:rPr>
        <w:t>prowadzonym</w:t>
      </w:r>
      <w:r w:rsidR="00B3599D" w:rsidRPr="001A3F08">
        <w:rPr>
          <w:rFonts w:ascii="Verdana" w:hAnsi="Verdana" w:cstheme="minorHAnsi"/>
          <w:sz w:val="18"/>
          <w:szCs w:val="18"/>
          <w:lang w:eastAsia="pl-PL"/>
        </w:rPr>
        <w:t xml:space="preserve"> w trybie przetargu nieograniczonego na </w:t>
      </w:r>
      <w:r w:rsidR="00280171" w:rsidRPr="001A3F08">
        <w:rPr>
          <w:rFonts w:ascii="Verdana" w:hAnsi="Verdana" w:cstheme="minorHAnsi"/>
          <w:b/>
          <w:i/>
          <w:sz w:val="18"/>
          <w:szCs w:val="18"/>
        </w:rPr>
        <w:t>Wykonanie badania gruntu pod kątem występowania zanieczyszczenia na potrzeby realizacji zadania w zakresie Likwidacji Zakładowej Stacji Paliw</w:t>
      </w:r>
      <w:r w:rsidR="00B3599D" w:rsidRPr="001A3F08">
        <w:rPr>
          <w:rFonts w:ascii="Verdana" w:hAnsi="Verdana" w:cstheme="minorHAnsi"/>
          <w:sz w:val="18"/>
          <w:szCs w:val="18"/>
        </w:rPr>
        <w:t xml:space="preserve"> (numer ref. postępowania:</w:t>
      </w:r>
      <w:r w:rsidR="00280171" w:rsidRPr="001A3F08">
        <w:rPr>
          <w:rFonts w:ascii="Verdana" w:hAnsi="Verdana" w:cstheme="minorHAnsi"/>
          <w:b/>
          <w:sz w:val="18"/>
          <w:szCs w:val="18"/>
        </w:rPr>
        <w:t xml:space="preserve"> </w:t>
      </w:r>
      <w:r w:rsidR="00280171" w:rsidRPr="001A3F08">
        <w:rPr>
          <w:rFonts w:ascii="Verdana" w:eastAsia="EUAlbertina-Regular-Identity-H" w:hAnsi="Verdana" w:cstheme="minorHAnsi"/>
          <w:sz w:val="18"/>
          <w:szCs w:val="18"/>
        </w:rPr>
        <w:t>POST/PEC/PEC/UZK/00384/2025</w:t>
      </w:r>
      <w:r w:rsidR="00B3599D" w:rsidRPr="001A3F08">
        <w:rPr>
          <w:rFonts w:ascii="Verdana" w:hAnsi="Verdana" w:cstheme="minorHAnsi"/>
          <w:sz w:val="18"/>
          <w:szCs w:val="18"/>
        </w:rPr>
        <w:t>)</w:t>
      </w:r>
      <w:r w:rsidR="00B3599D" w:rsidRPr="001A3F08">
        <w:rPr>
          <w:rFonts w:ascii="Verdana" w:hAnsi="Verdana" w:cstheme="minorHAnsi"/>
          <w:b/>
          <w:sz w:val="18"/>
          <w:szCs w:val="18"/>
        </w:rPr>
        <w:t xml:space="preserve">, </w:t>
      </w:r>
      <w:r w:rsidR="00B3599D" w:rsidRPr="001A3F08">
        <w:rPr>
          <w:rFonts w:ascii="Verdana" w:hAnsi="Verdana" w:cstheme="minorHAnsi"/>
          <w:b/>
          <w:sz w:val="18"/>
          <w:szCs w:val="18"/>
          <w:lang w:eastAsia="pl-PL"/>
        </w:rPr>
        <w:t>OŚWIADCZAMY</w:t>
      </w:r>
      <w:r w:rsidR="00B3599D" w:rsidRPr="001A3F08">
        <w:rPr>
          <w:rFonts w:ascii="Verdana" w:hAnsi="Verdana" w:cstheme="minorHAnsi"/>
          <w:sz w:val="18"/>
          <w:szCs w:val="18"/>
          <w:lang w:eastAsia="pl-PL"/>
        </w:rPr>
        <w:t xml:space="preserve">, </w:t>
      </w:r>
      <w:r w:rsidR="00B3599D" w:rsidRPr="001A3F08">
        <w:rPr>
          <w:rFonts w:ascii="Verdana" w:hAnsi="Verdana" w:cstheme="minorHAnsi"/>
          <w:bCs/>
          <w:sz w:val="18"/>
          <w:szCs w:val="18"/>
          <w:lang w:eastAsia="pl-PL"/>
        </w:rPr>
        <w:t>że</w:t>
      </w:r>
      <w:r w:rsidR="00B3599D" w:rsidRPr="001A3F08">
        <w:rPr>
          <w:rFonts w:ascii="Verdana" w:hAnsi="Verdana" w:cstheme="minorHAnsi"/>
          <w:sz w:val="18"/>
          <w:szCs w:val="18"/>
          <w:lang w:eastAsia="pl-PL"/>
        </w:rPr>
        <w:t xml:space="preserve"> w okresie ostatnich </w:t>
      </w:r>
      <w:r w:rsidR="00185D03" w:rsidRPr="0030120E">
        <w:rPr>
          <w:rFonts w:ascii="Verdana" w:hAnsi="Verdana" w:cstheme="minorHAnsi"/>
          <w:sz w:val="18"/>
          <w:szCs w:val="18"/>
          <w:lang w:eastAsia="pl-PL"/>
        </w:rPr>
        <w:t xml:space="preserve">3 </w:t>
      </w:r>
      <w:r w:rsidR="00B3599D" w:rsidRPr="0030120E">
        <w:rPr>
          <w:rFonts w:ascii="Verdana" w:hAnsi="Verdana" w:cstheme="minorHAnsi"/>
          <w:sz w:val="18"/>
          <w:szCs w:val="18"/>
          <w:lang w:eastAsia="pl-PL"/>
        </w:rPr>
        <w:t>lat</w:t>
      </w:r>
      <w:r w:rsidR="00B3599D" w:rsidRPr="006B0420">
        <w:rPr>
          <w:rFonts w:ascii="Verdana" w:hAnsi="Verdana" w:cstheme="minorHAnsi"/>
          <w:sz w:val="18"/>
          <w:szCs w:val="18"/>
          <w:lang w:eastAsia="pl-PL"/>
        </w:rPr>
        <w:t xml:space="preserve"> przed upływem terminu składania Ofert wykonaliśmy nast</w:t>
      </w:r>
      <w:r w:rsidR="00B3599D" w:rsidRPr="00313D09">
        <w:rPr>
          <w:rFonts w:ascii="Verdana" w:hAnsi="Verdana" w:cstheme="minorHAnsi"/>
          <w:sz w:val="18"/>
          <w:szCs w:val="18"/>
          <w:lang w:eastAsia="pl-PL"/>
        </w:rPr>
        <w:t xml:space="preserve">ępujące </w:t>
      </w:r>
      <w:r w:rsidR="00280171" w:rsidRPr="00313D09">
        <w:rPr>
          <w:rFonts w:ascii="Verdana" w:hAnsi="Verdana" w:cstheme="minorHAnsi"/>
          <w:sz w:val="18"/>
          <w:szCs w:val="18"/>
          <w:lang w:eastAsia="pl-PL"/>
        </w:rPr>
        <w:t>usługi</w:t>
      </w:r>
      <w:r w:rsidR="00B3599D" w:rsidRPr="00313D09">
        <w:rPr>
          <w:rFonts w:ascii="Verdana" w:hAnsi="Verdana" w:cstheme="minorHAnsi"/>
          <w:sz w:val="18"/>
          <w:szCs w:val="18"/>
          <w:lang w:eastAsia="pl-PL"/>
        </w:rPr>
        <w:t>:</w:t>
      </w:r>
    </w:p>
    <w:p w14:paraId="3F85C038" w14:textId="77777777" w:rsidR="00D32BD3" w:rsidRPr="006B0420" w:rsidRDefault="00D32BD3" w:rsidP="00D32BD3">
      <w:pPr>
        <w:spacing w:after="120" w:line="240" w:lineRule="auto"/>
        <w:rPr>
          <w:rFonts w:ascii="Verdana" w:hAnsi="Verdana" w:cstheme="minorHAnsi"/>
          <w:sz w:val="18"/>
          <w:szCs w:val="18"/>
          <w:lang w:eastAsia="pl-PL"/>
        </w:rPr>
      </w:pPr>
    </w:p>
    <w:tbl>
      <w:tblPr>
        <w:tblW w:w="85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7"/>
        <w:gridCol w:w="2268"/>
        <w:gridCol w:w="1531"/>
        <w:gridCol w:w="1559"/>
        <w:gridCol w:w="2580"/>
      </w:tblGrid>
      <w:tr w:rsidR="0030120E" w:rsidRPr="00624AE0" w14:paraId="5576ABDA" w14:textId="77777777" w:rsidTr="0030120E">
        <w:trPr>
          <w:cantSplit/>
          <w:trHeight w:val="737"/>
          <w:tblHeader/>
          <w:jc w:val="center"/>
        </w:trPr>
        <w:tc>
          <w:tcPr>
            <w:tcW w:w="597" w:type="dxa"/>
            <w:vMerge w:val="restart"/>
            <w:tcBorders>
              <w:top w:val="single" w:sz="4" w:space="0" w:color="auto"/>
              <w:left w:val="single" w:sz="4" w:space="0" w:color="auto"/>
            </w:tcBorders>
            <w:shd w:val="clear" w:color="auto" w:fill="1A7466"/>
            <w:vAlign w:val="center"/>
          </w:tcPr>
          <w:p w14:paraId="3EBA1AE5" w14:textId="77777777" w:rsidR="0030120E" w:rsidRPr="006B0420" w:rsidRDefault="0030120E" w:rsidP="00B3599D">
            <w:pPr>
              <w:jc w:val="center"/>
              <w:rPr>
                <w:rFonts w:ascii="Verdana" w:hAnsi="Verdana" w:cstheme="minorHAnsi"/>
                <w:b/>
                <w:sz w:val="16"/>
                <w:szCs w:val="16"/>
              </w:rPr>
            </w:pPr>
          </w:p>
          <w:p w14:paraId="04A68D99" w14:textId="77777777" w:rsidR="0030120E" w:rsidRPr="006B0420" w:rsidRDefault="0030120E" w:rsidP="00B3599D">
            <w:pPr>
              <w:jc w:val="center"/>
              <w:rPr>
                <w:rFonts w:ascii="Verdana" w:hAnsi="Verdana" w:cstheme="minorHAnsi"/>
                <w:b/>
                <w:sz w:val="16"/>
                <w:szCs w:val="16"/>
              </w:rPr>
            </w:pPr>
            <w:r w:rsidRPr="006B0420">
              <w:rPr>
                <w:rFonts w:ascii="Verdana" w:hAnsi="Verdana" w:cstheme="minorHAnsi"/>
                <w:b/>
                <w:sz w:val="16"/>
                <w:szCs w:val="16"/>
              </w:rPr>
              <w:t>Lp.</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1A7466"/>
            <w:vAlign w:val="center"/>
          </w:tcPr>
          <w:p w14:paraId="0492E839" w14:textId="77777777" w:rsidR="0030120E" w:rsidRPr="006B0420" w:rsidRDefault="0030120E" w:rsidP="00B3599D">
            <w:pPr>
              <w:jc w:val="center"/>
              <w:rPr>
                <w:rFonts w:ascii="Verdana" w:hAnsi="Verdana" w:cstheme="minorHAnsi"/>
                <w:b/>
                <w:sz w:val="16"/>
                <w:szCs w:val="16"/>
              </w:rPr>
            </w:pPr>
          </w:p>
          <w:p w14:paraId="12E38AAE" w14:textId="77777777" w:rsidR="0030120E" w:rsidRPr="006B0420" w:rsidRDefault="0030120E" w:rsidP="00B3599D">
            <w:pPr>
              <w:spacing w:line="240" w:lineRule="auto"/>
              <w:jc w:val="center"/>
              <w:rPr>
                <w:rFonts w:ascii="Verdana" w:hAnsi="Verdana" w:cstheme="minorHAnsi"/>
                <w:b/>
                <w:sz w:val="16"/>
                <w:szCs w:val="16"/>
              </w:rPr>
            </w:pPr>
            <w:r w:rsidRPr="006B0420">
              <w:rPr>
                <w:rFonts w:ascii="Verdana" w:hAnsi="Verdana" w:cstheme="minorHAnsi"/>
                <w:b/>
                <w:sz w:val="16"/>
                <w:szCs w:val="16"/>
              </w:rPr>
              <w:t xml:space="preserve">Przedmiot zamówienia </w:t>
            </w:r>
          </w:p>
          <w:p w14:paraId="3E4C02FD" w14:textId="77777777" w:rsidR="0030120E" w:rsidRPr="006B0420" w:rsidRDefault="0030120E" w:rsidP="00B3599D">
            <w:pPr>
              <w:spacing w:line="240" w:lineRule="auto"/>
              <w:jc w:val="center"/>
              <w:rPr>
                <w:rFonts w:ascii="Verdana" w:hAnsi="Verdana" w:cstheme="minorHAnsi"/>
                <w:b/>
                <w:sz w:val="16"/>
                <w:szCs w:val="16"/>
              </w:rPr>
            </w:pPr>
          </w:p>
        </w:tc>
        <w:tc>
          <w:tcPr>
            <w:tcW w:w="3090" w:type="dxa"/>
            <w:gridSpan w:val="2"/>
            <w:tcBorders>
              <w:top w:val="single" w:sz="4" w:space="0" w:color="auto"/>
              <w:bottom w:val="single" w:sz="4" w:space="0" w:color="auto"/>
            </w:tcBorders>
            <w:shd w:val="clear" w:color="auto" w:fill="1A7466"/>
            <w:vAlign w:val="center"/>
          </w:tcPr>
          <w:p w14:paraId="6A243E35" w14:textId="47AAC63D" w:rsidR="0030120E" w:rsidRPr="006B0420" w:rsidRDefault="0030120E" w:rsidP="00280171">
            <w:pPr>
              <w:jc w:val="center"/>
              <w:rPr>
                <w:rFonts w:ascii="Verdana" w:hAnsi="Verdana" w:cstheme="minorHAnsi"/>
                <w:b/>
                <w:sz w:val="16"/>
                <w:szCs w:val="16"/>
              </w:rPr>
            </w:pPr>
            <w:r w:rsidRPr="006B0420">
              <w:rPr>
                <w:rFonts w:ascii="Verdana" w:hAnsi="Verdana" w:cstheme="minorHAnsi"/>
                <w:b/>
                <w:sz w:val="16"/>
                <w:szCs w:val="16"/>
              </w:rPr>
              <w:t xml:space="preserve">Termin realizacji </w:t>
            </w:r>
            <w:r w:rsidRPr="00313D09">
              <w:rPr>
                <w:rFonts w:ascii="Verdana" w:hAnsi="Verdana" w:cstheme="minorHAnsi"/>
                <w:b/>
                <w:sz w:val="16"/>
                <w:szCs w:val="16"/>
              </w:rPr>
              <w:t>usługi</w:t>
            </w:r>
          </w:p>
        </w:tc>
        <w:tc>
          <w:tcPr>
            <w:tcW w:w="2580" w:type="dxa"/>
            <w:vMerge w:val="restart"/>
            <w:tcBorders>
              <w:top w:val="single" w:sz="4" w:space="0" w:color="auto"/>
              <w:left w:val="nil"/>
              <w:right w:val="single" w:sz="4" w:space="0" w:color="auto"/>
            </w:tcBorders>
            <w:shd w:val="clear" w:color="auto" w:fill="1A7466"/>
            <w:vAlign w:val="center"/>
          </w:tcPr>
          <w:p w14:paraId="64595C1A" w14:textId="77777777" w:rsidR="0030120E" w:rsidRPr="006B0420" w:rsidRDefault="0030120E" w:rsidP="00B3599D">
            <w:pPr>
              <w:spacing w:line="240" w:lineRule="auto"/>
              <w:jc w:val="center"/>
              <w:rPr>
                <w:rFonts w:ascii="Verdana" w:hAnsi="Verdana" w:cstheme="minorHAnsi"/>
                <w:b/>
                <w:sz w:val="16"/>
                <w:szCs w:val="16"/>
                <w:lang w:eastAsia="pl-PL"/>
              </w:rPr>
            </w:pPr>
            <w:r w:rsidRPr="006B0420">
              <w:rPr>
                <w:rFonts w:ascii="Verdana" w:hAnsi="Verdana" w:cstheme="minorHAnsi"/>
                <w:b/>
                <w:sz w:val="16"/>
                <w:szCs w:val="16"/>
                <w:lang w:eastAsia="pl-PL"/>
              </w:rPr>
              <w:t>Nazwa Odbiorcy</w:t>
            </w:r>
          </w:p>
          <w:p w14:paraId="532F37A6" w14:textId="69E9AF93" w:rsidR="0030120E" w:rsidRPr="006B0420" w:rsidRDefault="0030120E" w:rsidP="00B3599D">
            <w:pPr>
              <w:spacing w:line="240" w:lineRule="auto"/>
              <w:jc w:val="center"/>
              <w:rPr>
                <w:rFonts w:ascii="Verdana" w:hAnsi="Verdana" w:cstheme="minorHAnsi"/>
                <w:sz w:val="16"/>
                <w:szCs w:val="16"/>
                <w:lang w:eastAsia="pl-PL"/>
              </w:rPr>
            </w:pPr>
            <w:r w:rsidRPr="006B0420">
              <w:rPr>
                <w:rFonts w:ascii="Verdana" w:hAnsi="Verdana" w:cstheme="minorHAnsi"/>
                <w:b/>
                <w:sz w:val="16"/>
                <w:szCs w:val="16"/>
                <w:lang w:eastAsia="pl-PL"/>
              </w:rPr>
              <w:t>(wraz z adresem i nr telefonu)</w:t>
            </w:r>
          </w:p>
        </w:tc>
      </w:tr>
      <w:tr w:rsidR="0030120E" w:rsidRPr="00624AE0" w14:paraId="6782B4CA" w14:textId="77777777" w:rsidTr="0030120E">
        <w:trPr>
          <w:cantSplit/>
          <w:trHeight w:val="504"/>
          <w:tblHeader/>
          <w:jc w:val="center"/>
        </w:trPr>
        <w:tc>
          <w:tcPr>
            <w:tcW w:w="597" w:type="dxa"/>
            <w:vMerge/>
            <w:tcBorders>
              <w:left w:val="single" w:sz="4" w:space="0" w:color="auto"/>
            </w:tcBorders>
            <w:shd w:val="clear" w:color="auto" w:fill="00B050"/>
            <w:vAlign w:val="center"/>
          </w:tcPr>
          <w:p w14:paraId="44ABAE26" w14:textId="77777777" w:rsidR="0030120E" w:rsidRPr="006B0420" w:rsidRDefault="0030120E" w:rsidP="00B3599D">
            <w:pPr>
              <w:jc w:val="center"/>
              <w:rPr>
                <w:rFonts w:ascii="Verdana" w:hAnsi="Verdana" w:cstheme="minorHAnsi"/>
                <w:b/>
                <w:sz w:val="16"/>
                <w:szCs w:val="16"/>
              </w:rPr>
            </w:pPr>
          </w:p>
        </w:tc>
        <w:tc>
          <w:tcPr>
            <w:tcW w:w="2268" w:type="dxa"/>
            <w:vMerge/>
            <w:tcBorders>
              <w:top w:val="nil"/>
              <w:right w:val="single" w:sz="4" w:space="0" w:color="auto"/>
            </w:tcBorders>
            <w:shd w:val="clear" w:color="auto" w:fill="00B050"/>
            <w:vAlign w:val="center"/>
          </w:tcPr>
          <w:p w14:paraId="0944CD7C" w14:textId="77777777" w:rsidR="0030120E" w:rsidRPr="006B0420" w:rsidRDefault="0030120E" w:rsidP="00B3599D">
            <w:pPr>
              <w:jc w:val="center"/>
              <w:rPr>
                <w:rFonts w:ascii="Verdana" w:hAnsi="Verdana" w:cstheme="minorHAnsi"/>
                <w:b/>
                <w:sz w:val="16"/>
                <w:szCs w:val="16"/>
              </w:rPr>
            </w:pPr>
          </w:p>
        </w:tc>
        <w:tc>
          <w:tcPr>
            <w:tcW w:w="1531" w:type="dxa"/>
            <w:tcBorders>
              <w:top w:val="nil"/>
            </w:tcBorders>
            <w:shd w:val="clear" w:color="auto" w:fill="1A7466"/>
            <w:vAlign w:val="center"/>
          </w:tcPr>
          <w:p w14:paraId="2257C327" w14:textId="77777777" w:rsidR="0030120E" w:rsidRPr="006B0420" w:rsidRDefault="0030120E" w:rsidP="00B3599D">
            <w:pPr>
              <w:jc w:val="center"/>
              <w:rPr>
                <w:rFonts w:ascii="Verdana" w:hAnsi="Verdana" w:cstheme="minorHAnsi"/>
                <w:b/>
                <w:sz w:val="16"/>
                <w:szCs w:val="16"/>
              </w:rPr>
            </w:pPr>
            <w:r w:rsidRPr="006B0420">
              <w:rPr>
                <w:rFonts w:ascii="Verdana" w:hAnsi="Verdana" w:cstheme="minorHAnsi"/>
                <w:b/>
                <w:sz w:val="16"/>
                <w:szCs w:val="16"/>
              </w:rPr>
              <w:t>Data</w:t>
            </w:r>
          </w:p>
          <w:p w14:paraId="1BE66BDD" w14:textId="2ED965A8" w:rsidR="0030120E" w:rsidRPr="006B0420" w:rsidRDefault="0030120E" w:rsidP="00B3599D">
            <w:pPr>
              <w:jc w:val="center"/>
              <w:rPr>
                <w:rFonts w:ascii="Verdana" w:hAnsi="Verdana" w:cstheme="minorHAnsi"/>
                <w:b/>
                <w:sz w:val="16"/>
                <w:szCs w:val="16"/>
              </w:rPr>
            </w:pPr>
            <w:r>
              <w:rPr>
                <w:rFonts w:ascii="Verdana" w:hAnsi="Verdana" w:cstheme="minorHAnsi"/>
                <w:b/>
                <w:sz w:val="16"/>
                <w:szCs w:val="16"/>
              </w:rPr>
              <w:t>r</w:t>
            </w:r>
            <w:r w:rsidRPr="006B0420">
              <w:rPr>
                <w:rFonts w:ascii="Verdana" w:hAnsi="Verdana" w:cstheme="minorHAnsi"/>
                <w:b/>
                <w:sz w:val="16"/>
                <w:szCs w:val="16"/>
              </w:rPr>
              <w:t>ozpoczęcia</w:t>
            </w:r>
          </w:p>
        </w:tc>
        <w:tc>
          <w:tcPr>
            <w:tcW w:w="1559" w:type="dxa"/>
            <w:tcBorders>
              <w:top w:val="nil"/>
              <w:right w:val="single" w:sz="4" w:space="0" w:color="auto"/>
            </w:tcBorders>
            <w:shd w:val="clear" w:color="auto" w:fill="1A7466"/>
            <w:vAlign w:val="center"/>
          </w:tcPr>
          <w:p w14:paraId="71C4B5B4" w14:textId="77777777" w:rsidR="0030120E" w:rsidRPr="006B0420" w:rsidRDefault="0030120E" w:rsidP="00B3599D">
            <w:pPr>
              <w:jc w:val="center"/>
              <w:rPr>
                <w:rFonts w:ascii="Verdana" w:hAnsi="Verdana" w:cstheme="minorHAnsi"/>
                <w:b/>
                <w:sz w:val="16"/>
                <w:szCs w:val="16"/>
              </w:rPr>
            </w:pPr>
            <w:r w:rsidRPr="006B0420">
              <w:rPr>
                <w:rFonts w:ascii="Verdana" w:hAnsi="Verdana" w:cstheme="minorHAnsi"/>
                <w:b/>
                <w:sz w:val="16"/>
                <w:szCs w:val="16"/>
              </w:rPr>
              <w:t>Data</w:t>
            </w:r>
          </w:p>
          <w:p w14:paraId="227BB1FA" w14:textId="77777777" w:rsidR="0030120E" w:rsidRPr="006B0420" w:rsidRDefault="0030120E" w:rsidP="00B3599D">
            <w:pPr>
              <w:jc w:val="center"/>
              <w:rPr>
                <w:rFonts w:ascii="Verdana" w:hAnsi="Verdana" w:cstheme="minorHAnsi"/>
                <w:b/>
                <w:sz w:val="16"/>
                <w:szCs w:val="16"/>
              </w:rPr>
            </w:pPr>
            <w:r w:rsidRPr="006B0420">
              <w:rPr>
                <w:rFonts w:ascii="Verdana" w:hAnsi="Verdana" w:cstheme="minorHAnsi"/>
                <w:b/>
                <w:sz w:val="16"/>
                <w:szCs w:val="16"/>
              </w:rPr>
              <w:t>zakończenia</w:t>
            </w:r>
          </w:p>
        </w:tc>
        <w:tc>
          <w:tcPr>
            <w:tcW w:w="2580" w:type="dxa"/>
            <w:vMerge/>
            <w:tcBorders>
              <w:left w:val="single" w:sz="4" w:space="0" w:color="auto"/>
              <w:bottom w:val="single" w:sz="4" w:space="0" w:color="auto"/>
              <w:right w:val="single" w:sz="4" w:space="0" w:color="auto"/>
            </w:tcBorders>
            <w:shd w:val="clear" w:color="auto" w:fill="00B050"/>
          </w:tcPr>
          <w:p w14:paraId="7E6799C2" w14:textId="77777777" w:rsidR="0030120E" w:rsidRPr="006B0420" w:rsidRDefault="0030120E" w:rsidP="00B3599D">
            <w:pPr>
              <w:jc w:val="center"/>
              <w:rPr>
                <w:rFonts w:ascii="Verdana" w:hAnsi="Verdana" w:cstheme="minorHAnsi"/>
                <w:sz w:val="16"/>
                <w:szCs w:val="16"/>
              </w:rPr>
            </w:pPr>
          </w:p>
        </w:tc>
      </w:tr>
      <w:tr w:rsidR="0030120E" w:rsidRPr="00624AE0" w14:paraId="2793A6BC" w14:textId="77777777" w:rsidTr="0030120E">
        <w:trPr>
          <w:trHeight w:val="443"/>
          <w:jc w:val="center"/>
        </w:trPr>
        <w:tc>
          <w:tcPr>
            <w:tcW w:w="597" w:type="dxa"/>
          </w:tcPr>
          <w:p w14:paraId="1C5E9967" w14:textId="77777777" w:rsidR="0030120E" w:rsidRPr="006B0420" w:rsidRDefault="0030120E" w:rsidP="007D157E">
            <w:pPr>
              <w:numPr>
                <w:ilvl w:val="0"/>
                <w:numId w:val="25"/>
              </w:numPr>
              <w:autoSpaceDE w:val="0"/>
              <w:autoSpaceDN w:val="0"/>
              <w:spacing w:before="120" w:after="200" w:line="240" w:lineRule="auto"/>
              <w:jc w:val="left"/>
              <w:rPr>
                <w:rFonts w:ascii="Verdana" w:hAnsi="Verdana" w:cstheme="minorHAnsi"/>
                <w:sz w:val="16"/>
                <w:szCs w:val="16"/>
              </w:rPr>
            </w:pPr>
          </w:p>
        </w:tc>
        <w:tc>
          <w:tcPr>
            <w:tcW w:w="2268" w:type="dxa"/>
            <w:tcBorders>
              <w:right w:val="single" w:sz="4" w:space="0" w:color="auto"/>
            </w:tcBorders>
          </w:tcPr>
          <w:p w14:paraId="742FCD18" w14:textId="77777777" w:rsidR="0030120E" w:rsidRPr="006B0420" w:rsidRDefault="0030120E" w:rsidP="00B3599D">
            <w:pPr>
              <w:spacing w:before="120"/>
              <w:rPr>
                <w:rFonts w:ascii="Verdana" w:hAnsi="Verdana" w:cstheme="minorHAnsi"/>
                <w:sz w:val="16"/>
                <w:szCs w:val="16"/>
              </w:rPr>
            </w:pPr>
          </w:p>
        </w:tc>
        <w:tc>
          <w:tcPr>
            <w:tcW w:w="1531" w:type="dxa"/>
            <w:tcBorders>
              <w:top w:val="nil"/>
            </w:tcBorders>
          </w:tcPr>
          <w:p w14:paraId="5EC20FCE" w14:textId="77777777" w:rsidR="0030120E" w:rsidRPr="006B0420" w:rsidRDefault="0030120E" w:rsidP="00B3599D">
            <w:pPr>
              <w:spacing w:before="120"/>
              <w:rPr>
                <w:rFonts w:ascii="Verdana" w:hAnsi="Verdana" w:cstheme="minorHAnsi"/>
                <w:sz w:val="16"/>
                <w:szCs w:val="16"/>
              </w:rPr>
            </w:pPr>
          </w:p>
        </w:tc>
        <w:tc>
          <w:tcPr>
            <w:tcW w:w="1559" w:type="dxa"/>
            <w:tcBorders>
              <w:top w:val="nil"/>
              <w:right w:val="single" w:sz="4" w:space="0" w:color="auto"/>
            </w:tcBorders>
          </w:tcPr>
          <w:p w14:paraId="55E54453" w14:textId="77777777" w:rsidR="0030120E" w:rsidRPr="006B0420" w:rsidRDefault="0030120E" w:rsidP="00B3599D">
            <w:pPr>
              <w:spacing w:before="120"/>
              <w:rPr>
                <w:rFonts w:ascii="Verdana" w:hAnsi="Verdana" w:cstheme="minorHAnsi"/>
                <w:sz w:val="16"/>
                <w:szCs w:val="16"/>
              </w:rPr>
            </w:pPr>
          </w:p>
        </w:tc>
        <w:tc>
          <w:tcPr>
            <w:tcW w:w="2580" w:type="dxa"/>
            <w:tcBorders>
              <w:top w:val="single" w:sz="4" w:space="0" w:color="auto"/>
              <w:left w:val="single" w:sz="4" w:space="0" w:color="auto"/>
              <w:bottom w:val="single" w:sz="4" w:space="0" w:color="auto"/>
              <w:right w:val="single" w:sz="4" w:space="0" w:color="auto"/>
            </w:tcBorders>
          </w:tcPr>
          <w:p w14:paraId="577B12F8" w14:textId="77777777" w:rsidR="0030120E" w:rsidRPr="006B0420" w:rsidRDefault="0030120E" w:rsidP="00B3599D">
            <w:pPr>
              <w:spacing w:before="120"/>
              <w:rPr>
                <w:rFonts w:ascii="Verdana" w:hAnsi="Verdana" w:cstheme="minorHAnsi"/>
                <w:sz w:val="16"/>
                <w:szCs w:val="16"/>
              </w:rPr>
            </w:pPr>
          </w:p>
        </w:tc>
      </w:tr>
    </w:tbl>
    <w:p w14:paraId="667050B0" w14:textId="77777777" w:rsidR="00B17724" w:rsidRPr="006B0420" w:rsidRDefault="00B17724" w:rsidP="00D32BD3">
      <w:pPr>
        <w:spacing w:before="120"/>
        <w:ind w:right="1"/>
        <w:outlineLvl w:val="0"/>
        <w:rPr>
          <w:rFonts w:ascii="Verdana" w:hAnsi="Verdana" w:cstheme="minorHAnsi"/>
          <w:sz w:val="18"/>
          <w:szCs w:val="18"/>
        </w:rPr>
      </w:pPr>
      <w:bookmarkStart w:id="290" w:name="_Toc515896307"/>
      <w:bookmarkStart w:id="291" w:name="_Toc122344848"/>
      <w:r w:rsidRPr="006B0420">
        <w:rPr>
          <w:rFonts w:ascii="Verdana" w:hAnsi="Verdana" w:cstheme="minorHAnsi"/>
          <w:sz w:val="18"/>
          <w:szCs w:val="18"/>
        </w:rPr>
        <w:t>UWAGA: Należy dostosować ilość wierszy do ilości wykazywanych zadań</w:t>
      </w:r>
      <w:bookmarkEnd w:id="290"/>
      <w:bookmarkEnd w:id="291"/>
    </w:p>
    <w:p w14:paraId="7DD45A55" w14:textId="1130625F" w:rsidR="009C4AC1" w:rsidRPr="006B0420" w:rsidRDefault="009C4AC1" w:rsidP="00D32BD3">
      <w:pPr>
        <w:spacing w:before="120"/>
        <w:ind w:right="1"/>
        <w:rPr>
          <w:rFonts w:ascii="Verdana" w:hAnsi="Verdana" w:cstheme="minorHAnsi"/>
          <w:sz w:val="18"/>
          <w:szCs w:val="18"/>
        </w:rPr>
      </w:pPr>
      <w:r w:rsidRPr="006B0420">
        <w:rPr>
          <w:rFonts w:ascii="Verdana" w:hAnsi="Verdana" w:cstheme="minorHAnsi"/>
          <w:sz w:val="18"/>
          <w:szCs w:val="18"/>
        </w:rPr>
        <w:t xml:space="preserve">Do niniejszego wykazu dołączam dowody potwierdzające, że ww. zamówienia zostały wykonane należycie </w:t>
      </w:r>
    </w:p>
    <w:p w14:paraId="569A6C62" w14:textId="77777777" w:rsidR="00B3599D" w:rsidRPr="002A6CA3" w:rsidRDefault="00B3599D" w:rsidP="00B3599D">
      <w:pPr>
        <w:ind w:right="-993"/>
        <w:rPr>
          <w:rFonts w:ascii="Verdana" w:hAnsi="Verdana" w:cstheme="minorHAnsi"/>
          <w:sz w:val="20"/>
        </w:rPr>
      </w:pPr>
    </w:p>
    <w:p w14:paraId="7D3CCF07" w14:textId="00F68D92" w:rsidR="00B3599D" w:rsidRDefault="00B3599D" w:rsidP="00544D2E">
      <w:pPr>
        <w:ind w:left="-284" w:right="-993"/>
        <w:rPr>
          <w:rFonts w:ascii="Verdana" w:hAnsi="Verdana" w:cstheme="minorHAnsi"/>
          <w:sz w:val="20"/>
        </w:rPr>
      </w:pPr>
    </w:p>
    <w:p w14:paraId="0DA1C760" w14:textId="77777777" w:rsidR="00D32BD3" w:rsidRPr="002A6CA3" w:rsidRDefault="00D32BD3" w:rsidP="00544D2E">
      <w:pPr>
        <w:ind w:left="-284" w:right="-993"/>
        <w:rPr>
          <w:rFonts w:ascii="Verdana" w:hAnsi="Verdana" w:cstheme="minorHAnsi"/>
          <w:sz w:val="20"/>
        </w:rPr>
      </w:pPr>
    </w:p>
    <w:p w14:paraId="20DF412C" w14:textId="5AF82ED2" w:rsidR="00B3599D" w:rsidRPr="006B0420" w:rsidRDefault="00B3599D" w:rsidP="00D32BD3">
      <w:pPr>
        <w:ind w:left="5670" w:right="-993"/>
        <w:rPr>
          <w:rFonts w:ascii="Verdana" w:hAnsi="Verdana" w:cstheme="minorHAnsi"/>
          <w:sz w:val="16"/>
          <w:szCs w:val="16"/>
        </w:rPr>
      </w:pPr>
      <w:r w:rsidRPr="002A6CA3">
        <w:rPr>
          <w:rFonts w:ascii="Verdana" w:hAnsi="Verdana" w:cstheme="minorHAnsi"/>
          <w:sz w:val="20"/>
        </w:rPr>
        <w:tab/>
        <w:t xml:space="preserve">        </w:t>
      </w:r>
      <w:r w:rsidR="00544D2E" w:rsidRPr="002A6CA3">
        <w:rPr>
          <w:rFonts w:ascii="Verdana" w:hAnsi="Verdana" w:cstheme="minorHAnsi"/>
          <w:sz w:val="20"/>
        </w:rPr>
        <w:tab/>
        <w:t xml:space="preserve">  </w:t>
      </w:r>
      <w:r w:rsidR="00F65191" w:rsidRPr="002A6CA3">
        <w:rPr>
          <w:rFonts w:ascii="Verdana" w:hAnsi="Verdana" w:cstheme="minorHAnsi"/>
          <w:sz w:val="20"/>
        </w:rPr>
        <w:t xml:space="preserve">                                                                                                        </w:t>
      </w:r>
      <w:r w:rsidR="00544D2E" w:rsidRPr="006B0420">
        <w:rPr>
          <w:rFonts w:ascii="Verdana" w:hAnsi="Verdana" w:cstheme="minorHAnsi"/>
          <w:sz w:val="16"/>
          <w:szCs w:val="16"/>
        </w:rPr>
        <w:t>…….</w:t>
      </w:r>
      <w:r w:rsidRPr="006B0420">
        <w:rPr>
          <w:rFonts w:ascii="Verdana" w:hAnsi="Verdana" w:cstheme="minorHAnsi"/>
          <w:sz w:val="16"/>
          <w:szCs w:val="16"/>
        </w:rPr>
        <w:t>………..….........</w:t>
      </w:r>
      <w:r w:rsidR="00D32BD3">
        <w:rPr>
          <w:rFonts w:ascii="Verdana" w:hAnsi="Verdana" w:cstheme="minorHAnsi"/>
          <w:sz w:val="16"/>
          <w:szCs w:val="16"/>
        </w:rPr>
        <w:t>..............</w:t>
      </w:r>
      <w:r w:rsidRPr="006B0420">
        <w:rPr>
          <w:rFonts w:ascii="Verdana" w:hAnsi="Verdana" w:cstheme="minorHAnsi"/>
          <w:sz w:val="16"/>
          <w:szCs w:val="16"/>
        </w:rPr>
        <w:t>.................................</w:t>
      </w:r>
    </w:p>
    <w:p w14:paraId="6894F642" w14:textId="0B744A71" w:rsidR="0072669D" w:rsidRPr="006B0420" w:rsidRDefault="00794A5D" w:rsidP="00CA696C">
      <w:pPr>
        <w:spacing w:line="240" w:lineRule="auto"/>
        <w:ind w:left="5398" w:right="68"/>
        <w:jc w:val="center"/>
        <w:rPr>
          <w:rFonts w:ascii="Verdana" w:hAnsi="Verdana" w:cstheme="minorHAnsi"/>
          <w:b/>
          <w:sz w:val="16"/>
          <w:szCs w:val="16"/>
        </w:rPr>
      </w:pPr>
      <w:r w:rsidRPr="006B0420">
        <w:rPr>
          <w:rFonts w:ascii="Verdana" w:hAnsi="Verdana" w:cstheme="minorHAnsi"/>
          <w:b/>
          <w:sz w:val="16"/>
          <w:szCs w:val="16"/>
        </w:rPr>
        <w:t xml:space="preserve">podpis osoby uprawnionej/ osób uprawnionych do składania oświadczeń woli w imieniu Wykonawcy </w:t>
      </w:r>
    </w:p>
    <w:p w14:paraId="714A9B47" w14:textId="59DDA1B4" w:rsidR="00D7603F" w:rsidRPr="00280171" w:rsidRDefault="00D7603F" w:rsidP="00280171">
      <w:pPr>
        <w:spacing w:line="240" w:lineRule="auto"/>
        <w:jc w:val="left"/>
        <w:rPr>
          <w:rFonts w:ascii="Verdana" w:hAnsi="Verdana" w:cstheme="minorHAnsi"/>
          <w:b/>
          <w:i/>
          <w:sz w:val="20"/>
        </w:rPr>
      </w:pPr>
    </w:p>
    <w:sectPr w:rsidR="00D7603F" w:rsidRPr="00280171" w:rsidSect="006B0420">
      <w:headerReference w:type="default" r:id="rId24"/>
      <w:footerReference w:type="default" r:id="rId25"/>
      <w:headerReference w:type="first" r:id="rId26"/>
      <w:type w:val="continuous"/>
      <w:pgSz w:w="11909" w:h="16834" w:code="9"/>
      <w:pgMar w:top="180" w:right="710" w:bottom="992" w:left="992" w:header="133" w:footer="27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1AEEC" w14:textId="77777777" w:rsidR="0049503C" w:rsidRDefault="0049503C">
      <w:r>
        <w:separator/>
      </w:r>
    </w:p>
  </w:endnote>
  <w:endnote w:type="continuationSeparator" w:id="0">
    <w:p w14:paraId="0676403F" w14:textId="77777777" w:rsidR="0049503C" w:rsidRDefault="0049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GEIA+TimesNewRoman,Bold">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ヒラギノ角ゴ Pro W3">
    <w:altName w:val="Arial Unicode MS"/>
    <w:charset w:val="80"/>
    <w:family w:val="auto"/>
    <w:pitch w:val="variable"/>
    <w:sig w:usb0="E00002FF" w:usb1="7AC7FFFF" w:usb2="00000012" w:usb3="00000000" w:csb0="0002000D" w:csb1="00000000"/>
  </w:font>
  <w:font w:name="Cambria">
    <w:panose1 w:val="02040503050406030204"/>
    <w:charset w:val="EE"/>
    <w:family w:val="roman"/>
    <w:pitch w:val="variable"/>
    <w:sig w:usb0="E00006FF" w:usb1="420024FF" w:usb2="02000000" w:usb3="00000000" w:csb0="0000019F" w:csb1="00000000"/>
  </w:font>
  <w:font w:name="MyriadPro-Semibold">
    <w:altName w:val="Arial"/>
    <w:charset w:val="EE"/>
    <w:family w:val="swiss"/>
    <w:pitch w:val="default"/>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IDFont+F1">
    <w:panose1 w:val="00000000000000000000"/>
    <w:charset w:val="EE"/>
    <w:family w:val="auto"/>
    <w:notTrueType/>
    <w:pitch w:val="default"/>
    <w:sig w:usb0="00000005" w:usb1="00000000" w:usb2="00000000" w:usb3="00000000" w:csb0="00000002" w:csb1="00000000"/>
  </w:font>
  <w:font w:name="CIDFont+F2">
    <w:panose1 w:val="00000000000000000000"/>
    <w:charset w:val="EE"/>
    <w:family w:val="auto"/>
    <w:notTrueType/>
    <w:pitch w:val="default"/>
    <w:sig w:usb0="00000005" w:usb1="00000000" w:usb2="00000000" w:usb3="00000000" w:csb0="00000002"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CF7AC" w14:textId="77777777" w:rsidR="00493566" w:rsidRPr="0072383F" w:rsidRDefault="00493566" w:rsidP="00337493">
    <w:pPr>
      <w:pStyle w:val="Nagwek"/>
      <w:spacing w:line="240" w:lineRule="auto"/>
      <w:jc w:val="center"/>
      <w:rPr>
        <w:rFonts w:ascii="Calibri" w:hAnsi="Calibri"/>
        <w:b/>
        <w:szCs w:val="16"/>
      </w:rPr>
    </w:pPr>
    <w:r w:rsidRPr="0072383F">
      <w:rPr>
        <w:rFonts w:ascii="Calibri" w:hAnsi="Calibri"/>
        <w:b/>
        <w:szCs w:val="16"/>
      </w:rPr>
      <w:ptab w:relativeTo="margin" w:alignment="center" w:leader="none"/>
    </w:r>
  </w:p>
  <w:sdt>
    <w:sdtPr>
      <w:rPr>
        <w:rFonts w:ascii="Arial" w:hAnsi="Arial" w:cs="Arial"/>
        <w:sz w:val="20"/>
        <w:lang w:eastAsia="pl-PL"/>
      </w:rPr>
      <w:id w:val="590514577"/>
      <w:docPartObj>
        <w:docPartGallery w:val="Page Numbers (Bottom of Page)"/>
        <w:docPartUnique/>
      </w:docPartObj>
    </w:sdtPr>
    <w:sdtEndPr/>
    <w:sdtContent>
      <w:sdt>
        <w:sdtPr>
          <w:rPr>
            <w:rFonts w:ascii="Arial" w:hAnsi="Arial" w:cs="Arial"/>
            <w:sz w:val="20"/>
            <w:lang w:eastAsia="pl-PL"/>
          </w:rPr>
          <w:id w:val="-853347644"/>
          <w:docPartObj>
            <w:docPartGallery w:val="Page Numbers (Top of Page)"/>
            <w:docPartUnique/>
          </w:docPartObj>
        </w:sdtPr>
        <w:sdtEndPr/>
        <w:sdtContent>
          <w:p w14:paraId="4726655D" w14:textId="19F58FB3" w:rsidR="00493566" w:rsidRPr="00796896" w:rsidRDefault="00493566" w:rsidP="00796896">
            <w:pPr>
              <w:tabs>
                <w:tab w:val="center" w:pos="5102"/>
              </w:tabs>
              <w:spacing w:after="120" w:line="240" w:lineRule="auto"/>
              <w:jc w:val="center"/>
              <w:rPr>
                <w:rFonts w:ascii="Arial" w:hAnsi="Arial" w:cs="Arial"/>
                <w:sz w:val="20"/>
                <w:lang w:eastAsia="pl-PL"/>
              </w:rPr>
            </w:pPr>
            <w:r w:rsidRPr="00796896">
              <w:rPr>
                <w:rFonts w:ascii="Arial" w:hAnsi="Arial" w:cs="Arial"/>
                <w:sz w:val="16"/>
                <w:szCs w:val="16"/>
                <w:lang w:eastAsia="pl-PL"/>
              </w:rPr>
              <w:t xml:space="preserve">Strona </w:t>
            </w:r>
            <w:r w:rsidRPr="00796896">
              <w:rPr>
                <w:rFonts w:ascii="Arial" w:hAnsi="Arial" w:cs="Arial"/>
                <w:bCs/>
                <w:sz w:val="16"/>
                <w:szCs w:val="16"/>
                <w:lang w:eastAsia="pl-PL"/>
              </w:rPr>
              <w:fldChar w:fldCharType="begin"/>
            </w:r>
            <w:r w:rsidRPr="00796896">
              <w:rPr>
                <w:rFonts w:ascii="Arial" w:hAnsi="Arial" w:cs="Arial"/>
                <w:bCs/>
                <w:sz w:val="16"/>
                <w:szCs w:val="16"/>
                <w:lang w:eastAsia="pl-PL"/>
              </w:rPr>
              <w:instrText>PAGE</w:instrText>
            </w:r>
            <w:r w:rsidRPr="00796896">
              <w:rPr>
                <w:rFonts w:ascii="Arial" w:hAnsi="Arial" w:cs="Arial"/>
                <w:bCs/>
                <w:sz w:val="16"/>
                <w:szCs w:val="16"/>
                <w:lang w:eastAsia="pl-PL"/>
              </w:rPr>
              <w:fldChar w:fldCharType="separate"/>
            </w:r>
            <w:r w:rsidR="002F123D">
              <w:rPr>
                <w:rFonts w:ascii="Arial" w:hAnsi="Arial" w:cs="Arial"/>
                <w:bCs/>
                <w:noProof/>
                <w:sz w:val="16"/>
                <w:szCs w:val="16"/>
                <w:lang w:eastAsia="pl-PL"/>
              </w:rPr>
              <w:t>31</w:t>
            </w:r>
            <w:r w:rsidRPr="00796896">
              <w:rPr>
                <w:rFonts w:ascii="Arial" w:hAnsi="Arial" w:cs="Arial"/>
                <w:bCs/>
                <w:sz w:val="16"/>
                <w:szCs w:val="16"/>
                <w:lang w:eastAsia="pl-PL"/>
              </w:rPr>
              <w:fldChar w:fldCharType="end"/>
            </w:r>
            <w:r w:rsidRPr="00796896">
              <w:rPr>
                <w:rFonts w:ascii="Arial" w:hAnsi="Arial" w:cs="Arial"/>
                <w:sz w:val="16"/>
                <w:szCs w:val="16"/>
                <w:lang w:eastAsia="pl-PL"/>
              </w:rPr>
              <w:t xml:space="preserve"> z </w:t>
            </w:r>
            <w:r w:rsidRPr="00796896">
              <w:rPr>
                <w:rFonts w:ascii="Arial" w:hAnsi="Arial" w:cs="Arial"/>
                <w:bCs/>
                <w:sz w:val="16"/>
                <w:szCs w:val="16"/>
                <w:lang w:eastAsia="pl-PL"/>
              </w:rPr>
              <w:fldChar w:fldCharType="begin"/>
            </w:r>
            <w:r w:rsidRPr="00796896">
              <w:rPr>
                <w:rFonts w:ascii="Arial" w:hAnsi="Arial" w:cs="Arial"/>
                <w:bCs/>
                <w:sz w:val="16"/>
                <w:szCs w:val="16"/>
                <w:lang w:eastAsia="pl-PL"/>
              </w:rPr>
              <w:instrText>NUMPAGES</w:instrText>
            </w:r>
            <w:r w:rsidRPr="00796896">
              <w:rPr>
                <w:rFonts w:ascii="Arial" w:hAnsi="Arial" w:cs="Arial"/>
                <w:bCs/>
                <w:sz w:val="16"/>
                <w:szCs w:val="16"/>
                <w:lang w:eastAsia="pl-PL"/>
              </w:rPr>
              <w:fldChar w:fldCharType="separate"/>
            </w:r>
            <w:r w:rsidR="002F123D">
              <w:rPr>
                <w:rFonts w:ascii="Arial" w:hAnsi="Arial" w:cs="Arial"/>
                <w:bCs/>
                <w:noProof/>
                <w:sz w:val="16"/>
                <w:szCs w:val="16"/>
                <w:lang w:eastAsia="pl-PL"/>
              </w:rPr>
              <w:t>32</w:t>
            </w:r>
            <w:r w:rsidRPr="00796896">
              <w:rPr>
                <w:rFonts w:ascii="Arial" w:hAnsi="Arial" w:cs="Arial"/>
                <w:bCs/>
                <w:sz w:val="16"/>
                <w:szCs w:val="16"/>
                <w:lang w:eastAsia="pl-PL"/>
              </w:rPr>
              <w:fldChar w:fldCharType="end"/>
            </w:r>
          </w:p>
        </w:sdtContent>
      </w:sdt>
    </w:sdtContent>
  </w:sdt>
  <w:p w14:paraId="270B7F7F" w14:textId="77777777" w:rsidR="00493566" w:rsidRDefault="004935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556A2" w14:textId="77777777" w:rsidR="0049503C" w:rsidRDefault="0049503C">
      <w:r>
        <w:separator/>
      </w:r>
    </w:p>
  </w:footnote>
  <w:footnote w:type="continuationSeparator" w:id="0">
    <w:p w14:paraId="65428860" w14:textId="77777777" w:rsidR="0049503C" w:rsidRDefault="0049503C">
      <w:r>
        <w:continuationSeparator/>
      </w:r>
    </w:p>
  </w:footnote>
  <w:footnote w:id="1">
    <w:p w14:paraId="76090856" w14:textId="77777777" w:rsidR="00493566" w:rsidRPr="006B0420" w:rsidRDefault="00493566" w:rsidP="0042031F">
      <w:pPr>
        <w:pStyle w:val="Tekstprzypisudolnego"/>
        <w:jc w:val="both"/>
        <w:rPr>
          <w:rFonts w:ascii="Verdana" w:hAnsi="Verdana" w:cstheme="minorHAnsi"/>
          <w:sz w:val="14"/>
          <w:szCs w:val="14"/>
        </w:rPr>
      </w:pPr>
      <w:r w:rsidRPr="006B0420">
        <w:rPr>
          <w:rStyle w:val="Odwoanieprzypisudolnego"/>
          <w:rFonts w:ascii="Verdana" w:hAnsi="Verdana" w:cstheme="minorHAnsi"/>
          <w:sz w:val="14"/>
          <w:szCs w:val="14"/>
        </w:rPr>
        <w:footnoteRef/>
      </w:r>
      <w:r w:rsidRPr="006B0420">
        <w:rPr>
          <w:rFonts w:ascii="Verdana" w:hAnsi="Verdana" w:cstheme="minorHAnsi"/>
          <w:sz w:val="14"/>
          <w:szCs w:val="14"/>
        </w:rPr>
        <w:t xml:space="preserve"> W przypadku konsorcjum należy wpisać wszystkich wykonawców oraz wskazać lidera.</w:t>
      </w:r>
    </w:p>
  </w:footnote>
  <w:footnote w:id="2">
    <w:p w14:paraId="5391D389" w14:textId="77777777" w:rsidR="00493566" w:rsidRPr="002350C0" w:rsidRDefault="00493566" w:rsidP="0042031F">
      <w:pPr>
        <w:pStyle w:val="Tekstprzypisudolnego"/>
        <w:rPr>
          <w:rFonts w:ascii="Verdana" w:hAnsi="Verdana" w:cstheme="minorHAnsi"/>
          <w:sz w:val="14"/>
          <w:szCs w:val="14"/>
        </w:rPr>
      </w:pPr>
      <w:r w:rsidRPr="006B0420">
        <w:rPr>
          <w:rStyle w:val="Odwoanieprzypisudolnego"/>
          <w:rFonts w:ascii="Verdana" w:hAnsi="Verdana" w:cstheme="minorHAnsi"/>
          <w:sz w:val="14"/>
          <w:szCs w:val="14"/>
        </w:rPr>
        <w:footnoteRef/>
      </w:r>
      <w:r w:rsidRPr="006B0420">
        <w:rPr>
          <w:rFonts w:ascii="Verdana" w:hAnsi="Verdana" w:cstheme="minorHAnsi"/>
          <w:sz w:val="14"/>
          <w:szCs w:val="14"/>
        </w:rPr>
        <w:t xml:space="preserve"> Niewłaściwe skreślić</w:t>
      </w:r>
    </w:p>
  </w:footnote>
  <w:footnote w:id="3">
    <w:p w14:paraId="3865849E" w14:textId="77777777" w:rsidR="00493566" w:rsidRPr="006B0420" w:rsidRDefault="00493566" w:rsidP="003F6267">
      <w:pPr>
        <w:pStyle w:val="Tekstprzypisudolnego"/>
        <w:jc w:val="both"/>
        <w:rPr>
          <w:rFonts w:ascii="Verdana" w:hAnsi="Verdana" w:cstheme="minorHAnsi"/>
          <w:sz w:val="14"/>
          <w:szCs w:val="14"/>
        </w:rPr>
      </w:pPr>
      <w:r w:rsidRPr="006B0420">
        <w:rPr>
          <w:rStyle w:val="Odwoanieprzypisudolnego"/>
          <w:rFonts w:ascii="Verdana" w:hAnsi="Verdana" w:cstheme="minorHAnsi"/>
          <w:sz w:val="14"/>
          <w:szCs w:val="14"/>
        </w:rPr>
        <w:footnoteRef/>
      </w:r>
      <w:r w:rsidRPr="006B0420">
        <w:rPr>
          <w:rFonts w:ascii="Verdana" w:hAnsi="Verdana" w:cstheme="minorHAnsi"/>
          <w:sz w:val="14"/>
          <w:szCs w:val="14"/>
        </w:rPr>
        <w:t xml:space="preserve"> Niewłaściwe skreślić</w:t>
      </w:r>
    </w:p>
  </w:footnote>
  <w:footnote w:id="4">
    <w:p w14:paraId="299D70D3" w14:textId="77777777" w:rsidR="00493566" w:rsidRPr="006B0420" w:rsidRDefault="00493566" w:rsidP="003F6267">
      <w:pPr>
        <w:pStyle w:val="Default"/>
        <w:jc w:val="both"/>
        <w:rPr>
          <w:rFonts w:ascii="Verdana" w:eastAsiaTheme="minorHAnsi" w:hAnsi="Verdana" w:cstheme="minorHAnsi"/>
          <w:color w:val="auto"/>
          <w:sz w:val="14"/>
          <w:szCs w:val="14"/>
          <w:lang w:eastAsia="en-US"/>
        </w:rPr>
      </w:pPr>
      <w:r w:rsidRPr="006B0420">
        <w:rPr>
          <w:rStyle w:val="Odwoanieprzypisudolnego"/>
          <w:rFonts w:ascii="Verdana" w:hAnsi="Verdana" w:cstheme="minorHAnsi"/>
          <w:sz w:val="14"/>
          <w:szCs w:val="14"/>
        </w:rPr>
        <w:footnoteRef/>
      </w:r>
      <w:r w:rsidRPr="006B0420">
        <w:rPr>
          <w:rFonts w:ascii="Verdana" w:hAnsi="Verdana" w:cstheme="minorHAnsi"/>
          <w:sz w:val="14"/>
          <w:szCs w:val="14"/>
        </w:rPr>
        <w:t xml:space="preserve"> </w:t>
      </w:r>
      <w:proofErr w:type="spellStart"/>
      <w:r w:rsidRPr="006B0420">
        <w:rPr>
          <w:rFonts w:ascii="Verdana" w:eastAsiaTheme="minorHAnsi" w:hAnsi="Verdana" w:cstheme="minorHAnsi"/>
          <w:sz w:val="14"/>
          <w:szCs w:val="14"/>
          <w:lang w:eastAsia="en-US"/>
        </w:rPr>
        <w:t>mikroprzedsiębiorca</w:t>
      </w:r>
      <w:proofErr w:type="spellEnd"/>
      <w:r w:rsidRPr="006B0420">
        <w:rPr>
          <w:rFonts w:ascii="Verdana" w:eastAsiaTheme="minorHAnsi" w:hAnsi="Verdana" w:cstheme="minorHAnsi"/>
          <w:sz w:val="14"/>
          <w:szCs w:val="14"/>
          <w:lang w:eastAsia="en-US"/>
        </w:rPr>
        <w:t xml:space="preserve"> – oznacza przedsiębiorcę, który w co najmniej jednym roku z dwóch ostatnich lat obrotowych spełniał łącznie następujące warunki:  zatrudniał średniorocznie mniej niż 10 pracowników oraz osiągnął roczny obrót netto ze sprzedaży towarów, wyrobów i usług oraz z operacji finansowych nieprzekraczający równowartości w złotych 2 milionów euro, lub sumy aktywów jego bilansu sporządzonego na </w:t>
      </w:r>
      <w:r w:rsidRPr="006B0420">
        <w:rPr>
          <w:rFonts w:ascii="Verdana" w:eastAsiaTheme="minorHAnsi" w:hAnsi="Verdana" w:cstheme="minorHAnsi"/>
          <w:color w:val="auto"/>
          <w:sz w:val="14"/>
          <w:szCs w:val="14"/>
          <w:lang w:eastAsia="en-US"/>
        </w:rPr>
        <w:t xml:space="preserve">koniec jednego z tych lat nie przekroczyły równowartości w złotych 2 milionów euro; </w:t>
      </w:r>
    </w:p>
    <w:p w14:paraId="17FE16D0" w14:textId="77777777" w:rsidR="00493566" w:rsidRPr="006B0420" w:rsidRDefault="00493566" w:rsidP="003F6267">
      <w:pPr>
        <w:autoSpaceDE w:val="0"/>
        <w:autoSpaceDN w:val="0"/>
        <w:adjustRightInd w:val="0"/>
        <w:spacing w:line="240" w:lineRule="auto"/>
        <w:rPr>
          <w:rFonts w:ascii="Verdana" w:eastAsiaTheme="minorHAnsi" w:hAnsi="Verdana" w:cstheme="minorHAnsi"/>
          <w:sz w:val="14"/>
          <w:szCs w:val="14"/>
        </w:rPr>
      </w:pPr>
      <w:r w:rsidRPr="006B0420">
        <w:rPr>
          <w:rFonts w:ascii="Verdana" w:eastAsiaTheme="minorHAnsi" w:hAnsi="Verdana" w:cstheme="minorHAnsi"/>
          <w:sz w:val="14"/>
          <w:szCs w:val="14"/>
        </w:rPr>
        <w:t xml:space="preserve">mały przedsiębiorca – oznacza przedsiębiorcę, który w co najmniej jednym roku z dwóch ostatnich lat obrotowych spełniał łącznie następujące warunki: zatrudniał średniorocznie mniej niż 50 pracowników oraz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w:t>
      </w:r>
    </w:p>
    <w:p w14:paraId="09BDD9F8" w14:textId="77777777" w:rsidR="00493566" w:rsidRPr="006B0420" w:rsidRDefault="00493566" w:rsidP="003F6267">
      <w:pPr>
        <w:autoSpaceDE w:val="0"/>
        <w:autoSpaceDN w:val="0"/>
        <w:adjustRightInd w:val="0"/>
        <w:spacing w:line="240" w:lineRule="auto"/>
        <w:rPr>
          <w:rFonts w:ascii="Verdana" w:hAnsi="Verdana" w:cstheme="minorHAnsi"/>
          <w:sz w:val="14"/>
          <w:szCs w:val="14"/>
        </w:rPr>
      </w:pPr>
      <w:r w:rsidRPr="006B0420">
        <w:rPr>
          <w:rFonts w:ascii="Verdana" w:eastAsiaTheme="minorHAnsi" w:hAnsi="Verdana" w:cstheme="minorHAnsi"/>
          <w:sz w:val="14"/>
          <w:szCs w:val="14"/>
        </w:rPr>
        <w:t xml:space="preserve">średni przedsiębiorca – oznacza przedsiębiorcę, który w co najmniej jednym roku z dwóch ostatnich lat obrotowych spełniał łącznie następujące warunki: zatrudniał średniorocznie mniej niż 250 pracowników oraz </w:t>
      </w:r>
      <w:r w:rsidRPr="006B0420">
        <w:rPr>
          <w:rFonts w:ascii="Verdana" w:hAnsi="Verdana" w:cstheme="minorHAnsi"/>
          <w:sz w:val="14"/>
          <w:szCs w:val="14"/>
        </w:rPr>
        <w:t>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w:t>
      </w:r>
    </w:p>
  </w:footnote>
  <w:footnote w:id="5">
    <w:p w14:paraId="535FBF9B" w14:textId="574DB4B3" w:rsidR="00493566" w:rsidRPr="006B0420" w:rsidRDefault="00493566" w:rsidP="0042031F">
      <w:pPr>
        <w:pStyle w:val="Tekstprzypisudolnego"/>
        <w:rPr>
          <w:rFonts w:ascii="Verdana" w:hAnsi="Verdana" w:cstheme="minorHAnsi"/>
          <w:sz w:val="14"/>
          <w:szCs w:val="14"/>
        </w:rPr>
      </w:pPr>
      <w:r w:rsidRPr="006B0420">
        <w:rPr>
          <w:rStyle w:val="Odwoanieprzypisudolnego"/>
          <w:rFonts w:ascii="Verdana" w:hAnsi="Verdana" w:cstheme="minorHAnsi"/>
          <w:sz w:val="14"/>
          <w:szCs w:val="14"/>
        </w:rPr>
        <w:footnoteRef/>
      </w:r>
      <w:r w:rsidRPr="006B0420">
        <w:rPr>
          <w:rFonts w:ascii="Verdana" w:hAnsi="Verdana" w:cstheme="minorHAnsi"/>
          <w:sz w:val="14"/>
          <w:szCs w:val="14"/>
        </w:rPr>
        <w:t xml:space="preserve"> Niewłaściwe skreślić. </w:t>
      </w:r>
      <w:r w:rsidRPr="006B0420">
        <w:rPr>
          <w:rFonts w:ascii="Verdana" w:hAnsi="Verdana" w:cstheme="minorHAnsi"/>
          <w:sz w:val="14"/>
          <w:szCs w:val="14"/>
        </w:rPr>
        <w:br/>
        <w:t>- brak skreślenia oznacza, że Wykonawca przy realizacji zamówienia nie będzie korzystać z podwykonawców.</w:t>
      </w:r>
    </w:p>
  </w:footnote>
  <w:footnote w:id="6">
    <w:p w14:paraId="1B468636" w14:textId="77777777" w:rsidR="00493566" w:rsidRPr="006B0420" w:rsidRDefault="00493566" w:rsidP="0042031F">
      <w:pPr>
        <w:pStyle w:val="Tekstprzypisudolnego"/>
        <w:rPr>
          <w:rFonts w:ascii="Verdana" w:hAnsi="Verdana" w:cstheme="minorHAnsi"/>
          <w:sz w:val="14"/>
          <w:szCs w:val="14"/>
        </w:rPr>
      </w:pPr>
      <w:r w:rsidRPr="006B0420">
        <w:rPr>
          <w:rStyle w:val="Odwoanieprzypisudolnego"/>
          <w:rFonts w:ascii="Verdana" w:hAnsi="Verdana" w:cstheme="minorHAnsi"/>
          <w:sz w:val="14"/>
          <w:szCs w:val="14"/>
        </w:rPr>
        <w:footnoteRef/>
      </w:r>
      <w:r w:rsidRPr="006B0420">
        <w:rPr>
          <w:rFonts w:ascii="Verdana" w:hAnsi="Verdana" w:cstheme="minorHAnsi"/>
          <w:sz w:val="14"/>
          <w:szCs w:val="14"/>
        </w:rPr>
        <w:t xml:space="preserve"> *) niepotrzebne skreślić</w:t>
      </w:r>
    </w:p>
    <w:p w14:paraId="7B97847B" w14:textId="77777777" w:rsidR="00493566" w:rsidRPr="00D32BD3" w:rsidRDefault="00493566" w:rsidP="0042031F">
      <w:pPr>
        <w:pStyle w:val="Tekstprzypisudolnego"/>
        <w:jc w:val="both"/>
        <w:rPr>
          <w:rFonts w:asciiTheme="minorHAnsi" w:hAnsiTheme="minorHAnsi" w:cstheme="minorHAnsi"/>
          <w:sz w:val="14"/>
          <w:szCs w:val="14"/>
        </w:rPr>
      </w:pPr>
      <w:r w:rsidRPr="006B0420">
        <w:rPr>
          <w:rFonts w:ascii="Verdana" w:hAnsi="Verdana" w:cstheme="minorHAnsi"/>
          <w:sz w:val="14"/>
          <w:szCs w:val="14"/>
        </w:rPr>
        <w:t>- brak skreślenia oznacza, że Wykonawca spełnia warunki udziału w postępowaniu samodzielnie. W sytuacji powoływania się na zasoby innego podmiotu konieczne jest złożenie zobowiązania tego podmiotu do oddania do dyspozycji Wykonawcy swoich zasobów Wykonawcy.</w:t>
      </w:r>
    </w:p>
  </w:footnote>
  <w:footnote w:id="7">
    <w:p w14:paraId="7EC24BBB" w14:textId="77777777" w:rsidR="00493566" w:rsidRPr="006B0420" w:rsidRDefault="00493566" w:rsidP="00EA7443">
      <w:pPr>
        <w:pStyle w:val="Tekstprzypisudolnego"/>
        <w:rPr>
          <w:rFonts w:ascii="Verdana" w:hAnsi="Verdana" w:cstheme="minorHAnsi"/>
          <w:sz w:val="14"/>
          <w:szCs w:val="14"/>
        </w:rPr>
      </w:pPr>
      <w:r w:rsidRPr="006B0420">
        <w:rPr>
          <w:rStyle w:val="Odwoanieprzypisudolnego"/>
          <w:rFonts w:ascii="Verdana" w:hAnsi="Verdana" w:cstheme="minorHAnsi"/>
          <w:sz w:val="14"/>
          <w:szCs w:val="14"/>
        </w:rPr>
        <w:footnoteRef/>
      </w:r>
      <w:r w:rsidRPr="006B0420">
        <w:rPr>
          <w:rFonts w:ascii="Verdana" w:hAnsi="Verdana" w:cstheme="minorHAnsi"/>
          <w:sz w:val="14"/>
          <w:szCs w:val="14"/>
        </w:rPr>
        <w:t xml:space="preserve"> Jeśli NIE - prosimy wskazać okres/etap realizacji zamówienia/umowy w sprawie zamówienia na jaki będą udostępnione zasoby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5"/>
      <w:gridCol w:w="5106"/>
    </w:tblGrid>
    <w:tr w:rsidR="00493566" w:rsidRPr="00E14220" w14:paraId="246C804D" w14:textId="77777777" w:rsidTr="006B0420">
      <w:trPr>
        <w:trHeight w:val="1135"/>
      </w:trPr>
      <w:tc>
        <w:tcPr>
          <w:tcW w:w="5105" w:type="dxa"/>
        </w:tcPr>
        <w:p w14:paraId="4A59253D" w14:textId="77777777" w:rsidR="00493566" w:rsidRPr="00796896" w:rsidRDefault="00493566" w:rsidP="00E76A8B">
          <w:pPr>
            <w:jc w:val="left"/>
            <w:rPr>
              <w:rFonts w:ascii="Arial" w:hAnsi="Arial" w:cs="Arial"/>
              <w:sz w:val="16"/>
              <w:lang w:eastAsia="pl-PL"/>
            </w:rPr>
          </w:pPr>
          <w:r>
            <w:rPr>
              <w:rFonts w:ascii="Trebuchet MS" w:hAnsi="Trebuchet MS"/>
              <w:color w:val="000000" w:themeColor="text1"/>
              <w:sz w:val="14"/>
              <w:szCs w:val="18"/>
            </w:rPr>
            <w:t>Specyfikacja Warunków Zamówienia</w:t>
          </w:r>
        </w:p>
        <w:p w14:paraId="58F67F08" w14:textId="77777777" w:rsidR="00493566" w:rsidRDefault="00493566" w:rsidP="00E76A8B">
          <w:pPr>
            <w:suppressAutoHyphens/>
            <w:ind w:right="187"/>
            <w:rPr>
              <w:rFonts w:ascii="Trebuchet MS" w:hAnsi="Trebuchet MS"/>
              <w:color w:val="000000" w:themeColor="text1"/>
              <w:sz w:val="14"/>
              <w:szCs w:val="18"/>
            </w:rPr>
          </w:pPr>
        </w:p>
        <w:p w14:paraId="03744900" w14:textId="1B654AA8" w:rsidR="00493566" w:rsidRDefault="00493566" w:rsidP="00E76A8B">
          <w:pPr>
            <w:tabs>
              <w:tab w:val="left" w:pos="6946"/>
            </w:tabs>
            <w:rPr>
              <w:rFonts w:asciiTheme="majorHAnsi" w:hAnsiTheme="majorHAnsi"/>
              <w:color w:val="000000" w:themeColor="text1"/>
              <w:sz w:val="14"/>
              <w:szCs w:val="18"/>
            </w:rPr>
          </w:pPr>
          <w:r w:rsidRPr="00B11A19">
            <w:rPr>
              <w:rFonts w:asciiTheme="majorHAnsi" w:hAnsiTheme="majorHAnsi"/>
              <w:color w:val="000000" w:themeColor="text1"/>
              <w:sz w:val="14"/>
              <w:szCs w:val="18"/>
            </w:rPr>
            <w:t>Wykonanie badania gruntu pod kątem występowania zanieczyszczenia na potrzeby realizacji zadania w zakresie Likwidacji Zakładowej Stacji Paliw</w:t>
          </w:r>
          <w:r>
            <w:rPr>
              <w:rFonts w:asciiTheme="majorHAnsi" w:hAnsiTheme="majorHAnsi"/>
              <w:color w:val="000000" w:themeColor="text1"/>
              <w:sz w:val="14"/>
              <w:szCs w:val="18"/>
            </w:rPr>
            <w:t xml:space="preserve"> </w:t>
          </w:r>
        </w:p>
        <w:p w14:paraId="17EDE08E" w14:textId="77777777" w:rsidR="00493566" w:rsidRPr="00E14220" w:rsidRDefault="00493566" w:rsidP="00E76A8B">
          <w:pPr>
            <w:tabs>
              <w:tab w:val="left" w:pos="6946"/>
            </w:tabs>
            <w:rPr>
              <w:rFonts w:ascii="Trebuchet MS" w:hAnsi="Trebuchet MS"/>
              <w:color w:val="000000" w:themeColor="text1"/>
              <w:sz w:val="14"/>
              <w:szCs w:val="18"/>
            </w:rPr>
          </w:pPr>
        </w:p>
        <w:p w14:paraId="1F21387A" w14:textId="13C43A20" w:rsidR="00493566" w:rsidRPr="00E14220" w:rsidRDefault="00493566" w:rsidP="00E76A8B">
          <w:pPr>
            <w:suppressAutoHyphens/>
            <w:ind w:right="187"/>
            <w:rPr>
              <w:rFonts w:asciiTheme="majorHAnsi" w:hAnsiTheme="majorHAnsi"/>
              <w:color w:val="000000" w:themeColor="text1"/>
              <w:sz w:val="14"/>
              <w:szCs w:val="18"/>
            </w:rPr>
          </w:pPr>
          <w:r w:rsidRPr="00B11A19">
            <w:rPr>
              <w:rFonts w:asciiTheme="majorHAnsi" w:hAnsiTheme="majorHAnsi"/>
              <w:color w:val="000000" w:themeColor="text1"/>
              <w:sz w:val="14"/>
              <w:szCs w:val="18"/>
            </w:rPr>
            <w:t>POST/PEC/PEC/UZK/00384/2025</w:t>
          </w:r>
        </w:p>
      </w:tc>
      <w:tc>
        <w:tcPr>
          <w:tcW w:w="5106" w:type="dxa"/>
        </w:tcPr>
        <w:p w14:paraId="52A1F6A9" w14:textId="77777777" w:rsidR="00493566" w:rsidRPr="00796896" w:rsidRDefault="00493566" w:rsidP="00E76A8B">
          <w:pPr>
            <w:tabs>
              <w:tab w:val="center" w:pos="4536"/>
              <w:tab w:val="right" w:pos="9072"/>
            </w:tabs>
            <w:spacing w:line="240" w:lineRule="auto"/>
            <w:ind w:right="-1"/>
            <w:jc w:val="right"/>
            <w:rPr>
              <w:rFonts w:ascii="Arial" w:hAnsi="Arial" w:cs="Arial"/>
              <w:sz w:val="16"/>
              <w:lang w:eastAsia="pl-PL"/>
            </w:rPr>
          </w:pPr>
          <w:r>
            <w:object w:dxaOrig="19201" w:dyaOrig="7000" w14:anchorId="55AC3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8.75pt">
                <v:imagedata r:id="rId1" o:title=""/>
              </v:shape>
              <o:OLEObject Type="Embed" ProgID="PBrush" ShapeID="_x0000_i1025" DrawAspect="Content" ObjectID="_1808215285" r:id="rId2"/>
            </w:object>
          </w:r>
        </w:p>
        <w:p w14:paraId="2A80A5FC" w14:textId="77777777" w:rsidR="00493566" w:rsidRPr="00E14220" w:rsidRDefault="00493566" w:rsidP="00E76A8B">
          <w:pPr>
            <w:suppressAutoHyphens/>
            <w:jc w:val="right"/>
            <w:rPr>
              <w:rFonts w:eastAsia="Verdana" w:cs="Calibri"/>
              <w:color w:val="008000"/>
              <w:szCs w:val="22"/>
            </w:rPr>
          </w:pPr>
        </w:p>
      </w:tc>
    </w:tr>
  </w:tbl>
  <w:p w14:paraId="45F5AF70" w14:textId="631ABFE5" w:rsidR="00493566" w:rsidRPr="0072383F" w:rsidRDefault="00493566">
    <w:pPr>
      <w:pStyle w:val="Nagwek"/>
      <w:spacing w:line="240" w:lineRule="auto"/>
      <w:ind w:hanging="284"/>
      <w:jc w:val="center"/>
      <w:rPr>
        <w:rFonts w:ascii="Calibri" w:hAnsi="Calibri"/>
        <w:b/>
        <w:bCs/>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5106"/>
    </w:tblGrid>
    <w:tr w:rsidR="00493566" w:rsidRPr="00E14220" w14:paraId="76FE0116" w14:textId="77777777" w:rsidTr="006B0420">
      <w:trPr>
        <w:trHeight w:val="320"/>
      </w:trPr>
      <w:tc>
        <w:tcPr>
          <w:tcW w:w="5105" w:type="dxa"/>
        </w:tcPr>
        <w:p w14:paraId="712A9E51" w14:textId="5789067B" w:rsidR="00493566" w:rsidRPr="00796896" w:rsidRDefault="00493566" w:rsidP="00DE4180">
          <w:pPr>
            <w:jc w:val="left"/>
            <w:rPr>
              <w:rFonts w:ascii="Arial" w:hAnsi="Arial" w:cs="Arial"/>
              <w:sz w:val="16"/>
              <w:lang w:eastAsia="pl-PL"/>
            </w:rPr>
          </w:pPr>
          <w:r>
            <w:rPr>
              <w:rFonts w:ascii="Trebuchet MS" w:hAnsi="Trebuchet MS"/>
              <w:color w:val="000000" w:themeColor="text1"/>
              <w:sz w:val="14"/>
              <w:szCs w:val="18"/>
            </w:rPr>
            <w:t>Specyfikacja Warunków Zamówienia</w:t>
          </w:r>
        </w:p>
        <w:p w14:paraId="0B0885CF" w14:textId="77777777" w:rsidR="00493566" w:rsidRDefault="00493566" w:rsidP="00DE4180">
          <w:pPr>
            <w:suppressAutoHyphens/>
            <w:ind w:right="187"/>
            <w:rPr>
              <w:rFonts w:ascii="Trebuchet MS" w:hAnsi="Trebuchet MS"/>
              <w:color w:val="000000" w:themeColor="text1"/>
              <w:sz w:val="14"/>
              <w:szCs w:val="18"/>
            </w:rPr>
          </w:pPr>
        </w:p>
        <w:p w14:paraId="3601B51C" w14:textId="77777777" w:rsidR="00493566" w:rsidRDefault="00493566" w:rsidP="00DE4180">
          <w:pPr>
            <w:suppressAutoHyphens/>
            <w:ind w:right="187"/>
            <w:rPr>
              <w:rFonts w:asciiTheme="majorHAnsi" w:hAnsiTheme="majorHAnsi"/>
              <w:color w:val="000000" w:themeColor="text1"/>
              <w:sz w:val="14"/>
              <w:szCs w:val="18"/>
            </w:rPr>
          </w:pPr>
          <w:r w:rsidRPr="00B11A19">
            <w:rPr>
              <w:rFonts w:asciiTheme="majorHAnsi" w:hAnsiTheme="majorHAnsi"/>
              <w:color w:val="000000" w:themeColor="text1"/>
              <w:sz w:val="14"/>
              <w:szCs w:val="18"/>
            </w:rPr>
            <w:t>Wykonanie badania gruntu pod kątem występowania zanieczyszczenia na potrzeby realizacji zadania w zakresie Likwidacji Zakładowej Stacji Paliw</w:t>
          </w:r>
        </w:p>
        <w:p w14:paraId="0C095996" w14:textId="77777777" w:rsidR="00493566" w:rsidRDefault="00493566" w:rsidP="00DE4180">
          <w:pPr>
            <w:suppressAutoHyphens/>
            <w:ind w:right="187"/>
            <w:rPr>
              <w:rFonts w:asciiTheme="majorHAnsi" w:hAnsiTheme="majorHAnsi"/>
              <w:color w:val="000000" w:themeColor="text1"/>
              <w:sz w:val="14"/>
              <w:szCs w:val="18"/>
            </w:rPr>
          </w:pPr>
        </w:p>
        <w:p w14:paraId="293C60DD" w14:textId="25DC35D1" w:rsidR="00493566" w:rsidRPr="00E14220" w:rsidRDefault="00493566" w:rsidP="00DE4180">
          <w:pPr>
            <w:suppressAutoHyphens/>
            <w:ind w:right="187"/>
            <w:rPr>
              <w:rFonts w:asciiTheme="majorHAnsi" w:hAnsiTheme="majorHAnsi"/>
              <w:color w:val="000000" w:themeColor="text1"/>
              <w:sz w:val="14"/>
              <w:szCs w:val="18"/>
            </w:rPr>
          </w:pPr>
          <w:r w:rsidRPr="00B11A19">
            <w:rPr>
              <w:rFonts w:asciiTheme="majorHAnsi" w:hAnsiTheme="majorHAnsi"/>
              <w:color w:val="000000" w:themeColor="text1"/>
              <w:sz w:val="14"/>
              <w:szCs w:val="18"/>
            </w:rPr>
            <w:t>POST/PEC/PEC/UZK/00384/2025</w:t>
          </w:r>
        </w:p>
      </w:tc>
      <w:tc>
        <w:tcPr>
          <w:tcW w:w="5106" w:type="dxa"/>
        </w:tcPr>
        <w:p w14:paraId="5C418A52" w14:textId="77777777" w:rsidR="00493566" w:rsidRPr="00796896" w:rsidRDefault="00493566" w:rsidP="00DE4180">
          <w:pPr>
            <w:tabs>
              <w:tab w:val="center" w:pos="4536"/>
              <w:tab w:val="right" w:pos="9072"/>
            </w:tabs>
            <w:spacing w:line="240" w:lineRule="auto"/>
            <w:ind w:right="-1"/>
            <w:jc w:val="right"/>
            <w:rPr>
              <w:rFonts w:ascii="Arial" w:hAnsi="Arial" w:cs="Arial"/>
              <w:sz w:val="16"/>
              <w:lang w:eastAsia="pl-PL"/>
            </w:rPr>
          </w:pPr>
          <w:r>
            <w:object w:dxaOrig="19201" w:dyaOrig="7000" w14:anchorId="25B6C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38.75pt">
                <v:imagedata r:id="rId1" o:title=""/>
              </v:shape>
              <o:OLEObject Type="Embed" ProgID="PBrush" ShapeID="_x0000_i1026" DrawAspect="Content" ObjectID="_1808215286" r:id="rId2"/>
            </w:object>
          </w:r>
        </w:p>
        <w:p w14:paraId="596446D3" w14:textId="77777777" w:rsidR="00493566" w:rsidRPr="00E14220" w:rsidRDefault="00493566" w:rsidP="00DE4180">
          <w:pPr>
            <w:suppressAutoHyphens/>
            <w:jc w:val="right"/>
            <w:rPr>
              <w:rFonts w:eastAsia="Verdana" w:cs="Calibri"/>
              <w:color w:val="008000"/>
              <w:szCs w:val="22"/>
            </w:rPr>
          </w:pPr>
        </w:p>
      </w:tc>
    </w:tr>
  </w:tbl>
  <w:p w14:paraId="14A0D765" w14:textId="08620FDA" w:rsidR="00493566" w:rsidRPr="00796896" w:rsidRDefault="00493566" w:rsidP="00DE4180">
    <w:pPr>
      <w:tabs>
        <w:tab w:val="center" w:pos="4536"/>
        <w:tab w:val="right" w:pos="9072"/>
      </w:tabs>
      <w:spacing w:line="240" w:lineRule="auto"/>
      <w:ind w:right="-1"/>
      <w:jc w:val="left"/>
      <w:rPr>
        <w:rFonts w:ascii="Arial" w:hAnsi="Arial" w:cs="Arial"/>
        <w:sz w:val="16"/>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5FCE30C"/>
    <w:styleLink w:val="Biecalista11"/>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7"/>
    <w:multiLevelType w:val="singleLevel"/>
    <w:tmpl w:val="E7C401FC"/>
    <w:name w:val="WW8Num8"/>
    <w:lvl w:ilvl="0">
      <w:start w:val="1"/>
      <w:numFmt w:val="decimal"/>
      <w:pStyle w:val="Lista1"/>
      <w:lvlText w:val="%1."/>
      <w:lvlJc w:val="left"/>
      <w:pPr>
        <w:tabs>
          <w:tab w:val="num" w:pos="360"/>
        </w:tabs>
        <w:ind w:left="360" w:hanging="360"/>
      </w:pPr>
      <w:rPr>
        <w:rFonts w:ascii="Calibri" w:eastAsia="Times New Roman" w:hAnsi="Calibri" w:cs="Arial" w:hint="default"/>
      </w:rPr>
    </w:lvl>
  </w:abstractNum>
  <w:abstractNum w:abstractNumId="2" w15:restartNumberingAfterBreak="0">
    <w:nsid w:val="00000018"/>
    <w:multiLevelType w:val="multilevel"/>
    <w:tmpl w:val="00000018"/>
    <w:name w:val="WW8Num2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0000001E"/>
    <w:multiLevelType w:val="multilevel"/>
    <w:tmpl w:val="0000001E"/>
    <w:name w:val="WW8Num3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15:restartNumberingAfterBreak="0">
    <w:nsid w:val="0000002D"/>
    <w:multiLevelType w:val="multilevel"/>
    <w:tmpl w:val="537C4AE2"/>
    <w:name w:val="WW8Num45"/>
    <w:lvl w:ilvl="0">
      <w:start w:val="1"/>
      <w:numFmt w:val="decimal"/>
      <w:lvlText w:val="%1."/>
      <w:lvlJc w:val="left"/>
      <w:pPr>
        <w:tabs>
          <w:tab w:val="num" w:pos="360"/>
        </w:tabs>
        <w:ind w:left="360" w:hanging="360"/>
      </w:pPr>
      <w:rPr>
        <w:rFonts w:cs="Times New Roman"/>
        <w:sz w:val="22"/>
        <w:szCs w:val="22"/>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32"/>
    <w:multiLevelType w:val="multilevel"/>
    <w:tmpl w:val="00000032"/>
    <w:name w:val="WW8Num5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15:restartNumberingAfterBreak="0">
    <w:nsid w:val="00000038"/>
    <w:multiLevelType w:val="multilevel"/>
    <w:tmpl w:val="00000038"/>
    <w:name w:val="WW8Num5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8" w15:restartNumberingAfterBreak="0">
    <w:nsid w:val="0000003B"/>
    <w:multiLevelType w:val="multilevel"/>
    <w:tmpl w:val="0000003B"/>
    <w:name w:val="WW8Num59"/>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0000003F"/>
    <w:multiLevelType w:val="multilevel"/>
    <w:tmpl w:val="0000003F"/>
    <w:name w:val="WW8Num6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00000046"/>
    <w:multiLevelType w:val="multilevel"/>
    <w:tmpl w:val="00000046"/>
    <w:name w:val="WW8Num7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0000004A"/>
    <w:multiLevelType w:val="multilevel"/>
    <w:tmpl w:val="0000004A"/>
    <w:name w:val="WW8Num75"/>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0000004B"/>
    <w:multiLevelType w:val="multilevel"/>
    <w:tmpl w:val="0000004B"/>
    <w:name w:val="WW8Num7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15:restartNumberingAfterBreak="0">
    <w:nsid w:val="00000056"/>
    <w:multiLevelType w:val="multilevel"/>
    <w:tmpl w:val="502C06C0"/>
    <w:name w:val="WW8Num87"/>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00000061"/>
    <w:multiLevelType w:val="multilevel"/>
    <w:tmpl w:val="00000061"/>
    <w:name w:val="WW8Num1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21E6382"/>
    <w:multiLevelType w:val="multilevel"/>
    <w:tmpl w:val="B8C4ABF6"/>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2871A8B"/>
    <w:multiLevelType w:val="hybridMultilevel"/>
    <w:tmpl w:val="15524EF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5303A57"/>
    <w:multiLevelType w:val="multilevel"/>
    <w:tmpl w:val="C9CAF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7377B7A"/>
    <w:multiLevelType w:val="multilevel"/>
    <w:tmpl w:val="C268B264"/>
    <w:lvl w:ilvl="0">
      <w:start w:val="18"/>
      <w:numFmt w:val="decimal"/>
      <w:lvlText w:val="%1"/>
      <w:lvlJc w:val="left"/>
      <w:pPr>
        <w:ind w:left="375" w:hanging="375"/>
      </w:pPr>
      <w:rPr>
        <w:rFonts w:hint="default"/>
        <w:i w:val="0"/>
      </w:rPr>
    </w:lvl>
    <w:lvl w:ilvl="1">
      <w:start w:val="1"/>
      <w:numFmt w:val="decimal"/>
      <w:lvlText w:val="%1.%2"/>
      <w:lvlJc w:val="left"/>
      <w:pPr>
        <w:ind w:left="375" w:hanging="375"/>
      </w:pPr>
      <w:rPr>
        <w:rFonts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7AF7777"/>
    <w:multiLevelType w:val="hybridMultilevel"/>
    <w:tmpl w:val="ACB66D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088D3D2B"/>
    <w:multiLevelType w:val="multilevel"/>
    <w:tmpl w:val="E006E914"/>
    <w:name w:val="WW8Num4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right"/>
      <w:pPr>
        <w:tabs>
          <w:tab w:val="num" w:pos="1800"/>
        </w:tabs>
        <w:ind w:left="1800" w:hanging="180"/>
      </w:pPr>
      <w:rPr>
        <w:rFonts w:ascii="Times New Roman" w:eastAsia="Times New Roman" w:hAnsi="Times New Roman"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b/>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15:restartNumberingAfterBreak="0">
    <w:nsid w:val="0AAA4F60"/>
    <w:multiLevelType w:val="multilevel"/>
    <w:tmpl w:val="B2B0BC80"/>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B46371A"/>
    <w:multiLevelType w:val="multilevel"/>
    <w:tmpl w:val="BF5E2FF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sz w:val="18"/>
        <w:szCs w:val="18"/>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0B904BD4"/>
    <w:multiLevelType w:val="hybridMultilevel"/>
    <w:tmpl w:val="897495B0"/>
    <w:lvl w:ilvl="0" w:tplc="BF9408C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0BC11391"/>
    <w:multiLevelType w:val="multilevel"/>
    <w:tmpl w:val="4E6CFFAC"/>
    <w:lvl w:ilvl="0">
      <w:start w:val="21"/>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0C48645C"/>
    <w:multiLevelType w:val="multilevel"/>
    <w:tmpl w:val="718C6B30"/>
    <w:lvl w:ilvl="0">
      <w:start w:val="1"/>
      <w:numFmt w:val="decimal"/>
      <w:pStyle w:val="alpha4"/>
      <w:lvlText w:val="(%1)"/>
      <w:lvlJc w:val="left"/>
      <w:pPr>
        <w:tabs>
          <w:tab w:val="num" w:pos="567"/>
        </w:tabs>
        <w:ind w:left="567" w:hanging="567"/>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0E7A0108"/>
    <w:multiLevelType w:val="multilevel"/>
    <w:tmpl w:val="5E50AF3E"/>
    <w:lvl w:ilvl="0">
      <w:start w:val="1"/>
      <w:numFmt w:val="decimal"/>
      <w:lvlText w:val="%1"/>
      <w:lvlJc w:val="left"/>
      <w:pPr>
        <w:ind w:left="567" w:hanging="567"/>
      </w:pPr>
      <w:rPr>
        <w:rFonts w:hint="default"/>
        <w:color w:val="FFFFFF" w:themeColor="background1"/>
      </w:rPr>
    </w:lvl>
    <w:lvl w:ilvl="1">
      <w:start w:val="1"/>
      <w:numFmt w:val="decimal"/>
      <w:lvlText w:val="%1.%2"/>
      <w:lvlJc w:val="left"/>
      <w:pPr>
        <w:ind w:left="1277" w:hanging="567"/>
      </w:pPr>
      <w:rPr>
        <w:rFonts w:hint="default"/>
        <w:i w:val="0"/>
      </w:rPr>
    </w:lvl>
    <w:lvl w:ilvl="2">
      <w:start w:val="1"/>
      <w:numFmt w:val="decimal"/>
      <w:lvlText w:val="%3."/>
      <w:lvlJc w:val="left"/>
      <w:pPr>
        <w:ind w:left="1985" w:hanging="851"/>
      </w:pPr>
      <w:rPr>
        <w:rFonts w:hint="default"/>
        <w:b/>
        <w:i w:val="0"/>
      </w:rPr>
    </w:lvl>
    <w:lvl w:ilvl="3">
      <w:start w:val="1"/>
      <w:numFmt w:val="decimal"/>
      <w:lvlText w:val="%1.%2.%3.%4"/>
      <w:lvlJc w:val="left"/>
      <w:pPr>
        <w:tabs>
          <w:tab w:val="num" w:pos="1985"/>
        </w:tabs>
        <w:ind w:left="2835" w:hanging="850"/>
      </w:pPr>
      <w:rPr>
        <w:rFonts w:hint="default"/>
        <w:b/>
        <w:i w:val="0"/>
      </w:rPr>
    </w:lvl>
    <w:lvl w:ilvl="4">
      <w:start w:val="1"/>
      <w:numFmt w:val="decimal"/>
      <w:lvlText w:val="%1.%2.%3.%4.%5"/>
      <w:lvlJc w:val="left"/>
      <w:pPr>
        <w:ind w:left="3402" w:hanging="85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F795574"/>
    <w:multiLevelType w:val="hybridMultilevel"/>
    <w:tmpl w:val="0BA04754"/>
    <w:lvl w:ilvl="0" w:tplc="04150017">
      <w:start w:val="1"/>
      <w:numFmt w:val="lowerLetter"/>
      <w:lvlText w:val="%1)"/>
      <w:lvlJc w:val="left"/>
      <w:pPr>
        <w:ind w:left="1778" w:hanging="360"/>
      </w:pPr>
    </w:lvl>
    <w:lvl w:ilvl="1" w:tplc="04150019">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8" w15:restartNumberingAfterBreak="0">
    <w:nsid w:val="1119203E"/>
    <w:multiLevelType w:val="multilevel"/>
    <w:tmpl w:val="9CEEF7DA"/>
    <w:styleLink w:val="SIWZ"/>
    <w:lvl w:ilvl="0">
      <w:start w:val="1"/>
      <w:numFmt w:val="decimal"/>
      <w:lvlText w:val="%1."/>
      <w:lvlJc w:val="left"/>
      <w:pPr>
        <w:tabs>
          <w:tab w:val="num" w:pos="1134"/>
        </w:tabs>
        <w:ind w:left="0" w:firstLine="0"/>
      </w:pPr>
      <w:rPr>
        <w:rFonts w:ascii="Calibri" w:hAnsi="Calibri" w:cs="Times New Roman"/>
        <w:b/>
        <w:i w:val="0"/>
        <w:caps w:val="0"/>
        <w:smallCaps/>
        <w:strike w:val="0"/>
        <w:dstrike w:val="0"/>
        <w:vanish w:val="0"/>
        <w:sz w:val="22"/>
        <w:szCs w:val="22"/>
        <w:vertAlign w:val="baseline"/>
      </w:rPr>
    </w:lvl>
    <w:lvl w:ilvl="1">
      <w:start w:val="1"/>
      <w:numFmt w:val="none"/>
      <w:lvlText w:val=""/>
      <w:lvlJc w:val="left"/>
      <w:pPr>
        <w:tabs>
          <w:tab w:val="num" w:pos="567"/>
        </w:tabs>
        <w:ind w:left="567" w:hanging="567"/>
      </w:pPr>
      <w:rPr>
        <w:rFonts w:cs="Times New Roman" w:hint="default"/>
        <w:b/>
      </w:rPr>
    </w:lvl>
    <w:lvl w:ilvl="2">
      <w:start w:val="1"/>
      <w:numFmt w:val="decimal"/>
      <w:lvlText w:val="%3."/>
      <w:lvlJc w:val="left"/>
      <w:pPr>
        <w:tabs>
          <w:tab w:val="num" w:pos="1418"/>
        </w:tabs>
        <w:ind w:left="1418" w:hanging="851"/>
      </w:pPr>
      <w:rPr>
        <w:rFonts w:cs="Times New Roman" w:hint="default"/>
        <w:b w:val="0"/>
        <w:i w:val="0"/>
      </w:rPr>
    </w:lvl>
    <w:lvl w:ilvl="3">
      <w:start w:val="1"/>
      <w:numFmt w:val="decimal"/>
      <w:lvlText w:val="%1.%2.%3.%4"/>
      <w:lvlJc w:val="left"/>
      <w:pPr>
        <w:tabs>
          <w:tab w:val="num" w:pos="1418"/>
        </w:tabs>
        <w:ind w:left="1418" w:hanging="851"/>
      </w:pPr>
      <w:rPr>
        <w:rFonts w:cs="Times New Roman" w:hint="default"/>
      </w:rPr>
    </w:lvl>
    <w:lvl w:ilvl="4">
      <w:start w:val="1"/>
      <w:numFmt w:val="lowerRoman"/>
      <w:lvlText w:val="(%5)"/>
      <w:lvlJc w:val="left"/>
      <w:pPr>
        <w:tabs>
          <w:tab w:val="num" w:pos="2138"/>
        </w:tabs>
        <w:ind w:left="1985" w:hanging="567"/>
      </w:pPr>
      <w:rPr>
        <w:rFonts w:cs="Times New Roman" w:hint="default"/>
      </w:rPr>
    </w:lvl>
    <w:lvl w:ilvl="5">
      <w:start w:val="1"/>
      <w:numFmt w:val="lowerLetter"/>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113C58C5"/>
    <w:multiLevelType w:val="hybridMultilevel"/>
    <w:tmpl w:val="83C0FF2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C3414D"/>
    <w:multiLevelType w:val="hybridMultilevel"/>
    <w:tmpl w:val="C54EF6E4"/>
    <w:lvl w:ilvl="0" w:tplc="A374013C">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31" w15:restartNumberingAfterBreak="0">
    <w:nsid w:val="15191C01"/>
    <w:multiLevelType w:val="multilevel"/>
    <w:tmpl w:val="2B3C2C8C"/>
    <w:lvl w:ilvl="0">
      <w:start w:val="1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5DF48AF"/>
    <w:multiLevelType w:val="multilevel"/>
    <w:tmpl w:val="0A862DA8"/>
    <w:lvl w:ilvl="0">
      <w:start w:val="1"/>
      <w:numFmt w:val="decimal"/>
      <w:pStyle w:val="Rozdzia"/>
      <w:lvlText w:val="%1."/>
      <w:lvlJc w:val="left"/>
      <w:pPr>
        <w:tabs>
          <w:tab w:val="num" w:pos="1135"/>
        </w:tabs>
        <w:ind w:left="1135" w:hanging="851"/>
      </w:pPr>
      <w:rPr>
        <w:rFonts w:ascii="Arial" w:hAnsi="Arial" w:cs="Times New Roman" w:hint="default"/>
        <w:b/>
        <w:i w:val="0"/>
        <w:sz w:val="20"/>
      </w:rPr>
    </w:lvl>
    <w:lvl w:ilvl="1">
      <w:start w:val="1"/>
      <w:numFmt w:val="decimal"/>
      <w:pStyle w:val="Rozdzia-"/>
      <w:lvlText w:val="%1.%2."/>
      <w:lvlJc w:val="left"/>
      <w:pPr>
        <w:tabs>
          <w:tab w:val="num" w:pos="851"/>
        </w:tabs>
        <w:ind w:left="851" w:hanging="851"/>
      </w:pPr>
      <w:rPr>
        <w:rFonts w:ascii="Arial" w:hAnsi="Arial" w:cs="Times New Roman" w:hint="default"/>
        <w:b/>
        <w:i w:val="0"/>
        <w:sz w:val="22"/>
        <w:szCs w:val="22"/>
      </w:rPr>
    </w:lvl>
    <w:lvl w:ilvl="2">
      <w:start w:val="1"/>
      <w:numFmt w:val="decimal"/>
      <w:lvlText w:val="%3."/>
      <w:lvlJc w:val="left"/>
      <w:pPr>
        <w:tabs>
          <w:tab w:val="num" w:pos="530"/>
        </w:tabs>
        <w:ind w:left="530" w:hanging="360"/>
      </w:pPr>
      <w:rPr>
        <w:rFonts w:cs="Times New Roman" w:hint="default"/>
        <w:b w:val="0"/>
        <w:i w:val="0"/>
        <w:sz w:val="20"/>
      </w:rPr>
    </w:lvl>
    <w:lvl w:ilvl="3">
      <w:start w:val="1"/>
      <w:numFmt w:val="decimal"/>
      <w:lvlText w:val="%1.%2.%3.%4"/>
      <w:lvlJc w:val="left"/>
      <w:pPr>
        <w:tabs>
          <w:tab w:val="num" w:pos="1021"/>
        </w:tabs>
        <w:ind w:left="1021" w:hanging="851"/>
      </w:pPr>
      <w:rPr>
        <w:rFonts w:cs="Times New Roman" w:hint="default"/>
      </w:rPr>
    </w:lvl>
    <w:lvl w:ilvl="4">
      <w:start w:val="1"/>
      <w:numFmt w:val="decimal"/>
      <w:lvlText w:val="%1.%2.%3.%4.%5"/>
      <w:lvlJc w:val="left"/>
      <w:pPr>
        <w:tabs>
          <w:tab w:val="num" w:pos="1021"/>
        </w:tabs>
        <w:ind w:left="1021" w:hanging="851"/>
      </w:pPr>
      <w:rPr>
        <w:rFonts w:cs="Times New Roman" w:hint="default"/>
      </w:rPr>
    </w:lvl>
    <w:lvl w:ilvl="5">
      <w:start w:val="1"/>
      <w:numFmt w:val="decimal"/>
      <w:lvlText w:val="%1.%2.%3.%4.%5.%6"/>
      <w:lvlJc w:val="left"/>
      <w:pPr>
        <w:tabs>
          <w:tab w:val="num" w:pos="1610"/>
        </w:tabs>
        <w:ind w:left="1021" w:hanging="851"/>
      </w:pPr>
      <w:rPr>
        <w:rFonts w:cs="Times New Roman" w:hint="default"/>
      </w:rPr>
    </w:lvl>
    <w:lvl w:ilvl="6">
      <w:start w:val="1"/>
      <w:numFmt w:val="decimal"/>
      <w:lvlText w:val="%1.%2.%3.%4.%5.%6.%7"/>
      <w:lvlJc w:val="left"/>
      <w:pPr>
        <w:tabs>
          <w:tab w:val="num" w:pos="1970"/>
        </w:tabs>
        <w:ind w:left="1021" w:hanging="851"/>
      </w:pPr>
      <w:rPr>
        <w:rFonts w:cs="Times New Roman" w:hint="default"/>
      </w:rPr>
    </w:lvl>
    <w:lvl w:ilvl="7">
      <w:start w:val="1"/>
      <w:numFmt w:val="decimal"/>
      <w:lvlText w:val="%1.%2.%3.%4.%5.%6.%7.%8"/>
      <w:lvlJc w:val="left"/>
      <w:pPr>
        <w:tabs>
          <w:tab w:val="num" w:pos="1970"/>
        </w:tabs>
        <w:ind w:left="1021" w:hanging="851"/>
      </w:pPr>
      <w:rPr>
        <w:rFonts w:cs="Times New Roman" w:hint="default"/>
      </w:rPr>
    </w:lvl>
    <w:lvl w:ilvl="8">
      <w:start w:val="1"/>
      <w:numFmt w:val="decimal"/>
      <w:lvlText w:val="%1.%2.%3.%4.%5.%6.%7.%8.%9"/>
      <w:lvlJc w:val="left"/>
      <w:pPr>
        <w:tabs>
          <w:tab w:val="num" w:pos="2330"/>
        </w:tabs>
        <w:ind w:left="1021" w:hanging="851"/>
      </w:pPr>
      <w:rPr>
        <w:rFonts w:cs="Times New Roman" w:hint="default"/>
      </w:rPr>
    </w:lvl>
  </w:abstractNum>
  <w:abstractNum w:abstractNumId="33" w15:restartNumberingAfterBreak="0">
    <w:nsid w:val="16DF0C60"/>
    <w:multiLevelType w:val="hybridMultilevel"/>
    <w:tmpl w:val="0164D39C"/>
    <w:lvl w:ilvl="0" w:tplc="B57252E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173574CD"/>
    <w:multiLevelType w:val="singleLevel"/>
    <w:tmpl w:val="B22AA554"/>
    <w:lvl w:ilvl="0">
      <w:start w:val="1"/>
      <w:numFmt w:val="lowerLetter"/>
      <w:pStyle w:val="bullet3"/>
      <w:lvlText w:val="(%1)"/>
      <w:lvlJc w:val="left"/>
      <w:pPr>
        <w:tabs>
          <w:tab w:val="num" w:pos="2721"/>
        </w:tabs>
        <w:ind w:left="2721" w:hanging="680"/>
      </w:pPr>
      <w:rPr>
        <w:rFonts w:ascii="Arial" w:hAnsi="Arial" w:cs="Times New Roman" w:hint="default"/>
        <w:b w:val="0"/>
        <w:i w:val="0"/>
        <w:sz w:val="20"/>
      </w:rPr>
    </w:lvl>
  </w:abstractNum>
  <w:abstractNum w:abstractNumId="35" w15:restartNumberingAfterBreak="0">
    <w:nsid w:val="189D074C"/>
    <w:multiLevelType w:val="multilevel"/>
    <w:tmpl w:val="AB320C04"/>
    <w:lvl w:ilvl="0">
      <w:start w:val="17"/>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6" w15:restartNumberingAfterBreak="0">
    <w:nsid w:val="18B51912"/>
    <w:multiLevelType w:val="multilevel"/>
    <w:tmpl w:val="79EA66D2"/>
    <w:lvl w:ilvl="0">
      <w:start w:val="19"/>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val="0"/>
        <w:sz w:val="18"/>
        <w:szCs w:val="18"/>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7" w15:restartNumberingAfterBreak="0">
    <w:nsid w:val="1AC643D7"/>
    <w:multiLevelType w:val="multilevel"/>
    <w:tmpl w:val="D84C7E86"/>
    <w:lvl w:ilvl="0">
      <w:start w:val="23"/>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val="0"/>
        <w:sz w:val="18"/>
        <w:szCs w:val="18"/>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1C2D0F3B"/>
    <w:multiLevelType w:val="multilevel"/>
    <w:tmpl w:val="61B86D2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Verdana" w:hAnsi="Verdana" w:cstheme="minorHAnsi"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DD945AF"/>
    <w:multiLevelType w:val="hybridMultilevel"/>
    <w:tmpl w:val="95A090B2"/>
    <w:lvl w:ilvl="0" w:tplc="921E2718">
      <w:start w:val="1"/>
      <w:numFmt w:val="decimal"/>
      <w:lvlText w:val="%1."/>
      <w:lvlJc w:val="left"/>
      <w:pPr>
        <w:ind w:left="720" w:hanging="360"/>
      </w:pPr>
      <w:rPr>
        <w:rFonts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21864B0A"/>
    <w:multiLevelType w:val="hybridMultilevel"/>
    <w:tmpl w:val="F0B87E0C"/>
    <w:lvl w:ilvl="0" w:tplc="A374013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22320A8C"/>
    <w:multiLevelType w:val="multilevel"/>
    <w:tmpl w:val="321CA81E"/>
    <w:lvl w:ilvl="0">
      <w:start w:val="14"/>
      <w:numFmt w:val="decimal"/>
      <w:lvlText w:val="%1"/>
      <w:lvlJc w:val="left"/>
      <w:pPr>
        <w:ind w:left="375" w:hanging="375"/>
      </w:pPr>
      <w:rPr>
        <w:rFonts w:eastAsia="Calibri" w:hint="default"/>
      </w:rPr>
    </w:lvl>
    <w:lvl w:ilvl="1">
      <w:start w:val="1"/>
      <w:numFmt w:val="decimal"/>
      <w:lvlText w:val="%1.%2"/>
      <w:lvlJc w:val="left"/>
      <w:pPr>
        <w:ind w:left="375" w:hanging="375"/>
      </w:pPr>
      <w:rPr>
        <w:rFonts w:ascii="Verdana" w:eastAsia="Calibri" w:hAnsi="Verdana" w:cstheme="minorHAnsi" w:hint="default"/>
        <w:b w:val="0"/>
        <w:sz w:val="18"/>
        <w:szCs w:val="18"/>
      </w:rPr>
    </w:lvl>
    <w:lvl w:ilvl="2">
      <w:start w:val="1"/>
      <w:numFmt w:val="decimal"/>
      <w:lvlText w:val="%1.%2.%3"/>
      <w:lvlJc w:val="left"/>
      <w:pPr>
        <w:ind w:left="720" w:hanging="720"/>
      </w:pPr>
      <w:rPr>
        <w:rFonts w:eastAsia="Calibri" w:hint="default"/>
        <w:b w:val="0"/>
        <w:sz w:val="18"/>
        <w:szCs w:val="18"/>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2" w15:restartNumberingAfterBreak="0">
    <w:nsid w:val="22387100"/>
    <w:multiLevelType w:val="multilevel"/>
    <w:tmpl w:val="CD8298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225A1753"/>
    <w:multiLevelType w:val="multilevel"/>
    <w:tmpl w:val="3F8AEA44"/>
    <w:lvl w:ilvl="0">
      <w:start w:val="27"/>
      <w:numFmt w:val="decimal"/>
      <w:lvlText w:val="%1"/>
      <w:lvlJc w:val="left"/>
      <w:pPr>
        <w:ind w:left="375" w:hanging="375"/>
      </w:pPr>
      <w:rPr>
        <w:rFonts w:hint="default"/>
      </w:rPr>
    </w:lvl>
    <w:lvl w:ilvl="1">
      <w:start w:val="1"/>
      <w:numFmt w:val="decimal"/>
      <w:lvlText w:val="%1.%2"/>
      <w:lvlJc w:val="left"/>
      <w:pPr>
        <w:ind w:left="658" w:hanging="375"/>
      </w:pPr>
      <w:rPr>
        <w:rFonts w:hint="default"/>
        <w:b w:val="0"/>
      </w:rPr>
    </w:lvl>
    <w:lvl w:ilvl="2">
      <w:start w:val="1"/>
      <w:numFmt w:val="decimal"/>
      <w:lvlText w:val="%1.%2.%3"/>
      <w:lvlJc w:val="left"/>
      <w:pPr>
        <w:ind w:left="1430" w:hanging="720"/>
      </w:pPr>
      <w:rPr>
        <w:rFonts w:hint="default"/>
        <w:b w:val="0"/>
        <w:i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42F5B7A"/>
    <w:multiLevelType w:val="multilevel"/>
    <w:tmpl w:val="A942D32E"/>
    <w:lvl w:ilvl="0">
      <w:start w:val="22"/>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b w:val="0"/>
        <w:sz w:val="18"/>
        <w:szCs w:val="18"/>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6" w15:restartNumberingAfterBreak="0">
    <w:nsid w:val="25C350CD"/>
    <w:multiLevelType w:val="multilevel"/>
    <w:tmpl w:val="2E8AE582"/>
    <w:lvl w:ilvl="0">
      <w:start w:val="4"/>
      <w:numFmt w:val="decimal"/>
      <w:lvlText w:val="%1."/>
      <w:lvlJc w:val="left"/>
      <w:pPr>
        <w:ind w:left="360" w:hanging="360"/>
      </w:pPr>
      <w:rPr>
        <w:rFonts w:ascii="Calibri" w:eastAsia="Calibri" w:hAnsi="Calibri" w:cs="Calibri" w:hint="default"/>
      </w:rPr>
    </w:lvl>
    <w:lvl w:ilvl="1">
      <w:start w:val="1"/>
      <w:numFmt w:val="decimal"/>
      <w:lvlText w:val="5.%2."/>
      <w:lvlJc w:val="left"/>
      <w:pPr>
        <w:ind w:left="360" w:hanging="360"/>
      </w:pPr>
      <w:rPr>
        <w:rFonts w:ascii="Verdana" w:eastAsia="Calibri" w:hAnsi="Verdana" w:cstheme="minorHAnsi" w:hint="default"/>
        <w:b w:val="0"/>
        <w:sz w:val="18"/>
        <w:szCs w:val="18"/>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47" w15:restartNumberingAfterBreak="0">
    <w:nsid w:val="26635412"/>
    <w:multiLevelType w:val="singleLevel"/>
    <w:tmpl w:val="BD62FC3A"/>
    <w:lvl w:ilvl="0">
      <w:start w:val="1"/>
      <w:numFmt w:val="decimal"/>
      <w:pStyle w:val="AANumbering"/>
      <w:lvlText w:val="%1."/>
      <w:lvlJc w:val="left"/>
      <w:pPr>
        <w:tabs>
          <w:tab w:val="num" w:pos="283"/>
        </w:tabs>
        <w:ind w:left="283" w:hanging="283"/>
      </w:pPr>
      <w:rPr>
        <w:rFonts w:cs="Times New Roman"/>
      </w:rPr>
    </w:lvl>
  </w:abstractNum>
  <w:abstractNum w:abstractNumId="48" w15:restartNumberingAfterBreak="0">
    <w:nsid w:val="279A6785"/>
    <w:multiLevelType w:val="multilevel"/>
    <w:tmpl w:val="6D048C22"/>
    <w:lvl w:ilvl="0">
      <w:start w:val="1"/>
      <w:numFmt w:val="upperRoman"/>
      <w:pStyle w:val="PoziomI"/>
      <w:lvlText w:val="%1."/>
      <w:lvlJc w:val="left"/>
      <w:pPr>
        <w:tabs>
          <w:tab w:val="num" w:pos="720"/>
        </w:tabs>
        <w:ind w:left="360" w:hanging="360"/>
      </w:pPr>
      <w:rPr>
        <w:rFonts w:cs="Times New Roman"/>
      </w:rPr>
    </w:lvl>
    <w:lvl w:ilvl="1">
      <w:start w:val="1"/>
      <w:numFmt w:val="decimal"/>
      <w:pStyle w:val="PoziomII"/>
      <w:lvlText w:val="%2."/>
      <w:lvlJc w:val="left"/>
      <w:pPr>
        <w:tabs>
          <w:tab w:val="num" w:pos="792"/>
        </w:tabs>
        <w:ind w:left="792" w:hanging="432"/>
      </w:pPr>
      <w:rPr>
        <w:rFonts w:cs="Times New Roman"/>
      </w:rPr>
    </w:lvl>
    <w:lvl w:ilvl="2">
      <w:start w:val="1"/>
      <w:numFmt w:val="decimal"/>
      <w:pStyle w:val="PoziomIII"/>
      <w:lvlText w:val="%2.%3."/>
      <w:lvlJc w:val="left"/>
      <w:pPr>
        <w:tabs>
          <w:tab w:val="num" w:pos="1224"/>
        </w:tabs>
        <w:ind w:left="1224" w:hanging="504"/>
      </w:pPr>
      <w:rPr>
        <w:rFonts w:cs="Times New Roman"/>
      </w:rPr>
    </w:lvl>
    <w:lvl w:ilvl="3">
      <w:start w:val="1"/>
      <w:numFmt w:val="bullet"/>
      <w:pStyle w:val="PoziomIV"/>
      <w:lvlText w:val=""/>
      <w:lvlJc w:val="left"/>
      <w:pPr>
        <w:tabs>
          <w:tab w:val="num" w:pos="1728"/>
        </w:tabs>
        <w:ind w:left="1728" w:hanging="648"/>
      </w:pPr>
      <w:rPr>
        <w:rFonts w:ascii="Symbol" w:hAnsi="Symbol" w:hint="default"/>
      </w:rPr>
    </w:lvl>
    <w:lvl w:ilvl="4">
      <w:start w:val="1"/>
      <w:numFmt w:val="bullet"/>
      <w:pStyle w:val="PoziomV"/>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9" w15:restartNumberingAfterBreak="0">
    <w:nsid w:val="28300697"/>
    <w:multiLevelType w:val="multilevel"/>
    <w:tmpl w:val="7912216A"/>
    <w:lvl w:ilvl="0">
      <w:start w:val="6"/>
      <w:numFmt w:val="decimal"/>
      <w:lvlText w:val="%1."/>
      <w:lvlJc w:val="left"/>
      <w:pPr>
        <w:ind w:left="360" w:hanging="360"/>
      </w:pPr>
      <w:rPr>
        <w:rFonts w:cs="Times New Roman" w:hint="default"/>
      </w:rPr>
    </w:lvl>
    <w:lvl w:ilvl="1">
      <w:start w:val="1"/>
      <w:numFmt w:val="decimal"/>
      <w:lvlText w:val="7.%2."/>
      <w:lvlJc w:val="left"/>
      <w:pPr>
        <w:ind w:left="360" w:hanging="360"/>
      </w:pPr>
      <w:rPr>
        <w:rFonts w:cs="Times New Roman" w:hint="default"/>
        <w:b w:val="0"/>
        <w:sz w:val="18"/>
        <w:szCs w:val="18"/>
      </w:rPr>
    </w:lvl>
    <w:lvl w:ilvl="2">
      <w:start w:val="1"/>
      <w:numFmt w:val="decimal"/>
      <w:lvlText w:val="7.1.%3."/>
      <w:lvlJc w:val="left"/>
      <w:pPr>
        <w:ind w:left="720" w:hanging="720"/>
      </w:pPr>
      <w:rPr>
        <w:rFonts w:cs="Times New Roman" w:hint="default"/>
        <w:b w:val="0"/>
        <w:sz w:val="18"/>
        <w:szCs w:val="18"/>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2B476C32"/>
    <w:multiLevelType w:val="singleLevel"/>
    <w:tmpl w:val="8326B646"/>
    <w:lvl w:ilvl="0">
      <w:start w:val="1"/>
      <w:numFmt w:val="lowerLetter"/>
      <w:pStyle w:val="podpunkt-a"/>
      <w:lvlText w:val="%1)"/>
      <w:lvlJc w:val="left"/>
      <w:pPr>
        <w:tabs>
          <w:tab w:val="num" w:pos="1134"/>
        </w:tabs>
        <w:ind w:left="1134" w:hanging="454"/>
      </w:pPr>
      <w:rPr>
        <w:rFonts w:cs="Times New Roman"/>
      </w:rPr>
    </w:lvl>
  </w:abstractNum>
  <w:abstractNum w:abstractNumId="51" w15:restartNumberingAfterBreak="0">
    <w:nsid w:val="2DD27F67"/>
    <w:multiLevelType w:val="hybridMultilevel"/>
    <w:tmpl w:val="D2604826"/>
    <w:lvl w:ilvl="0" w:tplc="A374013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2" w15:restartNumberingAfterBreak="0">
    <w:nsid w:val="2E4952CB"/>
    <w:multiLevelType w:val="multilevel"/>
    <w:tmpl w:val="5FD28044"/>
    <w:lvl w:ilvl="0">
      <w:start w:val="1"/>
      <w:numFmt w:val="decimal"/>
      <w:lvlText w:val="%1"/>
      <w:lvlJc w:val="left"/>
      <w:pPr>
        <w:tabs>
          <w:tab w:val="num" w:pos="705"/>
        </w:tabs>
        <w:ind w:left="703" w:hanging="703"/>
      </w:pPr>
      <w:rPr>
        <w:rFonts w:ascii="Arial" w:hAnsi="Arial" w:hint="default"/>
        <w:b/>
        <w:i w:val="0"/>
        <w:sz w:val="24"/>
      </w:rPr>
    </w:lvl>
    <w:lvl w:ilvl="1">
      <w:start w:val="1"/>
      <w:numFmt w:val="decimal"/>
      <w:lvlText w:val="%1.%2"/>
      <w:lvlJc w:val="left"/>
      <w:pPr>
        <w:tabs>
          <w:tab w:val="num" w:pos="705"/>
        </w:tabs>
        <w:ind w:left="705" w:hanging="705"/>
      </w:pPr>
      <w:rPr>
        <w:rFonts w:ascii="Arial" w:hAnsi="Arial" w:hint="default"/>
        <w:b w:val="0"/>
        <w:i w:val="0"/>
        <w:sz w:val="22"/>
      </w:rPr>
    </w:lvl>
    <w:lvl w:ilvl="2">
      <w:start w:val="1"/>
      <w:numFmt w:val="lowerLetter"/>
      <w:lvlText w:val="%3) "/>
      <w:lvlJc w:val="left"/>
      <w:pPr>
        <w:tabs>
          <w:tab w:val="num" w:pos="1152"/>
        </w:tabs>
        <w:ind w:left="1566" w:hanging="431"/>
      </w:pPr>
      <w:rPr>
        <w:rFonts w:asciiTheme="minorHAnsi" w:hAnsiTheme="minorHAnsi" w:hint="default"/>
        <w:b w:val="0"/>
        <w:i w:val="0"/>
        <w:sz w:val="22"/>
      </w:rPr>
    </w:lvl>
    <w:lvl w:ilvl="3">
      <w:start w:val="1"/>
      <w:numFmt w:val="bullet"/>
      <w:lvlText w:val=""/>
      <w:lvlJc w:val="left"/>
      <w:pPr>
        <w:tabs>
          <w:tab w:val="num" w:pos="1418"/>
        </w:tabs>
        <w:ind w:left="1418" w:hanging="284"/>
      </w:pPr>
      <w:rPr>
        <w:rFonts w:ascii="Symbol" w:hAnsi="Symbol" w:hint="default"/>
        <w:b w:val="0"/>
        <w:i w:val="0"/>
        <w:color w:val="auto"/>
        <w:sz w:val="22"/>
      </w:rPr>
    </w:lvl>
    <w:lvl w:ilvl="4">
      <w:start w:val="1"/>
      <w:numFmt w:val="decimal"/>
      <w:suff w:val="space"/>
      <w:lvlText w:val="Załącznik nr %5 -"/>
      <w:lvlJc w:val="left"/>
      <w:pPr>
        <w:ind w:left="1080" w:hanging="1080"/>
      </w:pPr>
      <w:rPr>
        <w:rFonts w:ascii="Arial" w:hAnsi="Arial" w:hint="default"/>
        <w:b w:val="0"/>
        <w:i/>
        <w:sz w:val="18"/>
      </w:rPr>
    </w:lvl>
    <w:lvl w:ilvl="5">
      <w:start w:val="1"/>
      <w:numFmt w:val="lowerLetter"/>
      <w:suff w:val="space"/>
      <w:lvlText w:val="Załącznik nr %5%6 -"/>
      <w:lvlJc w:val="left"/>
      <w:pPr>
        <w:ind w:left="1080" w:hanging="1080"/>
      </w:pPr>
      <w:rPr>
        <w:rFonts w:ascii="Arial" w:hAnsi="Arial" w:hint="default"/>
        <w:b w:val="0"/>
        <w:i/>
        <w:sz w:val="18"/>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3" w15:restartNumberingAfterBreak="0">
    <w:nsid w:val="31484FB5"/>
    <w:multiLevelType w:val="hybridMultilevel"/>
    <w:tmpl w:val="BC081E50"/>
    <w:lvl w:ilvl="0" w:tplc="5BDA34BE">
      <w:start w:val="1"/>
      <w:numFmt w:val="lowerLetter"/>
      <w:lvlText w:val="%1)"/>
      <w:lvlJc w:val="left"/>
      <w:pPr>
        <w:ind w:left="1570" w:hanging="360"/>
      </w:pPr>
      <w:rPr>
        <w:rFonts w:hint="default"/>
      </w:r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54" w15:restartNumberingAfterBreak="0">
    <w:nsid w:val="33AA2F6F"/>
    <w:multiLevelType w:val="multilevel"/>
    <w:tmpl w:val="FBF0E63A"/>
    <w:lvl w:ilvl="0">
      <w:start w:val="15"/>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45C70E8"/>
    <w:multiLevelType w:val="hybridMultilevel"/>
    <w:tmpl w:val="2EAE3A4E"/>
    <w:lvl w:ilvl="0" w:tplc="36E07FC2">
      <w:start w:val="1"/>
      <w:numFmt w:val="decimal"/>
      <w:lvlText w:val="%1."/>
      <w:lvlJc w:val="left"/>
      <w:pPr>
        <w:tabs>
          <w:tab w:val="num" w:pos="644"/>
        </w:tabs>
        <w:ind w:left="644" w:hanging="360"/>
      </w:pPr>
      <w:rPr>
        <w:sz w:val="20"/>
        <w:szCs w:val="2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6" w15:restartNumberingAfterBreak="0">
    <w:nsid w:val="34F443AF"/>
    <w:multiLevelType w:val="hybridMultilevel"/>
    <w:tmpl w:val="11F68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5F540FC"/>
    <w:multiLevelType w:val="singleLevel"/>
    <w:tmpl w:val="42B6C8D6"/>
    <w:lvl w:ilvl="0">
      <w:start w:val="1"/>
      <w:numFmt w:val="bullet"/>
      <w:pStyle w:val="podpunkt"/>
      <w:lvlText w:val=""/>
      <w:lvlJc w:val="left"/>
      <w:pPr>
        <w:tabs>
          <w:tab w:val="num" w:pos="1607"/>
        </w:tabs>
        <w:ind w:left="1588" w:hanging="341"/>
      </w:pPr>
      <w:rPr>
        <w:rFonts w:ascii="Symbol" w:hAnsi="Symbol" w:hint="default"/>
      </w:rPr>
    </w:lvl>
  </w:abstractNum>
  <w:abstractNum w:abstractNumId="58" w15:restartNumberingAfterBreak="0">
    <w:nsid w:val="37557D18"/>
    <w:multiLevelType w:val="hybridMultilevel"/>
    <w:tmpl w:val="B51804E0"/>
    <w:lvl w:ilvl="0" w:tplc="3A205B06">
      <w:start w:val="1"/>
      <w:numFmt w:val="bullet"/>
      <w:lvlText w:val=""/>
      <w:lvlJc w:val="left"/>
      <w:pPr>
        <w:ind w:left="927" w:hanging="360"/>
      </w:pPr>
      <w:rPr>
        <w:rFonts w:ascii="Symbol" w:hAnsi="Symbol" w:hint="default"/>
      </w:rPr>
    </w:lvl>
    <w:lvl w:ilvl="1" w:tplc="04150001">
      <w:start w:val="1"/>
      <w:numFmt w:val="bullet"/>
      <w:lvlText w:val=""/>
      <w:lvlJc w:val="left"/>
      <w:pPr>
        <w:ind w:left="1647" w:hanging="360"/>
      </w:pPr>
      <w:rPr>
        <w:rFonts w:ascii="Symbol" w:hAnsi="Symbol"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59"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60" w15:restartNumberingAfterBreak="0">
    <w:nsid w:val="3A2C7446"/>
    <w:multiLevelType w:val="hybridMultilevel"/>
    <w:tmpl w:val="FDBA91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B432A72"/>
    <w:multiLevelType w:val="multilevel"/>
    <w:tmpl w:val="997A5132"/>
    <w:styleLink w:val="Biecalista1"/>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2" w15:restartNumberingAfterBreak="0">
    <w:nsid w:val="3D6340BC"/>
    <w:multiLevelType w:val="hybridMultilevel"/>
    <w:tmpl w:val="47DE6C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D937040"/>
    <w:multiLevelType w:val="multilevel"/>
    <w:tmpl w:val="2EDC07C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3E3A6B7D"/>
    <w:multiLevelType w:val="multilevel"/>
    <w:tmpl w:val="21DE8B22"/>
    <w:lvl w:ilvl="0">
      <w:start w:val="12"/>
      <w:numFmt w:val="decimal"/>
      <w:lvlText w:val="%1."/>
      <w:lvlJc w:val="left"/>
      <w:pPr>
        <w:ind w:left="510" w:hanging="510"/>
      </w:pPr>
      <w:rPr>
        <w:rFonts w:eastAsia="Calibri" w:hint="default"/>
        <w:color w:val="auto"/>
      </w:rPr>
    </w:lvl>
    <w:lvl w:ilvl="1">
      <w:start w:val="1"/>
      <w:numFmt w:val="decimal"/>
      <w:lvlText w:val="%1.%2."/>
      <w:lvlJc w:val="left"/>
      <w:pPr>
        <w:ind w:left="811" w:hanging="720"/>
      </w:pPr>
      <w:rPr>
        <w:rFonts w:eastAsia="Calibri" w:hint="default"/>
        <w:b w:val="0"/>
        <w:color w:val="auto"/>
        <w:sz w:val="18"/>
        <w:szCs w:val="18"/>
      </w:rPr>
    </w:lvl>
    <w:lvl w:ilvl="2">
      <w:start w:val="1"/>
      <w:numFmt w:val="decimal"/>
      <w:lvlText w:val="%1.%2.%3."/>
      <w:lvlJc w:val="left"/>
      <w:pPr>
        <w:ind w:left="902" w:hanging="720"/>
      </w:pPr>
      <w:rPr>
        <w:rFonts w:eastAsia="Calibri" w:hint="default"/>
        <w:b w:val="0"/>
        <w:color w:val="auto"/>
      </w:rPr>
    </w:lvl>
    <w:lvl w:ilvl="3">
      <w:start w:val="1"/>
      <w:numFmt w:val="decimal"/>
      <w:lvlText w:val="%1.%2.%3.%4."/>
      <w:lvlJc w:val="left"/>
      <w:pPr>
        <w:ind w:left="1353" w:hanging="1080"/>
      </w:pPr>
      <w:rPr>
        <w:rFonts w:eastAsia="Calibri" w:hint="default"/>
        <w:color w:val="auto"/>
      </w:rPr>
    </w:lvl>
    <w:lvl w:ilvl="4">
      <w:start w:val="1"/>
      <w:numFmt w:val="decimal"/>
      <w:lvlText w:val="%1.%2.%3.%4.%5."/>
      <w:lvlJc w:val="left"/>
      <w:pPr>
        <w:ind w:left="1804" w:hanging="1440"/>
      </w:pPr>
      <w:rPr>
        <w:rFonts w:eastAsia="Calibri" w:hint="default"/>
        <w:color w:val="auto"/>
      </w:rPr>
    </w:lvl>
    <w:lvl w:ilvl="5">
      <w:start w:val="1"/>
      <w:numFmt w:val="decimal"/>
      <w:lvlText w:val="%1.%2.%3.%4.%5.%6."/>
      <w:lvlJc w:val="left"/>
      <w:pPr>
        <w:ind w:left="1895" w:hanging="1440"/>
      </w:pPr>
      <w:rPr>
        <w:rFonts w:eastAsia="Calibri" w:hint="default"/>
        <w:color w:val="auto"/>
      </w:rPr>
    </w:lvl>
    <w:lvl w:ilvl="6">
      <w:start w:val="1"/>
      <w:numFmt w:val="decimal"/>
      <w:lvlText w:val="%1.%2.%3.%4.%5.%6.%7."/>
      <w:lvlJc w:val="left"/>
      <w:pPr>
        <w:ind w:left="2346" w:hanging="1800"/>
      </w:pPr>
      <w:rPr>
        <w:rFonts w:eastAsia="Calibri" w:hint="default"/>
        <w:color w:val="auto"/>
      </w:rPr>
    </w:lvl>
    <w:lvl w:ilvl="7">
      <w:start w:val="1"/>
      <w:numFmt w:val="decimal"/>
      <w:lvlText w:val="%1.%2.%3.%4.%5.%6.%7.%8."/>
      <w:lvlJc w:val="left"/>
      <w:pPr>
        <w:ind w:left="2797" w:hanging="2160"/>
      </w:pPr>
      <w:rPr>
        <w:rFonts w:eastAsia="Calibri" w:hint="default"/>
        <w:color w:val="auto"/>
      </w:rPr>
    </w:lvl>
    <w:lvl w:ilvl="8">
      <w:start w:val="1"/>
      <w:numFmt w:val="decimal"/>
      <w:lvlText w:val="%1.%2.%3.%4.%5.%6.%7.%8.%9."/>
      <w:lvlJc w:val="left"/>
      <w:pPr>
        <w:ind w:left="2888" w:hanging="2160"/>
      </w:pPr>
      <w:rPr>
        <w:rFonts w:eastAsia="Calibri" w:hint="default"/>
        <w:color w:val="auto"/>
      </w:rPr>
    </w:lvl>
  </w:abstractNum>
  <w:abstractNum w:abstractNumId="65" w15:restartNumberingAfterBreak="0">
    <w:nsid w:val="3EFD3CEF"/>
    <w:multiLevelType w:val="hybridMultilevel"/>
    <w:tmpl w:val="9B802A88"/>
    <w:lvl w:ilvl="0" w:tplc="4B127C54">
      <w:start w:val="1"/>
      <w:numFmt w:val="upperRoman"/>
      <w:lvlText w:val="%1."/>
      <w:lvlJc w:val="right"/>
      <w:pPr>
        <w:ind w:left="720" w:hanging="360"/>
      </w:pPr>
      <w:rPr>
        <w:b/>
      </w:rPr>
    </w:lvl>
    <w:lvl w:ilvl="1" w:tplc="04150019">
      <w:start w:val="1"/>
      <w:numFmt w:val="lowerLetter"/>
      <w:lvlText w:val="%2."/>
      <w:lvlJc w:val="left"/>
      <w:pPr>
        <w:ind w:left="1440" w:hanging="360"/>
      </w:pPr>
    </w:lvl>
    <w:lvl w:ilvl="2" w:tplc="2542A93A">
      <w:start w:val="1"/>
      <w:numFmt w:val="lowerLetter"/>
      <w:lvlText w:val="%3)"/>
      <w:lvlJc w:val="left"/>
      <w:pPr>
        <w:ind w:left="2340" w:hanging="360"/>
      </w:pPr>
      <w:rPr>
        <w:rFonts w:asciiTheme="minorHAnsi" w:eastAsia="Times New Roman" w:hAnsiTheme="minorHAnsi" w:cs="Arial" w:hint="default"/>
      </w:rPr>
    </w:lvl>
    <w:lvl w:ilvl="3" w:tplc="FE06DC3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F431FB7"/>
    <w:multiLevelType w:val="singleLevel"/>
    <w:tmpl w:val="C4102D84"/>
    <w:lvl w:ilvl="0">
      <w:start w:val="1"/>
      <w:numFmt w:val="bullet"/>
      <w:pStyle w:val="AA2ndlevelbullet"/>
      <w:lvlText w:val=""/>
      <w:lvlJc w:val="left"/>
      <w:pPr>
        <w:tabs>
          <w:tab w:val="num" w:pos="283"/>
        </w:tabs>
        <w:ind w:left="283" w:hanging="283"/>
      </w:pPr>
      <w:rPr>
        <w:rFonts w:ascii="Symbol" w:hAnsi="Symbol" w:hint="default"/>
      </w:rPr>
    </w:lvl>
  </w:abstractNum>
  <w:abstractNum w:abstractNumId="67" w15:restartNumberingAfterBreak="0">
    <w:nsid w:val="404F5603"/>
    <w:multiLevelType w:val="hybridMultilevel"/>
    <w:tmpl w:val="BC081E50"/>
    <w:lvl w:ilvl="0" w:tplc="5BDA34BE">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9" w15:restartNumberingAfterBreak="0">
    <w:nsid w:val="43A608E4"/>
    <w:multiLevelType w:val="hybridMultilevel"/>
    <w:tmpl w:val="990CD1F2"/>
    <w:lvl w:ilvl="0" w:tplc="BB683A7E">
      <w:start w:val="1"/>
      <w:numFmt w:val="lowerLetter"/>
      <w:lvlText w:val="%1)"/>
      <w:lvlJc w:val="right"/>
      <w:pPr>
        <w:ind w:left="2160" w:hanging="180"/>
      </w:pPr>
      <w:rPr>
        <w:rFonts w:ascii="Verdana" w:eastAsia="Times New Roman" w:hAnsi="Verdana"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5271A8F"/>
    <w:multiLevelType w:val="hybridMultilevel"/>
    <w:tmpl w:val="E9421538"/>
    <w:lvl w:ilvl="0" w:tplc="3A205B06">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3A205B06">
      <w:start w:val="1"/>
      <w:numFmt w:val="bullet"/>
      <w:lvlText w:val=""/>
      <w:lvlJc w:val="left"/>
      <w:pPr>
        <w:ind w:left="3436" w:hanging="360"/>
      </w:pPr>
      <w:rPr>
        <w:rFonts w:ascii="Symbol" w:hAnsi="Symbol" w:hint="default"/>
      </w:rPr>
    </w:lvl>
    <w:lvl w:ilvl="3" w:tplc="0415000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1" w15:restartNumberingAfterBreak="0">
    <w:nsid w:val="45BE4DB5"/>
    <w:multiLevelType w:val="hybridMultilevel"/>
    <w:tmpl w:val="06ECD230"/>
    <w:lvl w:ilvl="0" w:tplc="F418DAF4">
      <w:start w:val="1"/>
      <w:numFmt w:val="upperRoman"/>
      <w:lvlText w:val="%1."/>
      <w:lvlJc w:val="left"/>
      <w:pPr>
        <w:ind w:left="720" w:hanging="360"/>
      </w:pPr>
      <w:rPr>
        <w:rFonts w:ascii="Verdana" w:hAnsi="Verdana" w:cstheme="minorHAnsi" w:hint="default"/>
        <w:b w:val="0"/>
        <w:color w:val="auto"/>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6671A57"/>
    <w:multiLevelType w:val="singleLevel"/>
    <w:tmpl w:val="D4AEB81A"/>
    <w:lvl w:ilvl="0">
      <w:start w:val="1"/>
      <w:numFmt w:val="bullet"/>
      <w:pStyle w:val="podpunkt-"/>
      <w:lvlText w:val=""/>
      <w:lvlJc w:val="left"/>
      <w:pPr>
        <w:tabs>
          <w:tab w:val="num" w:pos="1607"/>
        </w:tabs>
        <w:ind w:left="1588" w:hanging="341"/>
      </w:pPr>
      <w:rPr>
        <w:rFonts w:ascii="Symbol" w:hAnsi="Symbol" w:hint="default"/>
      </w:rPr>
    </w:lvl>
  </w:abstractNum>
  <w:abstractNum w:abstractNumId="73" w15:restartNumberingAfterBreak="0">
    <w:nsid w:val="46753629"/>
    <w:multiLevelType w:val="multilevel"/>
    <w:tmpl w:val="68167064"/>
    <w:lvl w:ilvl="0">
      <w:start w:val="15"/>
      <w:numFmt w:val="decimal"/>
      <w:lvlText w:val="%1."/>
      <w:lvlJc w:val="left"/>
      <w:pPr>
        <w:ind w:left="800" w:hanging="800"/>
      </w:pPr>
      <w:rPr>
        <w:rFonts w:hint="default"/>
      </w:rPr>
    </w:lvl>
    <w:lvl w:ilvl="1">
      <w:start w:val="2"/>
      <w:numFmt w:val="decimal"/>
      <w:lvlText w:val="%1.%2."/>
      <w:lvlJc w:val="left"/>
      <w:pPr>
        <w:ind w:left="1040" w:hanging="800"/>
      </w:pPr>
      <w:rPr>
        <w:rFonts w:hint="default"/>
      </w:rPr>
    </w:lvl>
    <w:lvl w:ilvl="2">
      <w:start w:val="10"/>
      <w:numFmt w:val="decimal"/>
      <w:lvlText w:val="%1.%2.%3."/>
      <w:lvlJc w:val="left"/>
      <w:pPr>
        <w:ind w:left="1280" w:hanging="800"/>
      </w:pPr>
      <w:rPr>
        <w:rFonts w:hint="default"/>
      </w:rPr>
    </w:lvl>
    <w:lvl w:ilvl="3">
      <w:start w:val="1"/>
      <w:numFmt w:val="decimal"/>
      <w:lvlText w:val="%1.%2.%3.%4."/>
      <w:lvlJc w:val="left"/>
      <w:pPr>
        <w:ind w:left="1520" w:hanging="80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74" w15:restartNumberingAfterBreak="0">
    <w:nsid w:val="47037A8B"/>
    <w:multiLevelType w:val="multilevel"/>
    <w:tmpl w:val="5FD28044"/>
    <w:lvl w:ilvl="0">
      <w:start w:val="1"/>
      <w:numFmt w:val="decimal"/>
      <w:lvlText w:val="%1"/>
      <w:lvlJc w:val="left"/>
      <w:pPr>
        <w:tabs>
          <w:tab w:val="num" w:pos="705"/>
        </w:tabs>
        <w:ind w:left="703" w:hanging="703"/>
      </w:pPr>
      <w:rPr>
        <w:rFonts w:ascii="Arial" w:hAnsi="Arial" w:hint="default"/>
        <w:b/>
        <w:i w:val="0"/>
        <w:sz w:val="24"/>
      </w:rPr>
    </w:lvl>
    <w:lvl w:ilvl="1">
      <w:start w:val="1"/>
      <w:numFmt w:val="decimal"/>
      <w:lvlText w:val="%1.%2"/>
      <w:lvlJc w:val="left"/>
      <w:pPr>
        <w:tabs>
          <w:tab w:val="num" w:pos="705"/>
        </w:tabs>
        <w:ind w:left="705" w:hanging="705"/>
      </w:pPr>
      <w:rPr>
        <w:rFonts w:ascii="Arial" w:hAnsi="Arial" w:hint="default"/>
        <w:b w:val="0"/>
        <w:i w:val="0"/>
        <w:sz w:val="22"/>
      </w:rPr>
    </w:lvl>
    <w:lvl w:ilvl="2">
      <w:start w:val="1"/>
      <w:numFmt w:val="lowerLetter"/>
      <w:lvlText w:val="%3) "/>
      <w:lvlJc w:val="left"/>
      <w:pPr>
        <w:tabs>
          <w:tab w:val="num" w:pos="1152"/>
        </w:tabs>
        <w:ind w:left="1566" w:hanging="431"/>
      </w:pPr>
      <w:rPr>
        <w:rFonts w:asciiTheme="minorHAnsi" w:hAnsiTheme="minorHAnsi" w:hint="default"/>
        <w:b w:val="0"/>
        <w:i w:val="0"/>
        <w:sz w:val="22"/>
      </w:rPr>
    </w:lvl>
    <w:lvl w:ilvl="3">
      <w:start w:val="1"/>
      <w:numFmt w:val="bullet"/>
      <w:lvlText w:val=""/>
      <w:lvlJc w:val="left"/>
      <w:pPr>
        <w:tabs>
          <w:tab w:val="num" w:pos="1418"/>
        </w:tabs>
        <w:ind w:left="1418" w:hanging="284"/>
      </w:pPr>
      <w:rPr>
        <w:rFonts w:ascii="Symbol" w:hAnsi="Symbol" w:hint="default"/>
        <w:b w:val="0"/>
        <w:i w:val="0"/>
        <w:color w:val="auto"/>
        <w:sz w:val="22"/>
      </w:rPr>
    </w:lvl>
    <w:lvl w:ilvl="4">
      <w:start w:val="1"/>
      <w:numFmt w:val="decimal"/>
      <w:suff w:val="space"/>
      <w:lvlText w:val="Załącznik nr %5 -"/>
      <w:lvlJc w:val="left"/>
      <w:pPr>
        <w:ind w:left="1080" w:hanging="1080"/>
      </w:pPr>
      <w:rPr>
        <w:rFonts w:ascii="Arial" w:hAnsi="Arial" w:hint="default"/>
        <w:b w:val="0"/>
        <w:i/>
        <w:sz w:val="18"/>
      </w:rPr>
    </w:lvl>
    <w:lvl w:ilvl="5">
      <w:start w:val="1"/>
      <w:numFmt w:val="lowerLetter"/>
      <w:suff w:val="space"/>
      <w:lvlText w:val="Załącznik nr %5%6 -"/>
      <w:lvlJc w:val="left"/>
      <w:pPr>
        <w:ind w:left="1080" w:hanging="1080"/>
      </w:pPr>
      <w:rPr>
        <w:rFonts w:ascii="Arial" w:hAnsi="Arial" w:hint="default"/>
        <w:b w:val="0"/>
        <w:i/>
        <w:sz w:val="18"/>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5" w15:restartNumberingAfterBreak="0">
    <w:nsid w:val="48355968"/>
    <w:multiLevelType w:val="multilevel"/>
    <w:tmpl w:val="C2FEFB60"/>
    <w:lvl w:ilvl="0">
      <w:start w:val="25"/>
      <w:numFmt w:val="decimal"/>
      <w:lvlText w:val="%1"/>
      <w:lvlJc w:val="left"/>
      <w:pPr>
        <w:ind w:left="375" w:hanging="375"/>
      </w:pPr>
      <w:rPr>
        <w:rFonts w:eastAsia="Calibri" w:hint="default"/>
        <w:i w:val="0"/>
      </w:rPr>
    </w:lvl>
    <w:lvl w:ilvl="1">
      <w:start w:val="1"/>
      <w:numFmt w:val="decimal"/>
      <w:lvlText w:val="%1.%2"/>
      <w:lvlJc w:val="left"/>
      <w:pPr>
        <w:ind w:left="375" w:hanging="375"/>
      </w:pPr>
      <w:rPr>
        <w:rFonts w:eastAsia="Calibri" w:hint="default"/>
        <w:b w:val="0"/>
        <w:i w:val="0"/>
        <w:sz w:val="18"/>
        <w:szCs w:val="18"/>
      </w:rPr>
    </w:lvl>
    <w:lvl w:ilvl="2">
      <w:start w:val="1"/>
      <w:numFmt w:val="decimal"/>
      <w:lvlText w:val="%1.%2.%3"/>
      <w:lvlJc w:val="left"/>
      <w:pPr>
        <w:ind w:left="720" w:hanging="720"/>
      </w:pPr>
      <w:rPr>
        <w:rFonts w:eastAsia="Calibri" w:hint="default"/>
        <w:b/>
        <w:i w:val="0"/>
      </w:rPr>
    </w:lvl>
    <w:lvl w:ilvl="3">
      <w:start w:val="1"/>
      <w:numFmt w:val="decimal"/>
      <w:lvlText w:val="%1.%2.%3.%4"/>
      <w:lvlJc w:val="left"/>
      <w:pPr>
        <w:ind w:left="720" w:hanging="72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080" w:hanging="1080"/>
      </w:pPr>
      <w:rPr>
        <w:rFonts w:eastAsia="Calibri" w:hint="default"/>
        <w:i w:val="0"/>
      </w:rPr>
    </w:lvl>
    <w:lvl w:ilvl="6">
      <w:start w:val="1"/>
      <w:numFmt w:val="decimal"/>
      <w:lvlText w:val="%1.%2.%3.%4.%5.%6.%7"/>
      <w:lvlJc w:val="left"/>
      <w:pPr>
        <w:ind w:left="1440" w:hanging="1440"/>
      </w:pPr>
      <w:rPr>
        <w:rFonts w:eastAsia="Calibri" w:hint="default"/>
        <w:i w:val="0"/>
      </w:rPr>
    </w:lvl>
    <w:lvl w:ilvl="7">
      <w:start w:val="1"/>
      <w:numFmt w:val="decimal"/>
      <w:lvlText w:val="%1.%2.%3.%4.%5.%6.%7.%8"/>
      <w:lvlJc w:val="left"/>
      <w:pPr>
        <w:ind w:left="1440" w:hanging="1440"/>
      </w:pPr>
      <w:rPr>
        <w:rFonts w:eastAsia="Calibri" w:hint="default"/>
        <w:i w:val="0"/>
      </w:rPr>
    </w:lvl>
    <w:lvl w:ilvl="8">
      <w:start w:val="1"/>
      <w:numFmt w:val="decimal"/>
      <w:lvlText w:val="%1.%2.%3.%4.%5.%6.%7.%8.%9"/>
      <w:lvlJc w:val="left"/>
      <w:pPr>
        <w:ind w:left="1440" w:hanging="1440"/>
      </w:pPr>
      <w:rPr>
        <w:rFonts w:eastAsia="Calibri" w:hint="default"/>
        <w:i w:val="0"/>
      </w:rPr>
    </w:lvl>
  </w:abstractNum>
  <w:abstractNum w:abstractNumId="76" w15:restartNumberingAfterBreak="0">
    <w:nsid w:val="4A625E9B"/>
    <w:multiLevelType w:val="hybridMultilevel"/>
    <w:tmpl w:val="7122849C"/>
    <w:lvl w:ilvl="0" w:tplc="0409000F">
      <w:start w:val="1"/>
      <w:numFmt w:val="lowerLetter"/>
      <w:pStyle w:val="Parties"/>
      <w:lvlText w:val="%1)"/>
      <w:lvlJc w:val="left"/>
      <w:pPr>
        <w:tabs>
          <w:tab w:val="num" w:pos="720"/>
        </w:tabs>
        <w:ind w:left="720" w:hanging="360"/>
      </w:pPr>
      <w:rPr>
        <w:rFonts w:cs="Times New Roman" w:hint="default"/>
      </w:rPr>
    </w:lvl>
    <w:lvl w:ilvl="1" w:tplc="A0AC6C54">
      <w:start w:val="2"/>
      <w:numFmt w:val="decimal"/>
      <w:lvlText w:val="%2."/>
      <w:lvlJc w:val="left"/>
      <w:pPr>
        <w:tabs>
          <w:tab w:val="num" w:pos="1800"/>
        </w:tabs>
        <w:ind w:left="1800" w:hanging="360"/>
      </w:pPr>
      <w:rPr>
        <w:rFonts w:cs="Times New Roman" w:hint="default"/>
      </w:rPr>
    </w:lvl>
    <w:lvl w:ilvl="2" w:tplc="F8DE168A">
      <w:start w:val="1"/>
      <w:numFmt w:val="decimal"/>
      <w:lvlText w:val="%3)"/>
      <w:lvlJc w:val="left"/>
      <w:pPr>
        <w:tabs>
          <w:tab w:val="num" w:pos="1070"/>
        </w:tabs>
        <w:ind w:left="1070" w:hanging="360"/>
      </w:pPr>
      <w:rPr>
        <w:rFonts w:ascii="Calibri" w:hAnsi="Calibri" w:cs="Calibri" w:hint="default"/>
        <w:b w:val="0"/>
        <w:i w:val="0"/>
        <w:sz w:val="24"/>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77" w15:restartNumberingAfterBreak="0">
    <w:nsid w:val="4AAA3227"/>
    <w:multiLevelType w:val="multilevel"/>
    <w:tmpl w:val="6EAA039A"/>
    <w:lvl w:ilvl="0">
      <w:start w:val="10"/>
      <w:numFmt w:val="decimal"/>
      <w:lvlText w:val="%1"/>
      <w:lvlJc w:val="left"/>
      <w:pPr>
        <w:ind w:left="375" w:hanging="375"/>
      </w:pPr>
      <w:rPr>
        <w:rFonts w:eastAsia="Calibri" w:hint="default"/>
        <w:b w:val="0"/>
      </w:rPr>
    </w:lvl>
    <w:lvl w:ilvl="1">
      <w:start w:val="1"/>
      <w:numFmt w:val="decimal"/>
      <w:lvlText w:val="%1.%2"/>
      <w:lvlJc w:val="left"/>
      <w:pPr>
        <w:ind w:left="375" w:hanging="375"/>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78" w15:restartNumberingAfterBreak="0">
    <w:nsid w:val="4B8A38C5"/>
    <w:multiLevelType w:val="multilevel"/>
    <w:tmpl w:val="33887414"/>
    <w:lvl w:ilvl="0">
      <w:start w:val="11"/>
      <w:numFmt w:val="decimal"/>
      <w:lvlText w:val="%1."/>
      <w:lvlJc w:val="left"/>
      <w:pPr>
        <w:ind w:left="510" w:hanging="510"/>
      </w:pPr>
      <w:rPr>
        <w:rFonts w:eastAsia="Calibri" w:hint="default"/>
        <w:b w:val="0"/>
      </w:rPr>
    </w:lvl>
    <w:lvl w:ilvl="1">
      <w:start w:val="1"/>
      <w:numFmt w:val="decimal"/>
      <w:lvlText w:val="%1.%2."/>
      <w:lvlJc w:val="left"/>
      <w:pPr>
        <w:ind w:left="1146" w:hanging="720"/>
      </w:pPr>
      <w:rPr>
        <w:rFonts w:eastAsia="Calibri" w:hint="default"/>
        <w:b w:val="0"/>
      </w:rPr>
    </w:lvl>
    <w:lvl w:ilvl="2">
      <w:start w:val="1"/>
      <w:numFmt w:val="decimal"/>
      <w:lvlText w:val="%1.%2.%3."/>
      <w:lvlJc w:val="left"/>
      <w:pPr>
        <w:ind w:left="1932" w:hanging="1080"/>
      </w:pPr>
      <w:rPr>
        <w:rFonts w:eastAsia="Calibri" w:hint="default"/>
        <w:b w:val="0"/>
      </w:rPr>
    </w:lvl>
    <w:lvl w:ilvl="3">
      <w:start w:val="1"/>
      <w:numFmt w:val="decimal"/>
      <w:lvlText w:val="%1.%2.%3.%4."/>
      <w:lvlJc w:val="left"/>
      <w:pPr>
        <w:ind w:left="2358" w:hanging="1080"/>
      </w:pPr>
      <w:rPr>
        <w:rFonts w:eastAsia="Calibri" w:hint="default"/>
        <w:b w:val="0"/>
      </w:rPr>
    </w:lvl>
    <w:lvl w:ilvl="4">
      <w:start w:val="1"/>
      <w:numFmt w:val="decimal"/>
      <w:lvlText w:val="%1.%2.%3.%4.%5."/>
      <w:lvlJc w:val="left"/>
      <w:pPr>
        <w:ind w:left="3144" w:hanging="1440"/>
      </w:pPr>
      <w:rPr>
        <w:rFonts w:eastAsia="Calibri" w:hint="default"/>
        <w:b w:val="0"/>
      </w:rPr>
    </w:lvl>
    <w:lvl w:ilvl="5">
      <w:start w:val="1"/>
      <w:numFmt w:val="decimal"/>
      <w:lvlText w:val="%1.%2.%3.%4.%5.%6."/>
      <w:lvlJc w:val="left"/>
      <w:pPr>
        <w:ind w:left="3930" w:hanging="1800"/>
      </w:pPr>
      <w:rPr>
        <w:rFonts w:eastAsia="Calibri" w:hint="default"/>
        <w:b w:val="0"/>
      </w:rPr>
    </w:lvl>
    <w:lvl w:ilvl="6">
      <w:start w:val="1"/>
      <w:numFmt w:val="decimal"/>
      <w:lvlText w:val="%1.%2.%3.%4.%5.%6.%7."/>
      <w:lvlJc w:val="left"/>
      <w:pPr>
        <w:ind w:left="4356" w:hanging="1800"/>
      </w:pPr>
      <w:rPr>
        <w:rFonts w:eastAsia="Calibri" w:hint="default"/>
        <w:b w:val="0"/>
      </w:rPr>
    </w:lvl>
    <w:lvl w:ilvl="7">
      <w:start w:val="1"/>
      <w:numFmt w:val="decimal"/>
      <w:lvlText w:val="%1.%2.%3.%4.%5.%6.%7.%8."/>
      <w:lvlJc w:val="left"/>
      <w:pPr>
        <w:ind w:left="5142" w:hanging="2160"/>
      </w:pPr>
      <w:rPr>
        <w:rFonts w:eastAsia="Calibri" w:hint="default"/>
        <w:b w:val="0"/>
      </w:rPr>
    </w:lvl>
    <w:lvl w:ilvl="8">
      <w:start w:val="1"/>
      <w:numFmt w:val="decimal"/>
      <w:lvlText w:val="%1.%2.%3.%4.%5.%6.%7.%8.%9."/>
      <w:lvlJc w:val="left"/>
      <w:pPr>
        <w:ind w:left="5928" w:hanging="2520"/>
      </w:pPr>
      <w:rPr>
        <w:rFonts w:eastAsia="Calibri" w:hint="default"/>
        <w:b w:val="0"/>
      </w:rPr>
    </w:lvl>
  </w:abstractNum>
  <w:abstractNum w:abstractNumId="79" w15:restartNumberingAfterBreak="0">
    <w:nsid w:val="4BD57C41"/>
    <w:multiLevelType w:val="multilevel"/>
    <w:tmpl w:val="0A141DEC"/>
    <w:lvl w:ilvl="0">
      <w:start w:val="3"/>
      <w:numFmt w:val="decimal"/>
      <w:lvlText w:val="%1"/>
      <w:lvlJc w:val="left"/>
      <w:pPr>
        <w:tabs>
          <w:tab w:val="num" w:pos="360"/>
        </w:tabs>
        <w:ind w:left="360" w:hanging="360"/>
      </w:pPr>
      <w:rPr>
        <w:rFonts w:cs="Times New Roman" w:hint="default"/>
        <w:b/>
      </w:rPr>
    </w:lvl>
    <w:lvl w:ilvl="1">
      <w:start w:val="1"/>
      <w:numFmt w:val="decimal"/>
      <w:lvlText w:val="%1.%2. "/>
      <w:lvlJc w:val="left"/>
      <w:pPr>
        <w:tabs>
          <w:tab w:val="num" w:pos="360"/>
        </w:tabs>
        <w:ind w:left="360" w:hanging="360"/>
      </w:pPr>
      <w:rPr>
        <w:rFonts w:cs="Times New Roman" w:hint="default"/>
        <w:b w:val="0"/>
        <w:sz w:val="18"/>
        <w:szCs w:val="18"/>
      </w:rPr>
    </w:lvl>
    <w:lvl w:ilvl="2">
      <w:start w:val="1"/>
      <w:numFmt w:val="decimal"/>
      <w:lvlText w:val="%1.%2.%3."/>
      <w:lvlJc w:val="left"/>
      <w:pPr>
        <w:tabs>
          <w:tab w:val="num" w:pos="720"/>
        </w:tabs>
        <w:ind w:left="720" w:hanging="720"/>
      </w:pPr>
      <w:rPr>
        <w:rFonts w:cs="Times New Roman" w:hint="default"/>
        <w:b w:val="0"/>
        <w:sz w:val="18"/>
        <w:szCs w:val="18"/>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80" w15:restartNumberingAfterBreak="0">
    <w:nsid w:val="4BE567DF"/>
    <w:multiLevelType w:val="multilevel"/>
    <w:tmpl w:val="2EDC07CE"/>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4D6E42ED"/>
    <w:multiLevelType w:val="multilevel"/>
    <w:tmpl w:val="2C82E73E"/>
    <w:lvl w:ilvl="0">
      <w:start w:val="1"/>
      <w:numFmt w:val="decimal"/>
      <w:pStyle w:val="AK1"/>
      <w:lvlText w:val="%1"/>
      <w:lvlJc w:val="left"/>
      <w:pPr>
        <w:ind w:left="567" w:hanging="567"/>
      </w:pPr>
      <w:rPr>
        <w:rFonts w:hint="default"/>
        <w:color w:val="FFFFFF" w:themeColor="background1"/>
      </w:rPr>
    </w:lvl>
    <w:lvl w:ilvl="1">
      <w:start w:val="1"/>
      <w:numFmt w:val="decimal"/>
      <w:pStyle w:val="AK2"/>
      <w:lvlText w:val="%1.%2"/>
      <w:lvlJc w:val="left"/>
      <w:pPr>
        <w:ind w:left="1277" w:hanging="567"/>
      </w:pPr>
      <w:rPr>
        <w:rFonts w:hint="default"/>
        <w:i w:val="0"/>
      </w:rPr>
    </w:lvl>
    <w:lvl w:ilvl="2">
      <w:start w:val="1"/>
      <w:numFmt w:val="decimal"/>
      <w:pStyle w:val="AK3"/>
      <w:lvlText w:val="%1.%2.%3"/>
      <w:lvlJc w:val="left"/>
      <w:pPr>
        <w:ind w:left="1985" w:hanging="851"/>
      </w:pPr>
      <w:rPr>
        <w:rFonts w:hint="default"/>
        <w:b/>
        <w:i w:val="0"/>
      </w:rPr>
    </w:lvl>
    <w:lvl w:ilvl="3">
      <w:start w:val="1"/>
      <w:numFmt w:val="decimal"/>
      <w:pStyle w:val="AK4"/>
      <w:lvlText w:val="%1.%2.%3.%4"/>
      <w:lvlJc w:val="left"/>
      <w:pPr>
        <w:tabs>
          <w:tab w:val="num" w:pos="1985"/>
        </w:tabs>
        <w:ind w:left="2835" w:hanging="850"/>
      </w:pPr>
      <w:rPr>
        <w:rFonts w:hint="default"/>
        <w:b/>
        <w:i w:val="0"/>
      </w:rPr>
    </w:lvl>
    <w:lvl w:ilvl="4">
      <w:start w:val="1"/>
      <w:numFmt w:val="decimal"/>
      <w:pStyle w:val="AK5"/>
      <w:lvlText w:val="%1.%2.%3.%4.%5"/>
      <w:lvlJc w:val="left"/>
      <w:pPr>
        <w:ind w:left="3402" w:hanging="85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EE15A3F"/>
    <w:multiLevelType w:val="singleLevel"/>
    <w:tmpl w:val="8F4261F8"/>
    <w:lvl w:ilvl="0">
      <w:start w:val="1"/>
      <w:numFmt w:val="decimal"/>
      <w:pStyle w:val="INFORMACJAPODSTAWOWANUMEROWANA"/>
      <w:lvlText w:val="%1."/>
      <w:lvlJc w:val="left"/>
      <w:pPr>
        <w:tabs>
          <w:tab w:val="num" w:pos="360"/>
        </w:tabs>
        <w:ind w:left="357" w:hanging="357"/>
      </w:pPr>
      <w:rPr>
        <w:rFonts w:cs="Times New Roman"/>
      </w:rPr>
    </w:lvl>
  </w:abstractNum>
  <w:abstractNum w:abstractNumId="83" w15:restartNumberingAfterBreak="0">
    <w:nsid w:val="4F7919B4"/>
    <w:multiLevelType w:val="hybridMultilevel"/>
    <w:tmpl w:val="4A9CA74E"/>
    <w:lvl w:ilvl="0" w:tplc="3A205B06">
      <w:start w:val="1"/>
      <w:numFmt w:val="bullet"/>
      <w:lvlText w:val=""/>
      <w:lvlJc w:val="left"/>
      <w:pPr>
        <w:ind w:left="3240" w:hanging="360"/>
      </w:pPr>
      <w:rPr>
        <w:rFonts w:ascii="Symbol" w:hAnsi="Symbol" w:hint="default"/>
      </w:rPr>
    </w:lvl>
    <w:lvl w:ilvl="1" w:tplc="04150003" w:tentative="1">
      <w:start w:val="1"/>
      <w:numFmt w:val="bullet"/>
      <w:lvlText w:val="o"/>
      <w:lvlJc w:val="left"/>
      <w:pPr>
        <w:ind w:left="3960" w:hanging="360"/>
      </w:pPr>
      <w:rPr>
        <w:rFonts w:ascii="Courier New" w:hAnsi="Courier New" w:cs="Courier New" w:hint="default"/>
      </w:rPr>
    </w:lvl>
    <w:lvl w:ilvl="2" w:tplc="04150005" w:tentative="1">
      <w:start w:val="1"/>
      <w:numFmt w:val="bullet"/>
      <w:lvlText w:val=""/>
      <w:lvlJc w:val="left"/>
      <w:pPr>
        <w:ind w:left="4680" w:hanging="360"/>
      </w:pPr>
      <w:rPr>
        <w:rFonts w:ascii="Wingdings" w:hAnsi="Wingdings" w:hint="default"/>
      </w:rPr>
    </w:lvl>
    <w:lvl w:ilvl="3" w:tplc="04150001" w:tentative="1">
      <w:start w:val="1"/>
      <w:numFmt w:val="bullet"/>
      <w:lvlText w:val=""/>
      <w:lvlJc w:val="left"/>
      <w:pPr>
        <w:ind w:left="5400" w:hanging="360"/>
      </w:pPr>
      <w:rPr>
        <w:rFonts w:ascii="Symbol" w:hAnsi="Symbol" w:hint="default"/>
      </w:rPr>
    </w:lvl>
    <w:lvl w:ilvl="4" w:tplc="04150003" w:tentative="1">
      <w:start w:val="1"/>
      <w:numFmt w:val="bullet"/>
      <w:lvlText w:val="o"/>
      <w:lvlJc w:val="left"/>
      <w:pPr>
        <w:ind w:left="6120" w:hanging="360"/>
      </w:pPr>
      <w:rPr>
        <w:rFonts w:ascii="Courier New" w:hAnsi="Courier New" w:cs="Courier New" w:hint="default"/>
      </w:rPr>
    </w:lvl>
    <w:lvl w:ilvl="5" w:tplc="04150005" w:tentative="1">
      <w:start w:val="1"/>
      <w:numFmt w:val="bullet"/>
      <w:lvlText w:val=""/>
      <w:lvlJc w:val="left"/>
      <w:pPr>
        <w:ind w:left="6840" w:hanging="360"/>
      </w:pPr>
      <w:rPr>
        <w:rFonts w:ascii="Wingdings" w:hAnsi="Wingdings" w:hint="default"/>
      </w:rPr>
    </w:lvl>
    <w:lvl w:ilvl="6" w:tplc="04150001" w:tentative="1">
      <w:start w:val="1"/>
      <w:numFmt w:val="bullet"/>
      <w:lvlText w:val=""/>
      <w:lvlJc w:val="left"/>
      <w:pPr>
        <w:ind w:left="7560" w:hanging="360"/>
      </w:pPr>
      <w:rPr>
        <w:rFonts w:ascii="Symbol" w:hAnsi="Symbol" w:hint="default"/>
      </w:rPr>
    </w:lvl>
    <w:lvl w:ilvl="7" w:tplc="04150003" w:tentative="1">
      <w:start w:val="1"/>
      <w:numFmt w:val="bullet"/>
      <w:lvlText w:val="o"/>
      <w:lvlJc w:val="left"/>
      <w:pPr>
        <w:ind w:left="8280" w:hanging="360"/>
      </w:pPr>
      <w:rPr>
        <w:rFonts w:ascii="Courier New" w:hAnsi="Courier New" w:cs="Courier New" w:hint="default"/>
      </w:rPr>
    </w:lvl>
    <w:lvl w:ilvl="8" w:tplc="04150005" w:tentative="1">
      <w:start w:val="1"/>
      <w:numFmt w:val="bullet"/>
      <w:lvlText w:val=""/>
      <w:lvlJc w:val="left"/>
      <w:pPr>
        <w:ind w:left="9000" w:hanging="360"/>
      </w:pPr>
      <w:rPr>
        <w:rFonts w:ascii="Wingdings" w:hAnsi="Wingdings" w:hint="default"/>
      </w:rPr>
    </w:lvl>
  </w:abstractNum>
  <w:abstractNum w:abstractNumId="84" w15:restartNumberingAfterBreak="0">
    <w:nsid w:val="50EE0771"/>
    <w:multiLevelType w:val="multilevel"/>
    <w:tmpl w:val="3DAC70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b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52AB2194"/>
    <w:multiLevelType w:val="hybridMultilevel"/>
    <w:tmpl w:val="AF7CB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4051A55"/>
    <w:multiLevelType w:val="singleLevel"/>
    <w:tmpl w:val="4F420216"/>
    <w:lvl w:ilvl="0">
      <w:start w:val="1"/>
      <w:numFmt w:val="decimal"/>
      <w:pStyle w:val="podpunkt-1"/>
      <w:lvlText w:val="%1)"/>
      <w:lvlJc w:val="left"/>
      <w:pPr>
        <w:tabs>
          <w:tab w:val="num" w:pos="1134"/>
        </w:tabs>
        <w:ind w:left="1134" w:hanging="454"/>
      </w:pPr>
      <w:rPr>
        <w:rFonts w:cs="Times New Roman"/>
      </w:rPr>
    </w:lvl>
  </w:abstractNum>
  <w:abstractNum w:abstractNumId="87" w15:restartNumberingAfterBreak="0">
    <w:nsid w:val="57935E9E"/>
    <w:multiLevelType w:val="hybridMultilevel"/>
    <w:tmpl w:val="60A4E8E2"/>
    <w:lvl w:ilvl="0" w:tplc="04150017">
      <w:start w:val="1"/>
      <w:numFmt w:val="lowerLetter"/>
      <w:lvlText w:val="%1)"/>
      <w:lvlJc w:val="left"/>
      <w:pPr>
        <w:ind w:left="1069" w:hanging="360"/>
      </w:pPr>
    </w:lvl>
    <w:lvl w:ilvl="1" w:tplc="04150001">
      <w:start w:val="1"/>
      <w:numFmt w:val="bullet"/>
      <w:lvlText w:val=""/>
      <w:lvlJc w:val="left"/>
      <w:pPr>
        <w:ind w:left="1789" w:hanging="360"/>
      </w:pPr>
      <w:rPr>
        <w:rFonts w:ascii="Symbol" w:hAnsi="Symbol" w:hint="default"/>
      </w:r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88" w15:restartNumberingAfterBreak="0">
    <w:nsid w:val="58811E51"/>
    <w:multiLevelType w:val="multilevel"/>
    <w:tmpl w:val="D01A13E2"/>
    <w:lvl w:ilvl="0">
      <w:start w:val="10"/>
      <w:numFmt w:val="decimal"/>
      <w:lvlText w:val="%1"/>
      <w:lvlJc w:val="left"/>
      <w:pPr>
        <w:ind w:left="540" w:hanging="540"/>
      </w:pPr>
      <w:rPr>
        <w:rFonts w:hint="default"/>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5C65492D"/>
    <w:multiLevelType w:val="multilevel"/>
    <w:tmpl w:val="9C3648DE"/>
    <w:lvl w:ilvl="0">
      <w:start w:val="28"/>
      <w:numFmt w:val="decimal"/>
      <w:lvlText w:val="%1"/>
      <w:lvlJc w:val="left"/>
      <w:pPr>
        <w:ind w:left="375" w:hanging="375"/>
      </w:pPr>
      <w:rPr>
        <w:rFonts w:eastAsia="Calibri" w:hint="default"/>
        <w:i w:val="0"/>
      </w:rPr>
    </w:lvl>
    <w:lvl w:ilvl="1">
      <w:start w:val="1"/>
      <w:numFmt w:val="decimal"/>
      <w:lvlText w:val="%1.%2"/>
      <w:lvlJc w:val="left"/>
      <w:pPr>
        <w:ind w:left="375" w:hanging="375"/>
      </w:pPr>
      <w:rPr>
        <w:rFonts w:eastAsia="Calibri" w:hint="default"/>
        <w:b w:val="0"/>
        <w:i w:val="0"/>
        <w:sz w:val="18"/>
        <w:szCs w:val="18"/>
      </w:rPr>
    </w:lvl>
    <w:lvl w:ilvl="2">
      <w:start w:val="1"/>
      <w:numFmt w:val="decimal"/>
      <w:lvlText w:val="%1.%2.%3"/>
      <w:lvlJc w:val="left"/>
      <w:pPr>
        <w:ind w:left="720" w:hanging="720"/>
      </w:pPr>
      <w:rPr>
        <w:rFonts w:eastAsia="Calibri" w:hint="default"/>
        <w:i w:val="0"/>
      </w:rPr>
    </w:lvl>
    <w:lvl w:ilvl="3">
      <w:start w:val="1"/>
      <w:numFmt w:val="decimal"/>
      <w:lvlText w:val="%1.%2.%3.%4"/>
      <w:lvlJc w:val="left"/>
      <w:pPr>
        <w:ind w:left="720" w:hanging="720"/>
      </w:pPr>
      <w:rPr>
        <w:rFonts w:eastAsia="Calibri" w:hint="default"/>
        <w:i w:val="0"/>
      </w:rPr>
    </w:lvl>
    <w:lvl w:ilvl="4">
      <w:start w:val="1"/>
      <w:numFmt w:val="decimal"/>
      <w:lvlText w:val="%1.%2.%3.%4.%5"/>
      <w:lvlJc w:val="left"/>
      <w:pPr>
        <w:ind w:left="1080" w:hanging="1080"/>
      </w:pPr>
      <w:rPr>
        <w:rFonts w:eastAsia="Calibri" w:hint="default"/>
        <w:i w:val="0"/>
      </w:rPr>
    </w:lvl>
    <w:lvl w:ilvl="5">
      <w:start w:val="1"/>
      <w:numFmt w:val="decimal"/>
      <w:lvlText w:val="%1.%2.%3.%4.%5.%6"/>
      <w:lvlJc w:val="left"/>
      <w:pPr>
        <w:ind w:left="1080" w:hanging="1080"/>
      </w:pPr>
      <w:rPr>
        <w:rFonts w:eastAsia="Calibri" w:hint="default"/>
        <w:i w:val="0"/>
      </w:rPr>
    </w:lvl>
    <w:lvl w:ilvl="6">
      <w:start w:val="1"/>
      <w:numFmt w:val="decimal"/>
      <w:lvlText w:val="%1.%2.%3.%4.%5.%6.%7"/>
      <w:lvlJc w:val="left"/>
      <w:pPr>
        <w:ind w:left="1440" w:hanging="1440"/>
      </w:pPr>
      <w:rPr>
        <w:rFonts w:eastAsia="Calibri" w:hint="default"/>
        <w:i w:val="0"/>
      </w:rPr>
    </w:lvl>
    <w:lvl w:ilvl="7">
      <w:start w:val="1"/>
      <w:numFmt w:val="decimal"/>
      <w:lvlText w:val="%1.%2.%3.%4.%5.%6.%7.%8"/>
      <w:lvlJc w:val="left"/>
      <w:pPr>
        <w:ind w:left="1440" w:hanging="1440"/>
      </w:pPr>
      <w:rPr>
        <w:rFonts w:eastAsia="Calibri" w:hint="default"/>
        <w:i w:val="0"/>
      </w:rPr>
    </w:lvl>
    <w:lvl w:ilvl="8">
      <w:start w:val="1"/>
      <w:numFmt w:val="decimal"/>
      <w:lvlText w:val="%1.%2.%3.%4.%5.%6.%7.%8.%9"/>
      <w:lvlJc w:val="left"/>
      <w:pPr>
        <w:ind w:left="1440" w:hanging="1440"/>
      </w:pPr>
      <w:rPr>
        <w:rFonts w:eastAsia="Calibri" w:hint="default"/>
        <w:i w:val="0"/>
      </w:rPr>
    </w:lvl>
  </w:abstractNum>
  <w:abstractNum w:abstractNumId="9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1" w15:restartNumberingAfterBreak="0">
    <w:nsid w:val="5E110224"/>
    <w:multiLevelType w:val="multilevel"/>
    <w:tmpl w:val="681C938C"/>
    <w:lvl w:ilvl="0">
      <w:start w:val="20"/>
      <w:numFmt w:val="decimal"/>
      <w:lvlText w:val="%1"/>
      <w:lvlJc w:val="left"/>
      <w:pPr>
        <w:ind w:left="375" w:hanging="375"/>
      </w:pPr>
      <w:rPr>
        <w:rFonts w:eastAsia="Calibri" w:hint="default"/>
      </w:rPr>
    </w:lvl>
    <w:lvl w:ilvl="1">
      <w:start w:val="1"/>
      <w:numFmt w:val="decimal"/>
      <w:lvlText w:val="%1.%2"/>
      <w:lvlJc w:val="left"/>
      <w:pPr>
        <w:ind w:left="735" w:hanging="375"/>
      </w:pPr>
      <w:rPr>
        <w:rFonts w:eastAsia="Calibri" w:hint="default"/>
        <w:b w:val="0"/>
        <w:sz w:val="18"/>
        <w:szCs w:val="18"/>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320" w:hanging="1440"/>
      </w:pPr>
      <w:rPr>
        <w:rFonts w:eastAsia="Calibri" w:hint="default"/>
      </w:rPr>
    </w:lvl>
  </w:abstractNum>
  <w:abstractNum w:abstractNumId="92" w15:restartNumberingAfterBreak="0">
    <w:nsid w:val="5E361B09"/>
    <w:multiLevelType w:val="multilevel"/>
    <w:tmpl w:val="5FD28044"/>
    <w:lvl w:ilvl="0">
      <w:start w:val="1"/>
      <w:numFmt w:val="decimal"/>
      <w:lvlText w:val="%1"/>
      <w:lvlJc w:val="left"/>
      <w:pPr>
        <w:tabs>
          <w:tab w:val="num" w:pos="705"/>
        </w:tabs>
        <w:ind w:left="703" w:hanging="703"/>
      </w:pPr>
      <w:rPr>
        <w:rFonts w:ascii="Arial" w:hAnsi="Arial" w:hint="default"/>
        <w:b/>
        <w:i w:val="0"/>
        <w:sz w:val="24"/>
      </w:rPr>
    </w:lvl>
    <w:lvl w:ilvl="1">
      <w:start w:val="1"/>
      <w:numFmt w:val="decimal"/>
      <w:lvlText w:val="%1.%2"/>
      <w:lvlJc w:val="left"/>
      <w:pPr>
        <w:tabs>
          <w:tab w:val="num" w:pos="705"/>
        </w:tabs>
        <w:ind w:left="705" w:hanging="705"/>
      </w:pPr>
      <w:rPr>
        <w:rFonts w:ascii="Arial" w:hAnsi="Arial" w:hint="default"/>
        <w:b w:val="0"/>
        <w:i w:val="0"/>
        <w:sz w:val="22"/>
      </w:rPr>
    </w:lvl>
    <w:lvl w:ilvl="2">
      <w:start w:val="1"/>
      <w:numFmt w:val="lowerLetter"/>
      <w:lvlText w:val="%3) "/>
      <w:lvlJc w:val="left"/>
      <w:pPr>
        <w:tabs>
          <w:tab w:val="num" w:pos="1152"/>
        </w:tabs>
        <w:ind w:left="1566" w:hanging="431"/>
      </w:pPr>
      <w:rPr>
        <w:rFonts w:asciiTheme="minorHAnsi" w:hAnsiTheme="minorHAnsi" w:hint="default"/>
        <w:b w:val="0"/>
        <w:i w:val="0"/>
        <w:sz w:val="22"/>
      </w:rPr>
    </w:lvl>
    <w:lvl w:ilvl="3">
      <w:start w:val="1"/>
      <w:numFmt w:val="bullet"/>
      <w:lvlText w:val=""/>
      <w:lvlJc w:val="left"/>
      <w:pPr>
        <w:tabs>
          <w:tab w:val="num" w:pos="1418"/>
        </w:tabs>
        <w:ind w:left="1418" w:hanging="284"/>
      </w:pPr>
      <w:rPr>
        <w:rFonts w:ascii="Symbol" w:hAnsi="Symbol" w:hint="default"/>
        <w:b w:val="0"/>
        <w:i w:val="0"/>
        <w:color w:val="auto"/>
        <w:sz w:val="22"/>
      </w:rPr>
    </w:lvl>
    <w:lvl w:ilvl="4">
      <w:start w:val="1"/>
      <w:numFmt w:val="decimal"/>
      <w:suff w:val="space"/>
      <w:lvlText w:val="Załącznik nr %5 -"/>
      <w:lvlJc w:val="left"/>
      <w:pPr>
        <w:ind w:left="1080" w:hanging="1080"/>
      </w:pPr>
      <w:rPr>
        <w:rFonts w:ascii="Arial" w:hAnsi="Arial" w:hint="default"/>
        <w:b w:val="0"/>
        <w:i/>
        <w:sz w:val="18"/>
      </w:rPr>
    </w:lvl>
    <w:lvl w:ilvl="5">
      <w:start w:val="1"/>
      <w:numFmt w:val="lowerLetter"/>
      <w:suff w:val="space"/>
      <w:lvlText w:val="Załącznik nr %5%6 -"/>
      <w:lvlJc w:val="left"/>
      <w:pPr>
        <w:ind w:left="1080" w:hanging="1080"/>
      </w:pPr>
      <w:rPr>
        <w:rFonts w:ascii="Arial" w:hAnsi="Arial" w:hint="default"/>
        <w:b w:val="0"/>
        <w:i/>
        <w:sz w:val="18"/>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3" w15:restartNumberingAfterBreak="0">
    <w:nsid w:val="613B70C9"/>
    <w:multiLevelType w:val="multilevel"/>
    <w:tmpl w:val="6CDCB17C"/>
    <w:lvl w:ilvl="0">
      <w:start w:val="4"/>
      <w:numFmt w:val="decimal"/>
      <w:lvlText w:val="%1."/>
      <w:lvlJc w:val="left"/>
      <w:pPr>
        <w:ind w:left="360" w:hanging="360"/>
      </w:pPr>
      <w:rPr>
        <w:rFonts w:ascii="Verdana" w:eastAsia="Calibri" w:hAnsi="Verdana" w:cs="Calibri" w:hint="default"/>
      </w:rPr>
    </w:lvl>
    <w:lvl w:ilvl="1">
      <w:start w:val="1"/>
      <w:numFmt w:val="decimal"/>
      <w:lvlText w:val="%1.%2."/>
      <w:lvlJc w:val="left"/>
      <w:pPr>
        <w:ind w:left="2204" w:hanging="360"/>
      </w:pPr>
      <w:rPr>
        <w:rFonts w:ascii="Verdana" w:eastAsia="Calibri" w:hAnsi="Verdana" w:cstheme="minorHAnsi" w:hint="default"/>
        <w:b w:val="0"/>
      </w:rPr>
    </w:lvl>
    <w:lvl w:ilvl="2">
      <w:start w:val="1"/>
      <w:numFmt w:val="decimal"/>
      <w:lvlText w:val="%1.%2.%3."/>
      <w:lvlJc w:val="left"/>
      <w:pPr>
        <w:ind w:left="720" w:hanging="720"/>
      </w:pPr>
      <w:rPr>
        <w:rFonts w:ascii="Calibri" w:eastAsia="Calibri" w:hAnsi="Calibri" w:cs="Calibri" w:hint="default"/>
      </w:rPr>
    </w:lvl>
    <w:lvl w:ilvl="3">
      <w:start w:val="1"/>
      <w:numFmt w:val="decimal"/>
      <w:lvlText w:val="%1.%2.%3.%4."/>
      <w:lvlJc w:val="left"/>
      <w:pPr>
        <w:ind w:left="720" w:hanging="720"/>
      </w:pPr>
      <w:rPr>
        <w:rFonts w:ascii="Calibri" w:eastAsia="Calibri" w:hAnsi="Calibri" w:cs="Calibri" w:hint="default"/>
      </w:rPr>
    </w:lvl>
    <w:lvl w:ilvl="4">
      <w:start w:val="1"/>
      <w:numFmt w:val="decimal"/>
      <w:lvlText w:val="%1.%2.%3.%4.%5."/>
      <w:lvlJc w:val="left"/>
      <w:pPr>
        <w:ind w:left="1080" w:hanging="1080"/>
      </w:pPr>
      <w:rPr>
        <w:rFonts w:ascii="Calibri" w:eastAsia="Calibri" w:hAnsi="Calibri" w:cs="Calibri" w:hint="default"/>
      </w:rPr>
    </w:lvl>
    <w:lvl w:ilvl="5">
      <w:start w:val="1"/>
      <w:numFmt w:val="decimal"/>
      <w:lvlText w:val="%1.%2.%3.%4.%5.%6."/>
      <w:lvlJc w:val="left"/>
      <w:pPr>
        <w:ind w:left="1080" w:hanging="1080"/>
      </w:pPr>
      <w:rPr>
        <w:rFonts w:ascii="Calibri" w:eastAsia="Calibri" w:hAnsi="Calibri" w:cs="Calibri" w:hint="default"/>
      </w:rPr>
    </w:lvl>
    <w:lvl w:ilvl="6">
      <w:start w:val="1"/>
      <w:numFmt w:val="decimal"/>
      <w:lvlText w:val="%1.%2.%3.%4.%5.%6.%7."/>
      <w:lvlJc w:val="left"/>
      <w:pPr>
        <w:ind w:left="1440" w:hanging="1440"/>
      </w:pPr>
      <w:rPr>
        <w:rFonts w:ascii="Calibri" w:eastAsia="Calibri" w:hAnsi="Calibri" w:cs="Calibri" w:hint="default"/>
      </w:rPr>
    </w:lvl>
    <w:lvl w:ilvl="7">
      <w:start w:val="1"/>
      <w:numFmt w:val="decimal"/>
      <w:lvlText w:val="%1.%2.%3.%4.%5.%6.%7.%8."/>
      <w:lvlJc w:val="left"/>
      <w:pPr>
        <w:ind w:left="1440" w:hanging="1440"/>
      </w:pPr>
      <w:rPr>
        <w:rFonts w:ascii="Calibri" w:eastAsia="Calibri" w:hAnsi="Calibri" w:cs="Calibri" w:hint="default"/>
      </w:rPr>
    </w:lvl>
    <w:lvl w:ilvl="8">
      <w:start w:val="1"/>
      <w:numFmt w:val="decimal"/>
      <w:lvlText w:val="%1.%2.%3.%4.%5.%6.%7.%8.%9."/>
      <w:lvlJc w:val="left"/>
      <w:pPr>
        <w:ind w:left="1800" w:hanging="1800"/>
      </w:pPr>
      <w:rPr>
        <w:rFonts w:ascii="Calibri" w:eastAsia="Calibri" w:hAnsi="Calibri" w:cs="Calibri" w:hint="default"/>
      </w:rPr>
    </w:lvl>
  </w:abstractNum>
  <w:abstractNum w:abstractNumId="94" w15:restartNumberingAfterBreak="0">
    <w:nsid w:val="61F11D09"/>
    <w:multiLevelType w:val="hybridMultilevel"/>
    <w:tmpl w:val="4754D80C"/>
    <w:lvl w:ilvl="0" w:tplc="A126C1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2B92482"/>
    <w:multiLevelType w:val="multilevel"/>
    <w:tmpl w:val="569E621A"/>
    <w:lvl w:ilvl="0">
      <w:start w:val="10"/>
      <w:numFmt w:val="decimal"/>
      <w:lvlText w:val="%1"/>
      <w:lvlJc w:val="left"/>
      <w:pPr>
        <w:ind w:left="375" w:hanging="375"/>
      </w:pPr>
      <w:rPr>
        <w:rFonts w:eastAsia="Calibri" w:hint="default"/>
        <w:b w:val="0"/>
      </w:rPr>
    </w:lvl>
    <w:lvl w:ilvl="1">
      <w:start w:val="1"/>
      <w:numFmt w:val="decimal"/>
      <w:lvlText w:val="%1.%2"/>
      <w:lvlJc w:val="left"/>
      <w:pPr>
        <w:ind w:left="375" w:hanging="375"/>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96" w15:restartNumberingAfterBreak="0">
    <w:nsid w:val="63504CAD"/>
    <w:multiLevelType w:val="hybridMultilevel"/>
    <w:tmpl w:val="ACB66D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637678E4"/>
    <w:multiLevelType w:val="hybridMultilevel"/>
    <w:tmpl w:val="ACDACA64"/>
    <w:lvl w:ilvl="0" w:tplc="DC16F0AE">
      <w:start w:val="1"/>
      <w:numFmt w:val="upperRoman"/>
      <w:lvlText w:val="%1."/>
      <w:lvlJc w:val="left"/>
      <w:pPr>
        <w:ind w:left="720" w:hanging="360"/>
      </w:pPr>
      <w:rPr>
        <w:rFonts w:ascii="Calibri" w:hAnsi="Calibri" w:cstheme="minorHAnsi" w:hint="default"/>
        <w:b w:val="0"/>
        <w:color w:val="auto"/>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15:restartNumberingAfterBreak="0">
    <w:nsid w:val="63FC7E32"/>
    <w:multiLevelType w:val="multilevel"/>
    <w:tmpl w:val="D2A244D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sz w:val="18"/>
        <w:szCs w:val="18"/>
      </w:rPr>
    </w:lvl>
    <w:lvl w:ilvl="2">
      <w:start w:val="1"/>
      <w:numFmt w:val="decimal"/>
      <w:lvlText w:val="%1.%2.%3."/>
      <w:lvlJc w:val="left"/>
      <w:pPr>
        <w:ind w:left="720" w:hanging="720"/>
      </w:pPr>
      <w:rPr>
        <w:rFonts w:cs="Times New Roman" w:hint="default"/>
        <w:b w:val="0"/>
        <w:sz w:val="18"/>
        <w:szCs w:val="18"/>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9" w15:restartNumberingAfterBreak="0">
    <w:nsid w:val="65000E5C"/>
    <w:multiLevelType w:val="multilevel"/>
    <w:tmpl w:val="8E6C3E3A"/>
    <w:styleLink w:val="Styl2"/>
    <w:lvl w:ilvl="0">
      <w:start w:val="1"/>
      <w:numFmt w:val="decimal"/>
      <w:lvlText w:val="11.%1."/>
      <w:lvlJc w:val="left"/>
      <w:pPr>
        <w:tabs>
          <w:tab w:val="num" w:pos="502"/>
        </w:tabs>
        <w:ind w:left="502" w:hanging="360"/>
      </w:pPr>
      <w:rPr>
        <w:rFonts w:cs="Times New Roman" w:hint="default"/>
        <w:b w:val="0"/>
        <w:i w:val="0"/>
      </w:rPr>
    </w:lvl>
    <w:lvl w:ilvl="1">
      <w:start w:val="1"/>
      <w:numFmt w:val="decimal"/>
      <w:lvlText w:val="4.%2."/>
      <w:lvlJc w:val="left"/>
      <w:pPr>
        <w:tabs>
          <w:tab w:val="num" w:pos="792"/>
        </w:tabs>
        <w:ind w:left="792" w:hanging="432"/>
      </w:pPr>
      <w:rPr>
        <w:rFonts w:cs="Times New Roman" w:hint="default"/>
        <w:b w:val="0"/>
        <w:i w:val="0"/>
        <w:color w:val="000000"/>
      </w:rPr>
    </w:lvl>
    <w:lvl w:ilvl="2">
      <w:start w:val="1"/>
      <w:numFmt w:val="decimal"/>
      <w:lvlText w:val="1.3.%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0"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cs="Times New Roman" w:hint="default"/>
      </w:rPr>
    </w:lvl>
  </w:abstractNum>
  <w:abstractNum w:abstractNumId="101" w15:restartNumberingAfterBreak="0">
    <w:nsid w:val="678229B8"/>
    <w:multiLevelType w:val="multilevel"/>
    <w:tmpl w:val="67DAB7C6"/>
    <w:lvl w:ilvl="0">
      <w:start w:val="14"/>
      <w:numFmt w:val="decimal"/>
      <w:lvlText w:val="%1."/>
      <w:lvlJc w:val="left"/>
      <w:pPr>
        <w:ind w:left="480" w:hanging="480"/>
      </w:pPr>
      <w:rPr>
        <w:rFonts w:cs="Times New Roman" w:hint="default"/>
      </w:rPr>
    </w:lvl>
    <w:lvl w:ilvl="1">
      <w:start w:val="1"/>
      <w:numFmt w:val="decimal"/>
      <w:lvlText w:val="16.%2."/>
      <w:lvlJc w:val="left"/>
      <w:pPr>
        <w:ind w:left="480" w:hanging="480"/>
      </w:pPr>
      <w:rPr>
        <w:rFonts w:cs="Times New Roman" w:hint="default"/>
        <w:b/>
      </w:rPr>
    </w:lvl>
    <w:lvl w:ilvl="2">
      <w:start w:val="1"/>
      <w:numFmt w:val="decimal"/>
      <w:lvlText w:val="17.5.%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2" w15:restartNumberingAfterBreak="0">
    <w:nsid w:val="6A173F1A"/>
    <w:multiLevelType w:val="multilevel"/>
    <w:tmpl w:val="993865AC"/>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6B1D1232"/>
    <w:multiLevelType w:val="multilevel"/>
    <w:tmpl w:val="9048AF06"/>
    <w:lvl w:ilvl="0">
      <w:start w:val="1"/>
      <w:numFmt w:val="decimal"/>
      <w:pStyle w:val="Level6"/>
      <w:lvlText w:val="%1"/>
      <w:lvlJc w:val="left"/>
      <w:pPr>
        <w:tabs>
          <w:tab w:val="num" w:pos="567"/>
        </w:tabs>
        <w:ind w:left="567" w:hanging="567"/>
      </w:pPr>
      <w:rPr>
        <w:rFonts w:cs="Times New Roman" w:hint="default"/>
        <w:b/>
        <w:i w:val="0"/>
        <w:sz w:val="22"/>
      </w:rPr>
    </w:lvl>
    <w:lvl w:ilvl="1">
      <w:start w:val="1"/>
      <w:numFmt w:val="decimal"/>
      <w:lvlText w:val="%1.%2"/>
      <w:lvlJc w:val="left"/>
      <w:pPr>
        <w:tabs>
          <w:tab w:val="num" w:pos="1247"/>
        </w:tabs>
        <w:ind w:left="1247" w:hanging="680"/>
      </w:pPr>
      <w:rPr>
        <w:rFonts w:cs="Times New Roman" w:hint="default"/>
        <w:b/>
        <w:i w:val="0"/>
        <w:sz w:val="21"/>
      </w:rPr>
    </w:lvl>
    <w:lvl w:ilvl="2">
      <w:start w:val="1"/>
      <w:numFmt w:val="decimal"/>
      <w:lvlText w:val="%1.%2.%3"/>
      <w:lvlJc w:val="left"/>
      <w:pPr>
        <w:tabs>
          <w:tab w:val="num" w:pos="2054"/>
        </w:tabs>
        <w:ind w:left="2054" w:hanging="794"/>
      </w:pPr>
      <w:rPr>
        <w:rFonts w:cs="Times New Roman" w:hint="default"/>
        <w:b/>
        <w:i w:val="0"/>
        <w:strike w:val="0"/>
        <w:sz w:val="17"/>
      </w:rPr>
    </w:lvl>
    <w:lvl w:ilvl="3">
      <w:start w:val="1"/>
      <w:numFmt w:val="lowerRoman"/>
      <w:lvlText w:val="(%4)"/>
      <w:lvlJc w:val="left"/>
      <w:pPr>
        <w:tabs>
          <w:tab w:val="num" w:pos="2120"/>
        </w:tabs>
        <w:ind w:left="2120"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104" w15:restartNumberingAfterBreak="0">
    <w:nsid w:val="6B346CFF"/>
    <w:multiLevelType w:val="multilevel"/>
    <w:tmpl w:val="FD707394"/>
    <w:lvl w:ilvl="0">
      <w:start w:val="24"/>
      <w:numFmt w:val="decimal"/>
      <w:lvlText w:val="%1"/>
      <w:lvlJc w:val="left"/>
      <w:pPr>
        <w:ind w:left="375" w:hanging="375"/>
      </w:pPr>
      <w:rPr>
        <w:rFonts w:hint="default"/>
        <w:b w:val="0"/>
      </w:rPr>
    </w:lvl>
    <w:lvl w:ilvl="1">
      <w:start w:val="1"/>
      <w:numFmt w:val="decimal"/>
      <w:lvlText w:val="%1.%2"/>
      <w:lvlJc w:val="left"/>
      <w:pPr>
        <w:ind w:left="1085" w:hanging="375"/>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05" w15:restartNumberingAfterBreak="0">
    <w:nsid w:val="6CAF54A0"/>
    <w:multiLevelType w:val="multilevel"/>
    <w:tmpl w:val="F91E9092"/>
    <w:lvl w:ilvl="0">
      <w:start w:val="20"/>
      <w:numFmt w:val="decimal"/>
      <w:lvlText w:val="%1."/>
      <w:lvlJc w:val="left"/>
      <w:pPr>
        <w:ind w:left="480" w:hanging="480"/>
      </w:pPr>
      <w:rPr>
        <w:rFonts w:asciiTheme="minorHAnsi" w:hAnsiTheme="minorHAnsi" w:cstheme="minorHAnsi" w:hint="default"/>
        <w:sz w:val="22"/>
        <w:szCs w:val="22"/>
      </w:rPr>
    </w:lvl>
    <w:lvl w:ilvl="1">
      <w:start w:val="1"/>
      <w:numFmt w:val="decimal"/>
      <w:lvlText w:val="28.%2."/>
      <w:lvlJc w:val="left"/>
      <w:pPr>
        <w:ind w:left="480" w:hanging="48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6" w15:restartNumberingAfterBreak="0">
    <w:nsid w:val="708310DA"/>
    <w:multiLevelType w:val="hybridMultilevel"/>
    <w:tmpl w:val="867A7EB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7" w15:restartNumberingAfterBreak="0">
    <w:nsid w:val="72730793"/>
    <w:multiLevelType w:val="multilevel"/>
    <w:tmpl w:val="F000D518"/>
    <w:lvl w:ilvl="0">
      <w:start w:val="14"/>
      <w:numFmt w:val="decimal"/>
      <w:lvlText w:val="%1."/>
      <w:lvlJc w:val="left"/>
      <w:pPr>
        <w:ind w:left="480" w:hanging="480"/>
      </w:pPr>
      <w:rPr>
        <w:rFonts w:cs="Times New Roman" w:hint="default"/>
      </w:rPr>
    </w:lvl>
    <w:lvl w:ilvl="1">
      <w:start w:val="1"/>
      <w:numFmt w:val="decimal"/>
      <w:lvlText w:val="16.%2."/>
      <w:lvlJc w:val="left"/>
      <w:pPr>
        <w:ind w:left="480" w:hanging="480"/>
      </w:pPr>
      <w:rPr>
        <w:rFonts w:cs="Times New Roman" w:hint="default"/>
        <w:b/>
      </w:rPr>
    </w:lvl>
    <w:lvl w:ilvl="2">
      <w:start w:val="1"/>
      <w:numFmt w:val="decimal"/>
      <w:lvlText w:val="17.17.%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8" w15:restartNumberingAfterBreak="0">
    <w:nsid w:val="7541224F"/>
    <w:multiLevelType w:val="hybridMultilevel"/>
    <w:tmpl w:val="E5D240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9" w15:restartNumberingAfterBreak="0">
    <w:nsid w:val="763347D9"/>
    <w:multiLevelType w:val="multilevel"/>
    <w:tmpl w:val="E132B664"/>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78DF653D"/>
    <w:multiLevelType w:val="multilevel"/>
    <w:tmpl w:val="0DF82FFE"/>
    <w:lvl w:ilvl="0">
      <w:start w:val="16"/>
      <w:numFmt w:val="decimal"/>
      <w:lvlText w:val="%1"/>
      <w:lvlJc w:val="left"/>
      <w:pPr>
        <w:ind w:left="375" w:hanging="375"/>
      </w:pPr>
      <w:rPr>
        <w:rFonts w:eastAsia="Calibri" w:hint="default"/>
        <w:b w:val="0"/>
        <w:u w:val="none"/>
      </w:rPr>
    </w:lvl>
    <w:lvl w:ilvl="1">
      <w:start w:val="1"/>
      <w:numFmt w:val="decimal"/>
      <w:lvlText w:val="%1.%2"/>
      <w:lvlJc w:val="left"/>
      <w:pPr>
        <w:ind w:left="7038" w:hanging="375"/>
      </w:pPr>
      <w:rPr>
        <w:rFonts w:eastAsia="Calibri" w:hint="default"/>
        <w:b w:val="0"/>
        <w:sz w:val="18"/>
        <w:szCs w:val="18"/>
        <w:u w:val="none"/>
      </w:rPr>
    </w:lvl>
    <w:lvl w:ilvl="2">
      <w:start w:val="1"/>
      <w:numFmt w:val="decimal"/>
      <w:lvlText w:val="%1.%2.%3"/>
      <w:lvlJc w:val="left"/>
      <w:pPr>
        <w:ind w:left="720" w:hanging="720"/>
      </w:pPr>
      <w:rPr>
        <w:rFonts w:eastAsia="Calibri" w:hint="default"/>
        <w:b w:val="0"/>
        <w:sz w:val="18"/>
        <w:szCs w:val="18"/>
        <w:u w:val="none"/>
      </w:rPr>
    </w:lvl>
    <w:lvl w:ilvl="3">
      <w:start w:val="1"/>
      <w:numFmt w:val="decimal"/>
      <w:lvlText w:val="%1.%2.%3.%4"/>
      <w:lvlJc w:val="left"/>
      <w:pPr>
        <w:ind w:left="720" w:hanging="720"/>
      </w:pPr>
      <w:rPr>
        <w:rFonts w:eastAsia="Calibri" w:hint="default"/>
        <w:b w:val="0"/>
        <w:u w:val="none"/>
      </w:rPr>
    </w:lvl>
    <w:lvl w:ilvl="4">
      <w:start w:val="1"/>
      <w:numFmt w:val="decimal"/>
      <w:lvlText w:val="%1.%2.%3.%4.%5"/>
      <w:lvlJc w:val="left"/>
      <w:pPr>
        <w:ind w:left="1080" w:hanging="1080"/>
      </w:pPr>
      <w:rPr>
        <w:rFonts w:eastAsia="Calibri" w:hint="default"/>
        <w:b w:val="0"/>
        <w:u w:val="none"/>
      </w:rPr>
    </w:lvl>
    <w:lvl w:ilvl="5">
      <w:start w:val="1"/>
      <w:numFmt w:val="decimal"/>
      <w:lvlText w:val="%1.%2.%3.%4.%5.%6"/>
      <w:lvlJc w:val="left"/>
      <w:pPr>
        <w:ind w:left="1080" w:hanging="1080"/>
      </w:pPr>
      <w:rPr>
        <w:rFonts w:eastAsia="Calibri" w:hint="default"/>
        <w:b w:val="0"/>
        <w:u w:val="none"/>
      </w:rPr>
    </w:lvl>
    <w:lvl w:ilvl="6">
      <w:start w:val="1"/>
      <w:numFmt w:val="decimal"/>
      <w:lvlText w:val="%1.%2.%3.%4.%5.%6.%7"/>
      <w:lvlJc w:val="left"/>
      <w:pPr>
        <w:ind w:left="1440" w:hanging="1440"/>
      </w:pPr>
      <w:rPr>
        <w:rFonts w:eastAsia="Calibri" w:hint="default"/>
        <w:b w:val="0"/>
        <w:u w:val="none"/>
      </w:rPr>
    </w:lvl>
    <w:lvl w:ilvl="7">
      <w:start w:val="1"/>
      <w:numFmt w:val="decimal"/>
      <w:lvlText w:val="%1.%2.%3.%4.%5.%6.%7.%8"/>
      <w:lvlJc w:val="left"/>
      <w:pPr>
        <w:ind w:left="1440" w:hanging="1440"/>
      </w:pPr>
      <w:rPr>
        <w:rFonts w:eastAsia="Calibri" w:hint="default"/>
        <w:b w:val="0"/>
        <w:u w:val="none"/>
      </w:rPr>
    </w:lvl>
    <w:lvl w:ilvl="8">
      <w:start w:val="1"/>
      <w:numFmt w:val="decimal"/>
      <w:lvlText w:val="%1.%2.%3.%4.%5.%6.%7.%8.%9"/>
      <w:lvlJc w:val="left"/>
      <w:pPr>
        <w:ind w:left="1800" w:hanging="1800"/>
      </w:pPr>
      <w:rPr>
        <w:rFonts w:eastAsia="Calibri" w:hint="default"/>
        <w:b w:val="0"/>
        <w:u w:val="none"/>
      </w:rPr>
    </w:lvl>
  </w:abstractNum>
  <w:abstractNum w:abstractNumId="111" w15:restartNumberingAfterBreak="0">
    <w:nsid w:val="79515F9C"/>
    <w:multiLevelType w:val="hybridMultilevel"/>
    <w:tmpl w:val="80F494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C867FE4"/>
    <w:multiLevelType w:val="multilevel"/>
    <w:tmpl w:val="421EDE4C"/>
    <w:lvl w:ilvl="0">
      <w:start w:val="3"/>
      <w:numFmt w:val="decimal"/>
      <w:lvlText w:val="%1."/>
      <w:lvlJc w:val="left"/>
      <w:pPr>
        <w:ind w:left="600" w:hanging="600"/>
      </w:pPr>
      <w:rPr>
        <w:rFonts w:hint="default"/>
        <w:b/>
      </w:rPr>
    </w:lvl>
    <w:lvl w:ilvl="1">
      <w:start w:val="5"/>
      <w:numFmt w:val="decimal"/>
      <w:lvlText w:val="%1.%2."/>
      <w:lvlJc w:val="left"/>
      <w:pPr>
        <w:ind w:left="600" w:hanging="60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3" w15:restartNumberingAfterBreak="0">
    <w:nsid w:val="7FF2317B"/>
    <w:multiLevelType w:val="multilevel"/>
    <w:tmpl w:val="702E1924"/>
    <w:lvl w:ilvl="0">
      <w:start w:val="1"/>
      <w:numFmt w:val="bullet"/>
      <w:pStyle w:val="roman2"/>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59"/>
  </w:num>
  <w:num w:numId="2">
    <w:abstractNumId w:val="47"/>
  </w:num>
  <w:num w:numId="3">
    <w:abstractNumId w:val="100"/>
  </w:num>
  <w:num w:numId="4">
    <w:abstractNumId w:val="66"/>
  </w:num>
  <w:num w:numId="5">
    <w:abstractNumId w:val="32"/>
  </w:num>
  <w:num w:numId="6">
    <w:abstractNumId w:val="72"/>
  </w:num>
  <w:num w:numId="7">
    <w:abstractNumId w:val="57"/>
  </w:num>
  <w:num w:numId="8">
    <w:abstractNumId w:val="86"/>
  </w:num>
  <w:num w:numId="9">
    <w:abstractNumId w:val="50"/>
  </w:num>
  <w:num w:numId="10">
    <w:abstractNumId w:val="48"/>
  </w:num>
  <w:num w:numId="11">
    <w:abstractNumId w:val="79"/>
  </w:num>
  <w:num w:numId="12">
    <w:abstractNumId w:val="99"/>
  </w:num>
  <w:num w:numId="13">
    <w:abstractNumId w:val="76"/>
  </w:num>
  <w:num w:numId="14">
    <w:abstractNumId w:val="61"/>
  </w:num>
  <w:num w:numId="15">
    <w:abstractNumId w:val="25"/>
  </w:num>
  <w:num w:numId="16">
    <w:abstractNumId w:val="34"/>
  </w:num>
  <w:num w:numId="17">
    <w:abstractNumId w:val="113"/>
  </w:num>
  <w:num w:numId="18">
    <w:abstractNumId w:val="101"/>
  </w:num>
  <w:num w:numId="19">
    <w:abstractNumId w:val="103"/>
  </w:num>
  <w:num w:numId="20">
    <w:abstractNumId w:val="1"/>
  </w:num>
  <w:num w:numId="21">
    <w:abstractNumId w:val="98"/>
  </w:num>
  <w:num w:numId="22">
    <w:abstractNumId w:val="22"/>
  </w:num>
  <w:num w:numId="23">
    <w:abstractNumId w:val="49"/>
  </w:num>
  <w:num w:numId="24">
    <w:abstractNumId w:val="0"/>
  </w:num>
  <w:num w:numId="25">
    <w:abstractNumId w:val="55"/>
  </w:num>
  <w:num w:numId="26">
    <w:abstractNumId w:val="82"/>
    <w:lvlOverride w:ilvl="0">
      <w:startOverride w:val="1"/>
    </w:lvlOverride>
  </w:num>
  <w:num w:numId="27">
    <w:abstractNumId w:val="93"/>
  </w:num>
  <w:num w:numId="28">
    <w:abstractNumId w:val="46"/>
  </w:num>
  <w:num w:numId="29">
    <w:abstractNumId w:val="81"/>
  </w:num>
  <w:num w:numId="30">
    <w:abstractNumId w:val="67"/>
  </w:num>
  <w:num w:numId="31">
    <w:abstractNumId w:val="53"/>
  </w:num>
  <w:num w:numId="32">
    <w:abstractNumId w:val="105"/>
  </w:num>
  <w:num w:numId="33">
    <w:abstractNumId w:val="28"/>
  </w:num>
  <w:num w:numId="34">
    <w:abstractNumId w:val="38"/>
  </w:num>
  <w:num w:numId="35">
    <w:abstractNumId w:val="74"/>
  </w:num>
  <w:num w:numId="36">
    <w:abstractNumId w:val="58"/>
  </w:num>
  <w:num w:numId="37">
    <w:abstractNumId w:val="68"/>
    <w:lvlOverride w:ilvl="0">
      <w:startOverride w:val="1"/>
    </w:lvlOverride>
  </w:num>
  <w:num w:numId="38">
    <w:abstractNumId w:val="90"/>
    <w:lvlOverride w:ilvl="0">
      <w:startOverride w:val="1"/>
    </w:lvlOverride>
  </w:num>
  <w:num w:numId="39">
    <w:abstractNumId w:val="44"/>
  </w:num>
  <w:num w:numId="40">
    <w:abstractNumId w:val="52"/>
  </w:num>
  <w:num w:numId="41">
    <w:abstractNumId w:val="92"/>
  </w:num>
  <w:num w:numId="42">
    <w:abstractNumId w:val="15"/>
  </w:num>
  <w:num w:numId="43">
    <w:abstractNumId w:val="109"/>
  </w:num>
  <w:num w:numId="44">
    <w:abstractNumId w:val="95"/>
  </w:num>
  <w:num w:numId="45">
    <w:abstractNumId w:val="88"/>
  </w:num>
  <w:num w:numId="46">
    <w:abstractNumId w:val="77"/>
  </w:num>
  <w:num w:numId="47">
    <w:abstractNumId w:val="102"/>
  </w:num>
  <w:num w:numId="48">
    <w:abstractNumId w:val="41"/>
  </w:num>
  <w:num w:numId="49">
    <w:abstractNumId w:val="84"/>
  </w:num>
  <w:num w:numId="50">
    <w:abstractNumId w:val="110"/>
  </w:num>
  <w:num w:numId="51">
    <w:abstractNumId w:val="35"/>
  </w:num>
  <w:num w:numId="52">
    <w:abstractNumId w:val="36"/>
  </w:num>
  <w:num w:numId="53">
    <w:abstractNumId w:val="91"/>
  </w:num>
  <w:num w:numId="54">
    <w:abstractNumId w:val="24"/>
  </w:num>
  <w:num w:numId="55">
    <w:abstractNumId w:val="45"/>
  </w:num>
  <w:num w:numId="56">
    <w:abstractNumId w:val="37"/>
  </w:num>
  <w:num w:numId="57">
    <w:abstractNumId w:val="104"/>
  </w:num>
  <w:num w:numId="58">
    <w:abstractNumId w:val="75"/>
  </w:num>
  <w:num w:numId="59">
    <w:abstractNumId w:val="43"/>
  </w:num>
  <w:num w:numId="60">
    <w:abstractNumId w:val="65"/>
  </w:num>
  <w:num w:numId="61">
    <w:abstractNumId w:val="69"/>
  </w:num>
  <w:num w:numId="62">
    <w:abstractNumId w:val="27"/>
  </w:num>
  <w:num w:numId="63">
    <w:abstractNumId w:val="107"/>
  </w:num>
  <w:num w:numId="64">
    <w:abstractNumId w:val="112"/>
  </w:num>
  <w:num w:numId="65">
    <w:abstractNumId w:val="31"/>
  </w:num>
  <w:num w:numId="66">
    <w:abstractNumId w:val="94"/>
  </w:num>
  <w:num w:numId="67">
    <w:abstractNumId w:val="70"/>
  </w:num>
  <w:num w:numId="68">
    <w:abstractNumId w:val="83"/>
  </w:num>
  <w:num w:numId="69">
    <w:abstractNumId w:val="18"/>
  </w:num>
  <w:num w:numId="70">
    <w:abstractNumId w:val="89"/>
  </w:num>
  <w:num w:numId="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3"/>
  </w:num>
  <w:num w:numId="74">
    <w:abstractNumId w:val="39"/>
  </w:num>
  <w:num w:numId="75">
    <w:abstractNumId w:val="71"/>
  </w:num>
  <w:num w:numId="76">
    <w:abstractNumId w:val="54"/>
  </w:num>
  <w:num w:numId="77">
    <w:abstractNumId w:val="96"/>
  </w:num>
  <w:num w:numId="78">
    <w:abstractNumId w:val="26"/>
  </w:num>
  <w:num w:numId="79">
    <w:abstractNumId w:val="19"/>
  </w:num>
  <w:num w:numId="80">
    <w:abstractNumId w:val="111"/>
  </w:num>
  <w:num w:numId="81">
    <w:abstractNumId w:val="21"/>
  </w:num>
  <w:num w:numId="82">
    <w:abstractNumId w:val="56"/>
  </w:num>
  <w:num w:numId="83">
    <w:abstractNumId w:val="8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6"/>
  </w:num>
  <w:num w:numId="85">
    <w:abstractNumId w:val="23"/>
  </w:num>
  <w:num w:numId="86">
    <w:abstractNumId w:val="73"/>
  </w:num>
  <w:num w:numId="87">
    <w:abstractNumId w:val="80"/>
  </w:num>
  <w:num w:numId="88">
    <w:abstractNumId w:val="78"/>
  </w:num>
  <w:num w:numId="89">
    <w:abstractNumId w:val="64"/>
  </w:num>
  <w:num w:numId="90">
    <w:abstractNumId w:val="29"/>
  </w:num>
  <w:num w:numId="91">
    <w:abstractNumId w:val="85"/>
  </w:num>
  <w:num w:numId="92">
    <w:abstractNumId w:val="33"/>
  </w:num>
  <w:num w:numId="93">
    <w:abstractNumId w:val="42"/>
  </w:num>
  <w:num w:numId="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8"/>
  </w:num>
  <w:num w:numId="105">
    <w:abstractNumId w:val="16"/>
  </w:num>
  <w:num w:numId="106">
    <w:abstractNumId w:val="62"/>
  </w:num>
  <w:num w:numId="107">
    <w:abstractNumId w:val="51"/>
  </w:num>
  <w:num w:numId="108">
    <w:abstractNumId w:val="30"/>
  </w:num>
  <w:num w:numId="109">
    <w:abstractNumId w:val="40"/>
  </w:num>
  <w:num w:numId="110">
    <w:abstractNumId w:val="6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26"/>
    <w:rsid w:val="00000C34"/>
    <w:rsid w:val="00000CF6"/>
    <w:rsid w:val="000014D4"/>
    <w:rsid w:val="000017D4"/>
    <w:rsid w:val="00001D5D"/>
    <w:rsid w:val="000023D8"/>
    <w:rsid w:val="000024B7"/>
    <w:rsid w:val="00002844"/>
    <w:rsid w:val="000032C2"/>
    <w:rsid w:val="00003916"/>
    <w:rsid w:val="00003B5E"/>
    <w:rsid w:val="00003E6E"/>
    <w:rsid w:val="000040B6"/>
    <w:rsid w:val="0000446D"/>
    <w:rsid w:val="000047B8"/>
    <w:rsid w:val="000055BC"/>
    <w:rsid w:val="00006D75"/>
    <w:rsid w:val="00006EF7"/>
    <w:rsid w:val="000077C9"/>
    <w:rsid w:val="00007B8A"/>
    <w:rsid w:val="0001061B"/>
    <w:rsid w:val="00010D42"/>
    <w:rsid w:val="00011347"/>
    <w:rsid w:val="00013183"/>
    <w:rsid w:val="00013FFD"/>
    <w:rsid w:val="000140BB"/>
    <w:rsid w:val="00015061"/>
    <w:rsid w:val="000151A5"/>
    <w:rsid w:val="000151E7"/>
    <w:rsid w:val="00015397"/>
    <w:rsid w:val="00015573"/>
    <w:rsid w:val="000157E8"/>
    <w:rsid w:val="000168B6"/>
    <w:rsid w:val="00016982"/>
    <w:rsid w:val="00016C5B"/>
    <w:rsid w:val="00017D3E"/>
    <w:rsid w:val="000203DE"/>
    <w:rsid w:val="00020FB3"/>
    <w:rsid w:val="000221EE"/>
    <w:rsid w:val="00022686"/>
    <w:rsid w:val="00022C01"/>
    <w:rsid w:val="000235F6"/>
    <w:rsid w:val="00024498"/>
    <w:rsid w:val="00024AB2"/>
    <w:rsid w:val="000250E6"/>
    <w:rsid w:val="00025362"/>
    <w:rsid w:val="00025368"/>
    <w:rsid w:val="00025670"/>
    <w:rsid w:val="00025F2D"/>
    <w:rsid w:val="0002661C"/>
    <w:rsid w:val="00026831"/>
    <w:rsid w:val="00026932"/>
    <w:rsid w:val="0002704F"/>
    <w:rsid w:val="00027161"/>
    <w:rsid w:val="00027A5D"/>
    <w:rsid w:val="00030009"/>
    <w:rsid w:val="000303B3"/>
    <w:rsid w:val="00030A83"/>
    <w:rsid w:val="000318D1"/>
    <w:rsid w:val="00032261"/>
    <w:rsid w:val="00032401"/>
    <w:rsid w:val="000325AE"/>
    <w:rsid w:val="000328B1"/>
    <w:rsid w:val="0003319F"/>
    <w:rsid w:val="00033342"/>
    <w:rsid w:val="00034296"/>
    <w:rsid w:val="00034DB1"/>
    <w:rsid w:val="00035ABD"/>
    <w:rsid w:val="00036688"/>
    <w:rsid w:val="00036D8D"/>
    <w:rsid w:val="00040135"/>
    <w:rsid w:val="00040A29"/>
    <w:rsid w:val="000411CD"/>
    <w:rsid w:val="00042A35"/>
    <w:rsid w:val="00042B85"/>
    <w:rsid w:val="00042BC9"/>
    <w:rsid w:val="00042BFB"/>
    <w:rsid w:val="00043428"/>
    <w:rsid w:val="00044D60"/>
    <w:rsid w:val="00044FA9"/>
    <w:rsid w:val="00045953"/>
    <w:rsid w:val="00045C4F"/>
    <w:rsid w:val="00047DA2"/>
    <w:rsid w:val="0005076D"/>
    <w:rsid w:val="00050A7E"/>
    <w:rsid w:val="00050B1E"/>
    <w:rsid w:val="00050B8B"/>
    <w:rsid w:val="0005118E"/>
    <w:rsid w:val="00051B34"/>
    <w:rsid w:val="00052022"/>
    <w:rsid w:val="00052511"/>
    <w:rsid w:val="00052742"/>
    <w:rsid w:val="00052E01"/>
    <w:rsid w:val="000537D1"/>
    <w:rsid w:val="00055BFD"/>
    <w:rsid w:val="00056116"/>
    <w:rsid w:val="000565BC"/>
    <w:rsid w:val="000567D1"/>
    <w:rsid w:val="000570A8"/>
    <w:rsid w:val="00057220"/>
    <w:rsid w:val="00060064"/>
    <w:rsid w:val="0006027F"/>
    <w:rsid w:val="00060608"/>
    <w:rsid w:val="000621C1"/>
    <w:rsid w:val="000621D6"/>
    <w:rsid w:val="0006340D"/>
    <w:rsid w:val="00063C84"/>
    <w:rsid w:val="00064768"/>
    <w:rsid w:val="0006488D"/>
    <w:rsid w:val="00064D41"/>
    <w:rsid w:val="00064E3A"/>
    <w:rsid w:val="0006571B"/>
    <w:rsid w:val="00065A8F"/>
    <w:rsid w:val="00065AF8"/>
    <w:rsid w:val="000662B0"/>
    <w:rsid w:val="00066788"/>
    <w:rsid w:val="00066995"/>
    <w:rsid w:val="00066A4F"/>
    <w:rsid w:val="00066E47"/>
    <w:rsid w:val="00067236"/>
    <w:rsid w:val="00070873"/>
    <w:rsid w:val="00070D25"/>
    <w:rsid w:val="0007104A"/>
    <w:rsid w:val="000711A6"/>
    <w:rsid w:val="00071B2D"/>
    <w:rsid w:val="00071F3D"/>
    <w:rsid w:val="000721CB"/>
    <w:rsid w:val="000721DA"/>
    <w:rsid w:val="00072987"/>
    <w:rsid w:val="00072EDA"/>
    <w:rsid w:val="0007322F"/>
    <w:rsid w:val="00073901"/>
    <w:rsid w:val="000740B6"/>
    <w:rsid w:val="00074197"/>
    <w:rsid w:val="00074584"/>
    <w:rsid w:val="00074A3E"/>
    <w:rsid w:val="0007523E"/>
    <w:rsid w:val="00075796"/>
    <w:rsid w:val="00075C2F"/>
    <w:rsid w:val="00076597"/>
    <w:rsid w:val="0008078E"/>
    <w:rsid w:val="0008080C"/>
    <w:rsid w:val="00081498"/>
    <w:rsid w:val="0008178D"/>
    <w:rsid w:val="000821A9"/>
    <w:rsid w:val="00082BF7"/>
    <w:rsid w:val="00082CA3"/>
    <w:rsid w:val="00085288"/>
    <w:rsid w:val="000859F6"/>
    <w:rsid w:val="00087315"/>
    <w:rsid w:val="00087983"/>
    <w:rsid w:val="00087DD1"/>
    <w:rsid w:val="00091A8C"/>
    <w:rsid w:val="00092EA5"/>
    <w:rsid w:val="000933D6"/>
    <w:rsid w:val="00093A61"/>
    <w:rsid w:val="00094024"/>
    <w:rsid w:val="00094315"/>
    <w:rsid w:val="000944AB"/>
    <w:rsid w:val="000952E9"/>
    <w:rsid w:val="000965B8"/>
    <w:rsid w:val="00096B52"/>
    <w:rsid w:val="00096C96"/>
    <w:rsid w:val="00097761"/>
    <w:rsid w:val="0009779F"/>
    <w:rsid w:val="00097D2D"/>
    <w:rsid w:val="00097E41"/>
    <w:rsid w:val="000A11BA"/>
    <w:rsid w:val="000A17B2"/>
    <w:rsid w:val="000A187B"/>
    <w:rsid w:val="000A19FA"/>
    <w:rsid w:val="000A26FC"/>
    <w:rsid w:val="000A2788"/>
    <w:rsid w:val="000A3F0F"/>
    <w:rsid w:val="000A4098"/>
    <w:rsid w:val="000A509D"/>
    <w:rsid w:val="000A5836"/>
    <w:rsid w:val="000A5F4F"/>
    <w:rsid w:val="000A62E7"/>
    <w:rsid w:val="000A68A4"/>
    <w:rsid w:val="000A7053"/>
    <w:rsid w:val="000A75AB"/>
    <w:rsid w:val="000A7AD3"/>
    <w:rsid w:val="000A7CF6"/>
    <w:rsid w:val="000A7FE1"/>
    <w:rsid w:val="000B0ECD"/>
    <w:rsid w:val="000B1D4D"/>
    <w:rsid w:val="000B280A"/>
    <w:rsid w:val="000B2F83"/>
    <w:rsid w:val="000B3098"/>
    <w:rsid w:val="000B373B"/>
    <w:rsid w:val="000B383C"/>
    <w:rsid w:val="000B47DF"/>
    <w:rsid w:val="000B494E"/>
    <w:rsid w:val="000B5560"/>
    <w:rsid w:val="000B58AE"/>
    <w:rsid w:val="000B5C61"/>
    <w:rsid w:val="000B5EBE"/>
    <w:rsid w:val="000B61B2"/>
    <w:rsid w:val="000B63B7"/>
    <w:rsid w:val="000B6A8B"/>
    <w:rsid w:val="000B6CF7"/>
    <w:rsid w:val="000B72B1"/>
    <w:rsid w:val="000B7550"/>
    <w:rsid w:val="000B76C2"/>
    <w:rsid w:val="000B77C0"/>
    <w:rsid w:val="000B7FAB"/>
    <w:rsid w:val="000C0680"/>
    <w:rsid w:val="000C1758"/>
    <w:rsid w:val="000C19FD"/>
    <w:rsid w:val="000C1DD5"/>
    <w:rsid w:val="000C22DD"/>
    <w:rsid w:val="000C25BB"/>
    <w:rsid w:val="000C28E3"/>
    <w:rsid w:val="000C2A88"/>
    <w:rsid w:val="000C444A"/>
    <w:rsid w:val="000C4649"/>
    <w:rsid w:val="000C48C0"/>
    <w:rsid w:val="000C50F4"/>
    <w:rsid w:val="000C51DC"/>
    <w:rsid w:val="000C5275"/>
    <w:rsid w:val="000C530B"/>
    <w:rsid w:val="000C5590"/>
    <w:rsid w:val="000C5EC3"/>
    <w:rsid w:val="000C68EB"/>
    <w:rsid w:val="000C71FA"/>
    <w:rsid w:val="000C79AA"/>
    <w:rsid w:val="000C7F3D"/>
    <w:rsid w:val="000D1698"/>
    <w:rsid w:val="000D1B71"/>
    <w:rsid w:val="000D21E1"/>
    <w:rsid w:val="000D26F6"/>
    <w:rsid w:val="000D2C82"/>
    <w:rsid w:val="000D2F78"/>
    <w:rsid w:val="000D4AE4"/>
    <w:rsid w:val="000D532D"/>
    <w:rsid w:val="000D53EF"/>
    <w:rsid w:val="000D57E7"/>
    <w:rsid w:val="000D5941"/>
    <w:rsid w:val="000D658F"/>
    <w:rsid w:val="000D6930"/>
    <w:rsid w:val="000D6DD4"/>
    <w:rsid w:val="000D7F7A"/>
    <w:rsid w:val="000E00CE"/>
    <w:rsid w:val="000E00DA"/>
    <w:rsid w:val="000E04A9"/>
    <w:rsid w:val="000E05D0"/>
    <w:rsid w:val="000E0673"/>
    <w:rsid w:val="000E0E0B"/>
    <w:rsid w:val="000E0FD0"/>
    <w:rsid w:val="000E1329"/>
    <w:rsid w:val="000E1375"/>
    <w:rsid w:val="000E1B38"/>
    <w:rsid w:val="000E30D4"/>
    <w:rsid w:val="000E334F"/>
    <w:rsid w:val="000E447A"/>
    <w:rsid w:val="000E45C6"/>
    <w:rsid w:val="000E4B40"/>
    <w:rsid w:val="000E548E"/>
    <w:rsid w:val="000E59B0"/>
    <w:rsid w:val="000E71DE"/>
    <w:rsid w:val="000E7E82"/>
    <w:rsid w:val="000F0333"/>
    <w:rsid w:val="000F0347"/>
    <w:rsid w:val="000F084D"/>
    <w:rsid w:val="000F0C0E"/>
    <w:rsid w:val="000F0C6F"/>
    <w:rsid w:val="000F11E1"/>
    <w:rsid w:val="000F1297"/>
    <w:rsid w:val="000F1FDA"/>
    <w:rsid w:val="000F3171"/>
    <w:rsid w:val="000F3AAE"/>
    <w:rsid w:val="000F3F89"/>
    <w:rsid w:val="000F42A5"/>
    <w:rsid w:val="000F4710"/>
    <w:rsid w:val="000F5334"/>
    <w:rsid w:val="000F550D"/>
    <w:rsid w:val="000F5550"/>
    <w:rsid w:val="000F58BD"/>
    <w:rsid w:val="000F6710"/>
    <w:rsid w:val="000F6D19"/>
    <w:rsid w:val="000F6F3E"/>
    <w:rsid w:val="000F7A02"/>
    <w:rsid w:val="000F7B09"/>
    <w:rsid w:val="00100C1A"/>
    <w:rsid w:val="00100C39"/>
    <w:rsid w:val="001017B3"/>
    <w:rsid w:val="00102DD1"/>
    <w:rsid w:val="001046DC"/>
    <w:rsid w:val="00104CF0"/>
    <w:rsid w:val="00105495"/>
    <w:rsid w:val="0010563A"/>
    <w:rsid w:val="0010574F"/>
    <w:rsid w:val="0010617A"/>
    <w:rsid w:val="00106239"/>
    <w:rsid w:val="001075C1"/>
    <w:rsid w:val="00107F04"/>
    <w:rsid w:val="00110366"/>
    <w:rsid w:val="00110AEB"/>
    <w:rsid w:val="00110B8A"/>
    <w:rsid w:val="00111015"/>
    <w:rsid w:val="00111B90"/>
    <w:rsid w:val="00113AEC"/>
    <w:rsid w:val="001145CB"/>
    <w:rsid w:val="00114C27"/>
    <w:rsid w:val="00116F51"/>
    <w:rsid w:val="001178CF"/>
    <w:rsid w:val="00117AC7"/>
    <w:rsid w:val="00120526"/>
    <w:rsid w:val="00120623"/>
    <w:rsid w:val="001207FE"/>
    <w:rsid w:val="00120D09"/>
    <w:rsid w:val="00121736"/>
    <w:rsid w:val="00121F7A"/>
    <w:rsid w:val="001220B3"/>
    <w:rsid w:val="00122B27"/>
    <w:rsid w:val="00122D28"/>
    <w:rsid w:val="00123043"/>
    <w:rsid w:val="001236C4"/>
    <w:rsid w:val="00123911"/>
    <w:rsid w:val="0012395B"/>
    <w:rsid w:val="001241B7"/>
    <w:rsid w:val="00124C80"/>
    <w:rsid w:val="00125118"/>
    <w:rsid w:val="001255DB"/>
    <w:rsid w:val="001257DD"/>
    <w:rsid w:val="00125C6D"/>
    <w:rsid w:val="001261C2"/>
    <w:rsid w:val="00126A2D"/>
    <w:rsid w:val="00126EA5"/>
    <w:rsid w:val="001271D3"/>
    <w:rsid w:val="0012771D"/>
    <w:rsid w:val="00130F43"/>
    <w:rsid w:val="00131A9B"/>
    <w:rsid w:val="00132508"/>
    <w:rsid w:val="0013351B"/>
    <w:rsid w:val="001338B8"/>
    <w:rsid w:val="00135394"/>
    <w:rsid w:val="00135E56"/>
    <w:rsid w:val="00136670"/>
    <w:rsid w:val="00137AA4"/>
    <w:rsid w:val="00137ED2"/>
    <w:rsid w:val="00137FE4"/>
    <w:rsid w:val="00140710"/>
    <w:rsid w:val="001407C5"/>
    <w:rsid w:val="001414FC"/>
    <w:rsid w:val="00141DA0"/>
    <w:rsid w:val="00142D8D"/>
    <w:rsid w:val="00143380"/>
    <w:rsid w:val="00143463"/>
    <w:rsid w:val="0014662F"/>
    <w:rsid w:val="00147310"/>
    <w:rsid w:val="00147C2A"/>
    <w:rsid w:val="00147D0F"/>
    <w:rsid w:val="001513C4"/>
    <w:rsid w:val="00151862"/>
    <w:rsid w:val="00151A9F"/>
    <w:rsid w:val="00151DC6"/>
    <w:rsid w:val="00151E4C"/>
    <w:rsid w:val="00152DF3"/>
    <w:rsid w:val="00153679"/>
    <w:rsid w:val="001537D9"/>
    <w:rsid w:val="00153ACB"/>
    <w:rsid w:val="0015418E"/>
    <w:rsid w:val="001543E4"/>
    <w:rsid w:val="00154450"/>
    <w:rsid w:val="001547B6"/>
    <w:rsid w:val="00154916"/>
    <w:rsid w:val="0015555A"/>
    <w:rsid w:val="001557E6"/>
    <w:rsid w:val="00155CBD"/>
    <w:rsid w:val="00156647"/>
    <w:rsid w:val="00156F3E"/>
    <w:rsid w:val="00157C4D"/>
    <w:rsid w:val="001601B2"/>
    <w:rsid w:val="001609B2"/>
    <w:rsid w:val="00161555"/>
    <w:rsid w:val="00161599"/>
    <w:rsid w:val="001618C3"/>
    <w:rsid w:val="00162E4D"/>
    <w:rsid w:val="0016366D"/>
    <w:rsid w:val="00164228"/>
    <w:rsid w:val="00164642"/>
    <w:rsid w:val="00166372"/>
    <w:rsid w:val="001670EA"/>
    <w:rsid w:val="00167BFC"/>
    <w:rsid w:val="00167CD2"/>
    <w:rsid w:val="00170791"/>
    <w:rsid w:val="00170F8F"/>
    <w:rsid w:val="001716B5"/>
    <w:rsid w:val="0017234E"/>
    <w:rsid w:val="001723EB"/>
    <w:rsid w:val="001724C8"/>
    <w:rsid w:val="00172706"/>
    <w:rsid w:val="00172E5B"/>
    <w:rsid w:val="00173513"/>
    <w:rsid w:val="00173E36"/>
    <w:rsid w:val="0017440C"/>
    <w:rsid w:val="00174858"/>
    <w:rsid w:val="00174A0F"/>
    <w:rsid w:val="00176144"/>
    <w:rsid w:val="0017694B"/>
    <w:rsid w:val="00176C7D"/>
    <w:rsid w:val="00177AFF"/>
    <w:rsid w:val="00180A6E"/>
    <w:rsid w:val="00180BBB"/>
    <w:rsid w:val="00180CA1"/>
    <w:rsid w:val="00180E4B"/>
    <w:rsid w:val="00181CDD"/>
    <w:rsid w:val="00182A12"/>
    <w:rsid w:val="00183545"/>
    <w:rsid w:val="00184277"/>
    <w:rsid w:val="00184CA6"/>
    <w:rsid w:val="001850CF"/>
    <w:rsid w:val="001852E7"/>
    <w:rsid w:val="001852F8"/>
    <w:rsid w:val="0018578C"/>
    <w:rsid w:val="00185D03"/>
    <w:rsid w:val="00186002"/>
    <w:rsid w:val="00186296"/>
    <w:rsid w:val="0018793E"/>
    <w:rsid w:val="00187F4E"/>
    <w:rsid w:val="0019082D"/>
    <w:rsid w:val="00190C31"/>
    <w:rsid w:val="00191477"/>
    <w:rsid w:val="00191803"/>
    <w:rsid w:val="0019245E"/>
    <w:rsid w:val="00192BEE"/>
    <w:rsid w:val="0019372A"/>
    <w:rsid w:val="001939DD"/>
    <w:rsid w:val="00194B16"/>
    <w:rsid w:val="00194EFB"/>
    <w:rsid w:val="00195230"/>
    <w:rsid w:val="001957F2"/>
    <w:rsid w:val="001959C1"/>
    <w:rsid w:val="00195EBE"/>
    <w:rsid w:val="00195F26"/>
    <w:rsid w:val="001963D1"/>
    <w:rsid w:val="00196B61"/>
    <w:rsid w:val="00196DFE"/>
    <w:rsid w:val="00196E28"/>
    <w:rsid w:val="00197193"/>
    <w:rsid w:val="0019720F"/>
    <w:rsid w:val="00197464"/>
    <w:rsid w:val="00197F87"/>
    <w:rsid w:val="001A0473"/>
    <w:rsid w:val="001A0CAD"/>
    <w:rsid w:val="001A1734"/>
    <w:rsid w:val="001A2AD3"/>
    <w:rsid w:val="001A2E20"/>
    <w:rsid w:val="001A34DC"/>
    <w:rsid w:val="001A3A44"/>
    <w:rsid w:val="001A3F08"/>
    <w:rsid w:val="001A4DF8"/>
    <w:rsid w:val="001A56A1"/>
    <w:rsid w:val="001A5917"/>
    <w:rsid w:val="001A5DBA"/>
    <w:rsid w:val="001A7358"/>
    <w:rsid w:val="001B01C2"/>
    <w:rsid w:val="001B0987"/>
    <w:rsid w:val="001B0E32"/>
    <w:rsid w:val="001B2196"/>
    <w:rsid w:val="001B2760"/>
    <w:rsid w:val="001B356C"/>
    <w:rsid w:val="001B36ED"/>
    <w:rsid w:val="001B4400"/>
    <w:rsid w:val="001B4621"/>
    <w:rsid w:val="001B4C77"/>
    <w:rsid w:val="001B63ED"/>
    <w:rsid w:val="001B6AF2"/>
    <w:rsid w:val="001B7DE4"/>
    <w:rsid w:val="001C04B8"/>
    <w:rsid w:val="001C0506"/>
    <w:rsid w:val="001C1222"/>
    <w:rsid w:val="001C1543"/>
    <w:rsid w:val="001C2A9B"/>
    <w:rsid w:val="001C2D29"/>
    <w:rsid w:val="001C307B"/>
    <w:rsid w:val="001C3120"/>
    <w:rsid w:val="001C3968"/>
    <w:rsid w:val="001C3A80"/>
    <w:rsid w:val="001C476D"/>
    <w:rsid w:val="001C5D66"/>
    <w:rsid w:val="001C5EB3"/>
    <w:rsid w:val="001C62B7"/>
    <w:rsid w:val="001C66CB"/>
    <w:rsid w:val="001C7160"/>
    <w:rsid w:val="001C7B7D"/>
    <w:rsid w:val="001D03CC"/>
    <w:rsid w:val="001D312E"/>
    <w:rsid w:val="001D38BB"/>
    <w:rsid w:val="001D38FB"/>
    <w:rsid w:val="001D4056"/>
    <w:rsid w:val="001D5858"/>
    <w:rsid w:val="001D5C85"/>
    <w:rsid w:val="001D78C1"/>
    <w:rsid w:val="001E19CF"/>
    <w:rsid w:val="001E1EDB"/>
    <w:rsid w:val="001E29D3"/>
    <w:rsid w:val="001E3172"/>
    <w:rsid w:val="001E3898"/>
    <w:rsid w:val="001E38DD"/>
    <w:rsid w:val="001E452E"/>
    <w:rsid w:val="001E4B93"/>
    <w:rsid w:val="001E4D18"/>
    <w:rsid w:val="001E4E52"/>
    <w:rsid w:val="001E5AE8"/>
    <w:rsid w:val="001E5DAA"/>
    <w:rsid w:val="001E6F72"/>
    <w:rsid w:val="001E7BB1"/>
    <w:rsid w:val="001E7C39"/>
    <w:rsid w:val="001F004F"/>
    <w:rsid w:val="001F0116"/>
    <w:rsid w:val="001F063C"/>
    <w:rsid w:val="001F07B6"/>
    <w:rsid w:val="001F1053"/>
    <w:rsid w:val="001F15B0"/>
    <w:rsid w:val="001F1666"/>
    <w:rsid w:val="001F1C51"/>
    <w:rsid w:val="001F2A97"/>
    <w:rsid w:val="001F2C88"/>
    <w:rsid w:val="001F32B2"/>
    <w:rsid w:val="001F3318"/>
    <w:rsid w:val="001F3AC9"/>
    <w:rsid w:val="001F4210"/>
    <w:rsid w:val="001F5CD3"/>
    <w:rsid w:val="001F655F"/>
    <w:rsid w:val="001F7030"/>
    <w:rsid w:val="001F7389"/>
    <w:rsid w:val="001F7F63"/>
    <w:rsid w:val="001F7FCE"/>
    <w:rsid w:val="002009EF"/>
    <w:rsid w:val="00200CE5"/>
    <w:rsid w:val="00201387"/>
    <w:rsid w:val="00201A22"/>
    <w:rsid w:val="00201C52"/>
    <w:rsid w:val="00203905"/>
    <w:rsid w:val="00203ABF"/>
    <w:rsid w:val="00203E3D"/>
    <w:rsid w:val="00204F9C"/>
    <w:rsid w:val="0020590B"/>
    <w:rsid w:val="00205DBC"/>
    <w:rsid w:val="00207A72"/>
    <w:rsid w:val="00210351"/>
    <w:rsid w:val="002103B4"/>
    <w:rsid w:val="0021089C"/>
    <w:rsid w:val="00210A22"/>
    <w:rsid w:val="00211CB7"/>
    <w:rsid w:val="00212F9B"/>
    <w:rsid w:val="00213739"/>
    <w:rsid w:val="002139A9"/>
    <w:rsid w:val="00213C2D"/>
    <w:rsid w:val="00214127"/>
    <w:rsid w:val="0021486E"/>
    <w:rsid w:val="002159FE"/>
    <w:rsid w:val="0021635E"/>
    <w:rsid w:val="0021688F"/>
    <w:rsid w:val="00217442"/>
    <w:rsid w:val="00217823"/>
    <w:rsid w:val="00217D2E"/>
    <w:rsid w:val="002200F7"/>
    <w:rsid w:val="00220A80"/>
    <w:rsid w:val="00220E0B"/>
    <w:rsid w:val="00220E80"/>
    <w:rsid w:val="00221123"/>
    <w:rsid w:val="002215C5"/>
    <w:rsid w:val="002215CB"/>
    <w:rsid w:val="0022174F"/>
    <w:rsid w:val="00221803"/>
    <w:rsid w:val="00222715"/>
    <w:rsid w:val="00222BAE"/>
    <w:rsid w:val="00222FEB"/>
    <w:rsid w:val="00223175"/>
    <w:rsid w:val="0022331D"/>
    <w:rsid w:val="00223332"/>
    <w:rsid w:val="00223F63"/>
    <w:rsid w:val="00223FE2"/>
    <w:rsid w:val="00224A86"/>
    <w:rsid w:val="00224B30"/>
    <w:rsid w:val="00224DE6"/>
    <w:rsid w:val="0022514B"/>
    <w:rsid w:val="002251C7"/>
    <w:rsid w:val="00227B23"/>
    <w:rsid w:val="00227C44"/>
    <w:rsid w:val="00230149"/>
    <w:rsid w:val="002302C9"/>
    <w:rsid w:val="0023074C"/>
    <w:rsid w:val="00231B24"/>
    <w:rsid w:val="00231B41"/>
    <w:rsid w:val="0023254E"/>
    <w:rsid w:val="00232DD2"/>
    <w:rsid w:val="0023365F"/>
    <w:rsid w:val="00234006"/>
    <w:rsid w:val="00234947"/>
    <w:rsid w:val="00234AB8"/>
    <w:rsid w:val="00234C83"/>
    <w:rsid w:val="002350C0"/>
    <w:rsid w:val="002355F2"/>
    <w:rsid w:val="0023579B"/>
    <w:rsid w:val="00235FB8"/>
    <w:rsid w:val="00235FBB"/>
    <w:rsid w:val="0023738B"/>
    <w:rsid w:val="002413C3"/>
    <w:rsid w:val="00241668"/>
    <w:rsid w:val="00241BBA"/>
    <w:rsid w:val="00241EE9"/>
    <w:rsid w:val="00242181"/>
    <w:rsid w:val="0024384D"/>
    <w:rsid w:val="00243DFA"/>
    <w:rsid w:val="00244570"/>
    <w:rsid w:val="0024465D"/>
    <w:rsid w:val="002447AD"/>
    <w:rsid w:val="00245206"/>
    <w:rsid w:val="00246D9C"/>
    <w:rsid w:val="00246DEB"/>
    <w:rsid w:val="00247230"/>
    <w:rsid w:val="00250654"/>
    <w:rsid w:val="00250B1A"/>
    <w:rsid w:val="00251063"/>
    <w:rsid w:val="00251BE8"/>
    <w:rsid w:val="00251C6A"/>
    <w:rsid w:val="00252EF2"/>
    <w:rsid w:val="0025370B"/>
    <w:rsid w:val="00253813"/>
    <w:rsid w:val="0025463E"/>
    <w:rsid w:val="00256C7A"/>
    <w:rsid w:val="00257265"/>
    <w:rsid w:val="002575FC"/>
    <w:rsid w:val="00257865"/>
    <w:rsid w:val="00257B95"/>
    <w:rsid w:val="00260AB3"/>
    <w:rsid w:val="00261849"/>
    <w:rsid w:val="0026187D"/>
    <w:rsid w:val="0026239E"/>
    <w:rsid w:val="00263165"/>
    <w:rsid w:val="00263A8D"/>
    <w:rsid w:val="00263EEE"/>
    <w:rsid w:val="00265891"/>
    <w:rsid w:val="00265B80"/>
    <w:rsid w:val="00265D6D"/>
    <w:rsid w:val="0026678B"/>
    <w:rsid w:val="00266911"/>
    <w:rsid w:val="0026696B"/>
    <w:rsid w:val="00266B5D"/>
    <w:rsid w:val="002672FF"/>
    <w:rsid w:val="00267A60"/>
    <w:rsid w:val="002700FD"/>
    <w:rsid w:val="0027030E"/>
    <w:rsid w:val="00270D3C"/>
    <w:rsid w:val="0027170F"/>
    <w:rsid w:val="00271946"/>
    <w:rsid w:val="00271E2A"/>
    <w:rsid w:val="00272E7F"/>
    <w:rsid w:val="0027382D"/>
    <w:rsid w:val="00274132"/>
    <w:rsid w:val="00274693"/>
    <w:rsid w:val="002746AD"/>
    <w:rsid w:val="0027478C"/>
    <w:rsid w:val="00274F9B"/>
    <w:rsid w:val="002769E4"/>
    <w:rsid w:val="00276E06"/>
    <w:rsid w:val="00280171"/>
    <w:rsid w:val="002804BE"/>
    <w:rsid w:val="00280B5E"/>
    <w:rsid w:val="00280E67"/>
    <w:rsid w:val="002810E0"/>
    <w:rsid w:val="00281FA4"/>
    <w:rsid w:val="00282793"/>
    <w:rsid w:val="002830C2"/>
    <w:rsid w:val="00283D7F"/>
    <w:rsid w:val="00284322"/>
    <w:rsid w:val="00284C77"/>
    <w:rsid w:val="00285061"/>
    <w:rsid w:val="00285B9B"/>
    <w:rsid w:val="002860B2"/>
    <w:rsid w:val="002863BA"/>
    <w:rsid w:val="00286909"/>
    <w:rsid w:val="00286F8E"/>
    <w:rsid w:val="00287066"/>
    <w:rsid w:val="00287206"/>
    <w:rsid w:val="0028748D"/>
    <w:rsid w:val="002874F9"/>
    <w:rsid w:val="00287E2C"/>
    <w:rsid w:val="00287FB5"/>
    <w:rsid w:val="00290481"/>
    <w:rsid w:val="00290CDA"/>
    <w:rsid w:val="00290D21"/>
    <w:rsid w:val="002912CA"/>
    <w:rsid w:val="002914B9"/>
    <w:rsid w:val="00291891"/>
    <w:rsid w:val="00292B9B"/>
    <w:rsid w:val="00292BAC"/>
    <w:rsid w:val="002930E6"/>
    <w:rsid w:val="002932B9"/>
    <w:rsid w:val="0029343C"/>
    <w:rsid w:val="002937E9"/>
    <w:rsid w:val="00293D9B"/>
    <w:rsid w:val="002945A9"/>
    <w:rsid w:val="0029574F"/>
    <w:rsid w:val="00295929"/>
    <w:rsid w:val="002963F9"/>
    <w:rsid w:val="002964DF"/>
    <w:rsid w:val="002965D7"/>
    <w:rsid w:val="002A0512"/>
    <w:rsid w:val="002A06B7"/>
    <w:rsid w:val="002A0880"/>
    <w:rsid w:val="002A0ECA"/>
    <w:rsid w:val="002A1351"/>
    <w:rsid w:val="002A1ABF"/>
    <w:rsid w:val="002A1D8E"/>
    <w:rsid w:val="002A22D2"/>
    <w:rsid w:val="002A2686"/>
    <w:rsid w:val="002A26FA"/>
    <w:rsid w:val="002A293F"/>
    <w:rsid w:val="002A2D37"/>
    <w:rsid w:val="002A2EFF"/>
    <w:rsid w:val="002A2FF6"/>
    <w:rsid w:val="002A350B"/>
    <w:rsid w:val="002A395B"/>
    <w:rsid w:val="002A3F6F"/>
    <w:rsid w:val="002A42FA"/>
    <w:rsid w:val="002A443A"/>
    <w:rsid w:val="002A44A2"/>
    <w:rsid w:val="002A4A6C"/>
    <w:rsid w:val="002A4E08"/>
    <w:rsid w:val="002A5194"/>
    <w:rsid w:val="002A54EC"/>
    <w:rsid w:val="002A5840"/>
    <w:rsid w:val="002A5ED4"/>
    <w:rsid w:val="002A678B"/>
    <w:rsid w:val="002A6CA3"/>
    <w:rsid w:val="002A7951"/>
    <w:rsid w:val="002A7C52"/>
    <w:rsid w:val="002A7FFA"/>
    <w:rsid w:val="002B0495"/>
    <w:rsid w:val="002B08D1"/>
    <w:rsid w:val="002B0D85"/>
    <w:rsid w:val="002B2007"/>
    <w:rsid w:val="002B3745"/>
    <w:rsid w:val="002B493F"/>
    <w:rsid w:val="002B58C0"/>
    <w:rsid w:val="002B6600"/>
    <w:rsid w:val="002B6A44"/>
    <w:rsid w:val="002B6C1A"/>
    <w:rsid w:val="002B7BEC"/>
    <w:rsid w:val="002C058E"/>
    <w:rsid w:val="002C060C"/>
    <w:rsid w:val="002C08CB"/>
    <w:rsid w:val="002C0BE4"/>
    <w:rsid w:val="002C0F7A"/>
    <w:rsid w:val="002C1434"/>
    <w:rsid w:val="002C2C9C"/>
    <w:rsid w:val="002C3402"/>
    <w:rsid w:val="002C34B5"/>
    <w:rsid w:val="002C3773"/>
    <w:rsid w:val="002C390A"/>
    <w:rsid w:val="002C3E39"/>
    <w:rsid w:val="002C452E"/>
    <w:rsid w:val="002C4892"/>
    <w:rsid w:val="002C4961"/>
    <w:rsid w:val="002C4A4B"/>
    <w:rsid w:val="002C4FA0"/>
    <w:rsid w:val="002C51CB"/>
    <w:rsid w:val="002C5376"/>
    <w:rsid w:val="002D02FE"/>
    <w:rsid w:val="002D0528"/>
    <w:rsid w:val="002D1A44"/>
    <w:rsid w:val="002D20B5"/>
    <w:rsid w:val="002D26D0"/>
    <w:rsid w:val="002D280D"/>
    <w:rsid w:val="002D2A63"/>
    <w:rsid w:val="002D2F7D"/>
    <w:rsid w:val="002D312D"/>
    <w:rsid w:val="002D316A"/>
    <w:rsid w:val="002D38C4"/>
    <w:rsid w:val="002D3F43"/>
    <w:rsid w:val="002D4400"/>
    <w:rsid w:val="002D5907"/>
    <w:rsid w:val="002D62B2"/>
    <w:rsid w:val="002D65B8"/>
    <w:rsid w:val="002D68F0"/>
    <w:rsid w:val="002D69D1"/>
    <w:rsid w:val="002D7026"/>
    <w:rsid w:val="002D72DC"/>
    <w:rsid w:val="002E01A0"/>
    <w:rsid w:val="002E08B6"/>
    <w:rsid w:val="002E0A2B"/>
    <w:rsid w:val="002E1C87"/>
    <w:rsid w:val="002E1E75"/>
    <w:rsid w:val="002E3D8B"/>
    <w:rsid w:val="002E4A54"/>
    <w:rsid w:val="002E4B30"/>
    <w:rsid w:val="002E4DC0"/>
    <w:rsid w:val="002E5EEF"/>
    <w:rsid w:val="002E691C"/>
    <w:rsid w:val="002E7AE3"/>
    <w:rsid w:val="002E7FE7"/>
    <w:rsid w:val="002F0D76"/>
    <w:rsid w:val="002F123D"/>
    <w:rsid w:val="002F2641"/>
    <w:rsid w:val="002F2816"/>
    <w:rsid w:val="002F2A93"/>
    <w:rsid w:val="002F2FE3"/>
    <w:rsid w:val="002F380F"/>
    <w:rsid w:val="002F3E31"/>
    <w:rsid w:val="002F4126"/>
    <w:rsid w:val="002F43E4"/>
    <w:rsid w:val="002F480D"/>
    <w:rsid w:val="002F4999"/>
    <w:rsid w:val="002F5763"/>
    <w:rsid w:val="002F576D"/>
    <w:rsid w:val="002F58A8"/>
    <w:rsid w:val="002F58C6"/>
    <w:rsid w:val="002F6632"/>
    <w:rsid w:val="002F6DDD"/>
    <w:rsid w:val="002F6EA6"/>
    <w:rsid w:val="00300C17"/>
    <w:rsid w:val="0030120E"/>
    <w:rsid w:val="00302146"/>
    <w:rsid w:val="00302AE5"/>
    <w:rsid w:val="00302E46"/>
    <w:rsid w:val="003030D3"/>
    <w:rsid w:val="003032AD"/>
    <w:rsid w:val="00303678"/>
    <w:rsid w:val="00303A10"/>
    <w:rsid w:val="00303C25"/>
    <w:rsid w:val="003040E7"/>
    <w:rsid w:val="003041E4"/>
    <w:rsid w:val="00304B13"/>
    <w:rsid w:val="003058FC"/>
    <w:rsid w:val="00306210"/>
    <w:rsid w:val="0030670A"/>
    <w:rsid w:val="00310919"/>
    <w:rsid w:val="00310CB0"/>
    <w:rsid w:val="00310E20"/>
    <w:rsid w:val="003110C8"/>
    <w:rsid w:val="003124EF"/>
    <w:rsid w:val="00312B35"/>
    <w:rsid w:val="00312BB1"/>
    <w:rsid w:val="00312D50"/>
    <w:rsid w:val="00313451"/>
    <w:rsid w:val="00313AA3"/>
    <w:rsid w:val="00313C2B"/>
    <w:rsid w:val="00313D09"/>
    <w:rsid w:val="00314088"/>
    <w:rsid w:val="003155A1"/>
    <w:rsid w:val="00315B48"/>
    <w:rsid w:val="00315D1D"/>
    <w:rsid w:val="00315D99"/>
    <w:rsid w:val="003160E6"/>
    <w:rsid w:val="0031627B"/>
    <w:rsid w:val="00317077"/>
    <w:rsid w:val="00317343"/>
    <w:rsid w:val="00320E4E"/>
    <w:rsid w:val="00321081"/>
    <w:rsid w:val="00321A3B"/>
    <w:rsid w:val="00321A44"/>
    <w:rsid w:val="00321D8D"/>
    <w:rsid w:val="003236AA"/>
    <w:rsid w:val="00323BAF"/>
    <w:rsid w:val="00323C59"/>
    <w:rsid w:val="00325349"/>
    <w:rsid w:val="00325439"/>
    <w:rsid w:val="00325C87"/>
    <w:rsid w:val="00327A09"/>
    <w:rsid w:val="00327F42"/>
    <w:rsid w:val="00330CBF"/>
    <w:rsid w:val="00331286"/>
    <w:rsid w:val="0033282B"/>
    <w:rsid w:val="00332AC1"/>
    <w:rsid w:val="00332F8B"/>
    <w:rsid w:val="003334A6"/>
    <w:rsid w:val="00333EAC"/>
    <w:rsid w:val="00334548"/>
    <w:rsid w:val="00334AFE"/>
    <w:rsid w:val="00334B0E"/>
    <w:rsid w:val="00335988"/>
    <w:rsid w:val="0033660B"/>
    <w:rsid w:val="00337010"/>
    <w:rsid w:val="00337243"/>
    <w:rsid w:val="00337493"/>
    <w:rsid w:val="00337498"/>
    <w:rsid w:val="003376EC"/>
    <w:rsid w:val="00337E3A"/>
    <w:rsid w:val="0034008B"/>
    <w:rsid w:val="00341036"/>
    <w:rsid w:val="00341173"/>
    <w:rsid w:val="0034137D"/>
    <w:rsid w:val="00341A03"/>
    <w:rsid w:val="00342465"/>
    <w:rsid w:val="00342BAA"/>
    <w:rsid w:val="00342F89"/>
    <w:rsid w:val="00343601"/>
    <w:rsid w:val="003439D4"/>
    <w:rsid w:val="00343F2C"/>
    <w:rsid w:val="00344032"/>
    <w:rsid w:val="0034428B"/>
    <w:rsid w:val="003444FA"/>
    <w:rsid w:val="00344554"/>
    <w:rsid w:val="00346DC4"/>
    <w:rsid w:val="00347036"/>
    <w:rsid w:val="00347328"/>
    <w:rsid w:val="003509B2"/>
    <w:rsid w:val="00350EE5"/>
    <w:rsid w:val="00351B07"/>
    <w:rsid w:val="003532FD"/>
    <w:rsid w:val="00353524"/>
    <w:rsid w:val="003545FC"/>
    <w:rsid w:val="00354621"/>
    <w:rsid w:val="00354CFA"/>
    <w:rsid w:val="003552E8"/>
    <w:rsid w:val="0035538F"/>
    <w:rsid w:val="00356797"/>
    <w:rsid w:val="00356B10"/>
    <w:rsid w:val="00357FA1"/>
    <w:rsid w:val="00357FAD"/>
    <w:rsid w:val="0036074F"/>
    <w:rsid w:val="00360CE7"/>
    <w:rsid w:val="00360F06"/>
    <w:rsid w:val="003614B5"/>
    <w:rsid w:val="00361512"/>
    <w:rsid w:val="00363F5A"/>
    <w:rsid w:val="003649DB"/>
    <w:rsid w:val="00364ED1"/>
    <w:rsid w:val="00365CB9"/>
    <w:rsid w:val="003668FE"/>
    <w:rsid w:val="00367006"/>
    <w:rsid w:val="00367204"/>
    <w:rsid w:val="00367D30"/>
    <w:rsid w:val="003700D0"/>
    <w:rsid w:val="00370E83"/>
    <w:rsid w:val="0037111E"/>
    <w:rsid w:val="003716F2"/>
    <w:rsid w:val="003719B7"/>
    <w:rsid w:val="00371DAE"/>
    <w:rsid w:val="0037225E"/>
    <w:rsid w:val="00372632"/>
    <w:rsid w:val="003731DA"/>
    <w:rsid w:val="00373BC3"/>
    <w:rsid w:val="0037442B"/>
    <w:rsid w:val="00374A4F"/>
    <w:rsid w:val="00375311"/>
    <w:rsid w:val="00375B3A"/>
    <w:rsid w:val="003767A4"/>
    <w:rsid w:val="00376B02"/>
    <w:rsid w:val="00376B43"/>
    <w:rsid w:val="003775A7"/>
    <w:rsid w:val="00377631"/>
    <w:rsid w:val="00377983"/>
    <w:rsid w:val="003779AF"/>
    <w:rsid w:val="0038030D"/>
    <w:rsid w:val="00380D09"/>
    <w:rsid w:val="0038153A"/>
    <w:rsid w:val="00381691"/>
    <w:rsid w:val="003824C5"/>
    <w:rsid w:val="003837AA"/>
    <w:rsid w:val="00383BEE"/>
    <w:rsid w:val="003847CF"/>
    <w:rsid w:val="00384C22"/>
    <w:rsid w:val="003851F6"/>
    <w:rsid w:val="00385434"/>
    <w:rsid w:val="00386B36"/>
    <w:rsid w:val="00387202"/>
    <w:rsid w:val="0038728E"/>
    <w:rsid w:val="003875FE"/>
    <w:rsid w:val="00387F36"/>
    <w:rsid w:val="00390751"/>
    <w:rsid w:val="00390851"/>
    <w:rsid w:val="00390AC6"/>
    <w:rsid w:val="00390D2B"/>
    <w:rsid w:val="00390EA5"/>
    <w:rsid w:val="00391816"/>
    <w:rsid w:val="00391E36"/>
    <w:rsid w:val="00392D27"/>
    <w:rsid w:val="0039378E"/>
    <w:rsid w:val="00393B8E"/>
    <w:rsid w:val="0039406D"/>
    <w:rsid w:val="00394BFE"/>
    <w:rsid w:val="00394C3C"/>
    <w:rsid w:val="00394D13"/>
    <w:rsid w:val="0039520C"/>
    <w:rsid w:val="003954BA"/>
    <w:rsid w:val="0039567C"/>
    <w:rsid w:val="0039584C"/>
    <w:rsid w:val="00395A0E"/>
    <w:rsid w:val="00395F0E"/>
    <w:rsid w:val="00396A56"/>
    <w:rsid w:val="00397097"/>
    <w:rsid w:val="00397571"/>
    <w:rsid w:val="003A0604"/>
    <w:rsid w:val="003A0734"/>
    <w:rsid w:val="003A0E25"/>
    <w:rsid w:val="003A19D3"/>
    <w:rsid w:val="003A31A0"/>
    <w:rsid w:val="003A3EF7"/>
    <w:rsid w:val="003A4454"/>
    <w:rsid w:val="003A47CE"/>
    <w:rsid w:val="003A5238"/>
    <w:rsid w:val="003A5BA6"/>
    <w:rsid w:val="003A5E90"/>
    <w:rsid w:val="003A6CD7"/>
    <w:rsid w:val="003A6F14"/>
    <w:rsid w:val="003B1294"/>
    <w:rsid w:val="003B1895"/>
    <w:rsid w:val="003B2B39"/>
    <w:rsid w:val="003B3029"/>
    <w:rsid w:val="003B3492"/>
    <w:rsid w:val="003B3692"/>
    <w:rsid w:val="003B375D"/>
    <w:rsid w:val="003B3BE0"/>
    <w:rsid w:val="003B43D8"/>
    <w:rsid w:val="003B499B"/>
    <w:rsid w:val="003B4D5F"/>
    <w:rsid w:val="003B64D8"/>
    <w:rsid w:val="003B6BE5"/>
    <w:rsid w:val="003B6ED9"/>
    <w:rsid w:val="003B7717"/>
    <w:rsid w:val="003B7D6E"/>
    <w:rsid w:val="003C0C0C"/>
    <w:rsid w:val="003C14B6"/>
    <w:rsid w:val="003C1652"/>
    <w:rsid w:val="003C1D1E"/>
    <w:rsid w:val="003C1F0E"/>
    <w:rsid w:val="003C1F10"/>
    <w:rsid w:val="003C324F"/>
    <w:rsid w:val="003C369E"/>
    <w:rsid w:val="003C38BD"/>
    <w:rsid w:val="003C43DE"/>
    <w:rsid w:val="003C5302"/>
    <w:rsid w:val="003C571C"/>
    <w:rsid w:val="003C63FE"/>
    <w:rsid w:val="003C6DD5"/>
    <w:rsid w:val="003C71E7"/>
    <w:rsid w:val="003C7DD6"/>
    <w:rsid w:val="003D03BF"/>
    <w:rsid w:val="003D0C1F"/>
    <w:rsid w:val="003D1324"/>
    <w:rsid w:val="003D145B"/>
    <w:rsid w:val="003D15CC"/>
    <w:rsid w:val="003D1FE9"/>
    <w:rsid w:val="003D3604"/>
    <w:rsid w:val="003D3E0D"/>
    <w:rsid w:val="003D41BD"/>
    <w:rsid w:val="003D4211"/>
    <w:rsid w:val="003D4B93"/>
    <w:rsid w:val="003D527E"/>
    <w:rsid w:val="003D59D4"/>
    <w:rsid w:val="003D5B12"/>
    <w:rsid w:val="003D5D95"/>
    <w:rsid w:val="003D5FB5"/>
    <w:rsid w:val="003D60E8"/>
    <w:rsid w:val="003D611B"/>
    <w:rsid w:val="003D775C"/>
    <w:rsid w:val="003D777A"/>
    <w:rsid w:val="003E0B15"/>
    <w:rsid w:val="003E0FF7"/>
    <w:rsid w:val="003E1204"/>
    <w:rsid w:val="003E1E11"/>
    <w:rsid w:val="003E23F1"/>
    <w:rsid w:val="003E25CC"/>
    <w:rsid w:val="003E2A60"/>
    <w:rsid w:val="003E2F6B"/>
    <w:rsid w:val="003E3771"/>
    <w:rsid w:val="003E4225"/>
    <w:rsid w:val="003E4419"/>
    <w:rsid w:val="003E52DC"/>
    <w:rsid w:val="003E55AB"/>
    <w:rsid w:val="003E5FA8"/>
    <w:rsid w:val="003E60A7"/>
    <w:rsid w:val="003E7066"/>
    <w:rsid w:val="003F15B3"/>
    <w:rsid w:val="003F16B4"/>
    <w:rsid w:val="003F19B9"/>
    <w:rsid w:val="003F20C5"/>
    <w:rsid w:val="003F28F2"/>
    <w:rsid w:val="003F34DB"/>
    <w:rsid w:val="003F3805"/>
    <w:rsid w:val="003F49B1"/>
    <w:rsid w:val="003F4EC1"/>
    <w:rsid w:val="003F51AF"/>
    <w:rsid w:val="003F51C8"/>
    <w:rsid w:val="003F5D69"/>
    <w:rsid w:val="003F6123"/>
    <w:rsid w:val="003F6267"/>
    <w:rsid w:val="003F7181"/>
    <w:rsid w:val="003F732F"/>
    <w:rsid w:val="003F7D7A"/>
    <w:rsid w:val="003F7DB3"/>
    <w:rsid w:val="004004FE"/>
    <w:rsid w:val="00400C58"/>
    <w:rsid w:val="00401627"/>
    <w:rsid w:val="0040162A"/>
    <w:rsid w:val="00401B4B"/>
    <w:rsid w:val="00402290"/>
    <w:rsid w:val="00402687"/>
    <w:rsid w:val="00402B99"/>
    <w:rsid w:val="004032D4"/>
    <w:rsid w:val="0040461A"/>
    <w:rsid w:val="0040520C"/>
    <w:rsid w:val="004055BF"/>
    <w:rsid w:val="004061B7"/>
    <w:rsid w:val="004063D2"/>
    <w:rsid w:val="00406909"/>
    <w:rsid w:val="00407A74"/>
    <w:rsid w:val="00407BFB"/>
    <w:rsid w:val="00407C32"/>
    <w:rsid w:val="00410621"/>
    <w:rsid w:val="00410AB1"/>
    <w:rsid w:val="004110F9"/>
    <w:rsid w:val="00411A0F"/>
    <w:rsid w:val="00411BFE"/>
    <w:rsid w:val="0041255E"/>
    <w:rsid w:val="0041334C"/>
    <w:rsid w:val="004141DE"/>
    <w:rsid w:val="00414836"/>
    <w:rsid w:val="0041529B"/>
    <w:rsid w:val="004159E3"/>
    <w:rsid w:val="00416265"/>
    <w:rsid w:val="0041638A"/>
    <w:rsid w:val="0041736A"/>
    <w:rsid w:val="00417430"/>
    <w:rsid w:val="0041765E"/>
    <w:rsid w:val="00417975"/>
    <w:rsid w:val="00420263"/>
    <w:rsid w:val="0042031F"/>
    <w:rsid w:val="004210C9"/>
    <w:rsid w:val="00421B2D"/>
    <w:rsid w:val="00421E7A"/>
    <w:rsid w:val="00422C09"/>
    <w:rsid w:val="0042325F"/>
    <w:rsid w:val="004233E6"/>
    <w:rsid w:val="00423884"/>
    <w:rsid w:val="00423B8F"/>
    <w:rsid w:val="0042563E"/>
    <w:rsid w:val="0042581B"/>
    <w:rsid w:val="00425D97"/>
    <w:rsid w:val="00425FAF"/>
    <w:rsid w:val="004266D7"/>
    <w:rsid w:val="00426A51"/>
    <w:rsid w:val="004276A9"/>
    <w:rsid w:val="00427C79"/>
    <w:rsid w:val="0043056D"/>
    <w:rsid w:val="00430C39"/>
    <w:rsid w:val="00430C99"/>
    <w:rsid w:val="00431003"/>
    <w:rsid w:val="00431527"/>
    <w:rsid w:val="0043174C"/>
    <w:rsid w:val="00431F02"/>
    <w:rsid w:val="00432A4D"/>
    <w:rsid w:val="00432CB2"/>
    <w:rsid w:val="004333C8"/>
    <w:rsid w:val="00433BFC"/>
    <w:rsid w:val="004341C0"/>
    <w:rsid w:val="004347B5"/>
    <w:rsid w:val="00434A23"/>
    <w:rsid w:val="00437B85"/>
    <w:rsid w:val="00437FB1"/>
    <w:rsid w:val="00441885"/>
    <w:rsid w:val="004422B4"/>
    <w:rsid w:val="0044259B"/>
    <w:rsid w:val="004426B9"/>
    <w:rsid w:val="00442711"/>
    <w:rsid w:val="00443125"/>
    <w:rsid w:val="00443C49"/>
    <w:rsid w:val="00444260"/>
    <w:rsid w:val="004443A3"/>
    <w:rsid w:val="004449F3"/>
    <w:rsid w:val="0044600D"/>
    <w:rsid w:val="0044634F"/>
    <w:rsid w:val="004463A5"/>
    <w:rsid w:val="00446DEF"/>
    <w:rsid w:val="00446E83"/>
    <w:rsid w:val="00447789"/>
    <w:rsid w:val="00447D65"/>
    <w:rsid w:val="00447F0D"/>
    <w:rsid w:val="0045082B"/>
    <w:rsid w:val="00450B2A"/>
    <w:rsid w:val="00450D21"/>
    <w:rsid w:val="00450E68"/>
    <w:rsid w:val="004510EB"/>
    <w:rsid w:val="004510FB"/>
    <w:rsid w:val="00451802"/>
    <w:rsid w:val="004528CE"/>
    <w:rsid w:val="00452DC3"/>
    <w:rsid w:val="00452E36"/>
    <w:rsid w:val="004530E5"/>
    <w:rsid w:val="004545F5"/>
    <w:rsid w:val="00454BE5"/>
    <w:rsid w:val="00454CFE"/>
    <w:rsid w:val="0045573D"/>
    <w:rsid w:val="0045592D"/>
    <w:rsid w:val="00457492"/>
    <w:rsid w:val="004578B4"/>
    <w:rsid w:val="00457A6C"/>
    <w:rsid w:val="0046004A"/>
    <w:rsid w:val="00460953"/>
    <w:rsid w:val="00460B67"/>
    <w:rsid w:val="00461DAD"/>
    <w:rsid w:val="0046300B"/>
    <w:rsid w:val="00463390"/>
    <w:rsid w:val="004637AC"/>
    <w:rsid w:val="00463DDB"/>
    <w:rsid w:val="00464C9C"/>
    <w:rsid w:val="00464DFB"/>
    <w:rsid w:val="004651BA"/>
    <w:rsid w:val="0046556A"/>
    <w:rsid w:val="004657DB"/>
    <w:rsid w:val="00465840"/>
    <w:rsid w:val="00465DF1"/>
    <w:rsid w:val="00467801"/>
    <w:rsid w:val="00467998"/>
    <w:rsid w:val="00470828"/>
    <w:rsid w:val="00470A4B"/>
    <w:rsid w:val="00471018"/>
    <w:rsid w:val="00471362"/>
    <w:rsid w:val="004713F9"/>
    <w:rsid w:val="0047140E"/>
    <w:rsid w:val="00471DDC"/>
    <w:rsid w:val="00472409"/>
    <w:rsid w:val="00473211"/>
    <w:rsid w:val="004738CE"/>
    <w:rsid w:val="00473B30"/>
    <w:rsid w:val="00473BE7"/>
    <w:rsid w:val="00473D60"/>
    <w:rsid w:val="00473D97"/>
    <w:rsid w:val="00473E6F"/>
    <w:rsid w:val="00473FE4"/>
    <w:rsid w:val="00474055"/>
    <w:rsid w:val="00474236"/>
    <w:rsid w:val="00474746"/>
    <w:rsid w:val="00474E98"/>
    <w:rsid w:val="00474F34"/>
    <w:rsid w:val="004758AE"/>
    <w:rsid w:val="00475B73"/>
    <w:rsid w:val="00475C47"/>
    <w:rsid w:val="00476126"/>
    <w:rsid w:val="00476AE2"/>
    <w:rsid w:val="00477931"/>
    <w:rsid w:val="00477F46"/>
    <w:rsid w:val="00481017"/>
    <w:rsid w:val="004819C6"/>
    <w:rsid w:val="00481EE1"/>
    <w:rsid w:val="00482259"/>
    <w:rsid w:val="00482521"/>
    <w:rsid w:val="0048259F"/>
    <w:rsid w:val="004836F7"/>
    <w:rsid w:val="00483B52"/>
    <w:rsid w:val="00483D0B"/>
    <w:rsid w:val="00483FDD"/>
    <w:rsid w:val="00484752"/>
    <w:rsid w:val="00484CBC"/>
    <w:rsid w:val="00484E6B"/>
    <w:rsid w:val="00485149"/>
    <w:rsid w:val="00485464"/>
    <w:rsid w:val="00485FBB"/>
    <w:rsid w:val="004860B3"/>
    <w:rsid w:val="00486308"/>
    <w:rsid w:val="00486445"/>
    <w:rsid w:val="004865CE"/>
    <w:rsid w:val="0048717C"/>
    <w:rsid w:val="00487B32"/>
    <w:rsid w:val="00490165"/>
    <w:rsid w:val="004911C2"/>
    <w:rsid w:val="004913D1"/>
    <w:rsid w:val="00491898"/>
    <w:rsid w:val="0049189C"/>
    <w:rsid w:val="00492640"/>
    <w:rsid w:val="00492D67"/>
    <w:rsid w:val="00492F12"/>
    <w:rsid w:val="00493566"/>
    <w:rsid w:val="00493592"/>
    <w:rsid w:val="00493931"/>
    <w:rsid w:val="004940A2"/>
    <w:rsid w:val="0049474B"/>
    <w:rsid w:val="00494B38"/>
    <w:rsid w:val="0049503C"/>
    <w:rsid w:val="004950F8"/>
    <w:rsid w:val="004958E7"/>
    <w:rsid w:val="0049652C"/>
    <w:rsid w:val="0049781E"/>
    <w:rsid w:val="00497DA5"/>
    <w:rsid w:val="00497EF0"/>
    <w:rsid w:val="004A071D"/>
    <w:rsid w:val="004A0F30"/>
    <w:rsid w:val="004A102A"/>
    <w:rsid w:val="004A1E51"/>
    <w:rsid w:val="004A242C"/>
    <w:rsid w:val="004A3D6B"/>
    <w:rsid w:val="004A3F8F"/>
    <w:rsid w:val="004A53AD"/>
    <w:rsid w:val="004A547A"/>
    <w:rsid w:val="004A54CB"/>
    <w:rsid w:val="004A5641"/>
    <w:rsid w:val="004A56AC"/>
    <w:rsid w:val="004A6ADF"/>
    <w:rsid w:val="004A6F4A"/>
    <w:rsid w:val="004B0436"/>
    <w:rsid w:val="004B082A"/>
    <w:rsid w:val="004B1052"/>
    <w:rsid w:val="004B1345"/>
    <w:rsid w:val="004B18C0"/>
    <w:rsid w:val="004B2069"/>
    <w:rsid w:val="004B2398"/>
    <w:rsid w:val="004B2477"/>
    <w:rsid w:val="004B25E9"/>
    <w:rsid w:val="004B2A5B"/>
    <w:rsid w:val="004B306E"/>
    <w:rsid w:val="004B34B4"/>
    <w:rsid w:val="004B353D"/>
    <w:rsid w:val="004B3E37"/>
    <w:rsid w:val="004B4449"/>
    <w:rsid w:val="004B468E"/>
    <w:rsid w:val="004B568D"/>
    <w:rsid w:val="004B659D"/>
    <w:rsid w:val="004B65F5"/>
    <w:rsid w:val="004B6774"/>
    <w:rsid w:val="004B6E3B"/>
    <w:rsid w:val="004B7298"/>
    <w:rsid w:val="004B72B5"/>
    <w:rsid w:val="004B7D6C"/>
    <w:rsid w:val="004B7E1E"/>
    <w:rsid w:val="004B7E53"/>
    <w:rsid w:val="004C028E"/>
    <w:rsid w:val="004C12AB"/>
    <w:rsid w:val="004C16EC"/>
    <w:rsid w:val="004C1A1A"/>
    <w:rsid w:val="004C1B0C"/>
    <w:rsid w:val="004C246F"/>
    <w:rsid w:val="004C261C"/>
    <w:rsid w:val="004C2628"/>
    <w:rsid w:val="004C274B"/>
    <w:rsid w:val="004C321F"/>
    <w:rsid w:val="004C3FDF"/>
    <w:rsid w:val="004C42E1"/>
    <w:rsid w:val="004C4D8C"/>
    <w:rsid w:val="004C524A"/>
    <w:rsid w:val="004C54B2"/>
    <w:rsid w:val="004C59B8"/>
    <w:rsid w:val="004C618F"/>
    <w:rsid w:val="004C69DB"/>
    <w:rsid w:val="004C7BA2"/>
    <w:rsid w:val="004C7F0D"/>
    <w:rsid w:val="004D045E"/>
    <w:rsid w:val="004D04AD"/>
    <w:rsid w:val="004D0C3E"/>
    <w:rsid w:val="004D11D7"/>
    <w:rsid w:val="004D17A2"/>
    <w:rsid w:val="004D1B5A"/>
    <w:rsid w:val="004D33DB"/>
    <w:rsid w:val="004D4284"/>
    <w:rsid w:val="004D51A9"/>
    <w:rsid w:val="004D56F0"/>
    <w:rsid w:val="004D5B2A"/>
    <w:rsid w:val="004D6087"/>
    <w:rsid w:val="004D6760"/>
    <w:rsid w:val="004D77D6"/>
    <w:rsid w:val="004D7B12"/>
    <w:rsid w:val="004E0021"/>
    <w:rsid w:val="004E16F7"/>
    <w:rsid w:val="004E18F3"/>
    <w:rsid w:val="004E19B8"/>
    <w:rsid w:val="004E1B2E"/>
    <w:rsid w:val="004E237E"/>
    <w:rsid w:val="004E457A"/>
    <w:rsid w:val="004E4BBD"/>
    <w:rsid w:val="004E5B60"/>
    <w:rsid w:val="004E63E8"/>
    <w:rsid w:val="004E6750"/>
    <w:rsid w:val="004E6818"/>
    <w:rsid w:val="004E6FF8"/>
    <w:rsid w:val="004F010C"/>
    <w:rsid w:val="004F0B5A"/>
    <w:rsid w:val="004F0C6C"/>
    <w:rsid w:val="004F237A"/>
    <w:rsid w:val="004F246F"/>
    <w:rsid w:val="004F2889"/>
    <w:rsid w:val="004F28C1"/>
    <w:rsid w:val="004F4228"/>
    <w:rsid w:val="004F4259"/>
    <w:rsid w:val="004F47B1"/>
    <w:rsid w:val="004F4BE1"/>
    <w:rsid w:val="004F5761"/>
    <w:rsid w:val="004F5E9A"/>
    <w:rsid w:val="004F61AD"/>
    <w:rsid w:val="004F68CD"/>
    <w:rsid w:val="004F74DB"/>
    <w:rsid w:val="004F7DE2"/>
    <w:rsid w:val="005010DA"/>
    <w:rsid w:val="00501B00"/>
    <w:rsid w:val="00502AD5"/>
    <w:rsid w:val="00503256"/>
    <w:rsid w:val="00503C3B"/>
    <w:rsid w:val="005049D1"/>
    <w:rsid w:val="00504C98"/>
    <w:rsid w:val="00504DCE"/>
    <w:rsid w:val="00505464"/>
    <w:rsid w:val="005058C1"/>
    <w:rsid w:val="00505ED2"/>
    <w:rsid w:val="00506E26"/>
    <w:rsid w:val="00506F14"/>
    <w:rsid w:val="005070F3"/>
    <w:rsid w:val="00507EB5"/>
    <w:rsid w:val="00510035"/>
    <w:rsid w:val="005104FA"/>
    <w:rsid w:val="00510FEC"/>
    <w:rsid w:val="0051165A"/>
    <w:rsid w:val="00512C1F"/>
    <w:rsid w:val="00512E2E"/>
    <w:rsid w:val="00513089"/>
    <w:rsid w:val="005131EF"/>
    <w:rsid w:val="005133E6"/>
    <w:rsid w:val="005148D9"/>
    <w:rsid w:val="005151CF"/>
    <w:rsid w:val="00515C15"/>
    <w:rsid w:val="00515D85"/>
    <w:rsid w:val="00516FF8"/>
    <w:rsid w:val="005173FD"/>
    <w:rsid w:val="0051793D"/>
    <w:rsid w:val="005206C8"/>
    <w:rsid w:val="00520B91"/>
    <w:rsid w:val="0052125A"/>
    <w:rsid w:val="00521559"/>
    <w:rsid w:val="0052207C"/>
    <w:rsid w:val="00522133"/>
    <w:rsid w:val="00522A60"/>
    <w:rsid w:val="005234E8"/>
    <w:rsid w:val="005236B9"/>
    <w:rsid w:val="00523CB2"/>
    <w:rsid w:val="005242B0"/>
    <w:rsid w:val="005248B3"/>
    <w:rsid w:val="00525261"/>
    <w:rsid w:val="005252BA"/>
    <w:rsid w:val="00525341"/>
    <w:rsid w:val="00525754"/>
    <w:rsid w:val="00525FEF"/>
    <w:rsid w:val="005264F4"/>
    <w:rsid w:val="00526E30"/>
    <w:rsid w:val="005271C2"/>
    <w:rsid w:val="005273DE"/>
    <w:rsid w:val="00527FD3"/>
    <w:rsid w:val="0053021A"/>
    <w:rsid w:val="00531353"/>
    <w:rsid w:val="00531D80"/>
    <w:rsid w:val="0053206C"/>
    <w:rsid w:val="00532A19"/>
    <w:rsid w:val="00532FA2"/>
    <w:rsid w:val="005330F5"/>
    <w:rsid w:val="0053318E"/>
    <w:rsid w:val="00533655"/>
    <w:rsid w:val="00533DB2"/>
    <w:rsid w:val="005340AC"/>
    <w:rsid w:val="005342DC"/>
    <w:rsid w:val="005346DC"/>
    <w:rsid w:val="00534F8C"/>
    <w:rsid w:val="005352A7"/>
    <w:rsid w:val="00535679"/>
    <w:rsid w:val="00535E2F"/>
    <w:rsid w:val="00535FEA"/>
    <w:rsid w:val="00536503"/>
    <w:rsid w:val="0053678A"/>
    <w:rsid w:val="00536DE4"/>
    <w:rsid w:val="00540EAB"/>
    <w:rsid w:val="005420DE"/>
    <w:rsid w:val="005424E2"/>
    <w:rsid w:val="0054252E"/>
    <w:rsid w:val="0054303C"/>
    <w:rsid w:val="0054355C"/>
    <w:rsid w:val="0054373F"/>
    <w:rsid w:val="00543C56"/>
    <w:rsid w:val="00544375"/>
    <w:rsid w:val="005449B6"/>
    <w:rsid w:val="00544BFE"/>
    <w:rsid w:val="00544D2E"/>
    <w:rsid w:val="00545837"/>
    <w:rsid w:val="005462BC"/>
    <w:rsid w:val="00546F63"/>
    <w:rsid w:val="0054761A"/>
    <w:rsid w:val="00552507"/>
    <w:rsid w:val="005525BB"/>
    <w:rsid w:val="00553CA3"/>
    <w:rsid w:val="00553CD1"/>
    <w:rsid w:val="00554057"/>
    <w:rsid w:val="0055443A"/>
    <w:rsid w:val="00554AAB"/>
    <w:rsid w:val="0055529A"/>
    <w:rsid w:val="00555A69"/>
    <w:rsid w:val="00555FD9"/>
    <w:rsid w:val="0055635B"/>
    <w:rsid w:val="00556B64"/>
    <w:rsid w:val="00556D56"/>
    <w:rsid w:val="005574D1"/>
    <w:rsid w:val="0056211F"/>
    <w:rsid w:val="005629D7"/>
    <w:rsid w:val="00562CD6"/>
    <w:rsid w:val="00563339"/>
    <w:rsid w:val="0056351C"/>
    <w:rsid w:val="00563775"/>
    <w:rsid w:val="00563A80"/>
    <w:rsid w:val="00563D8D"/>
    <w:rsid w:val="005647BB"/>
    <w:rsid w:val="005647DE"/>
    <w:rsid w:val="0056486C"/>
    <w:rsid w:val="00564AD7"/>
    <w:rsid w:val="00564FE4"/>
    <w:rsid w:val="005656B1"/>
    <w:rsid w:val="00565781"/>
    <w:rsid w:val="00565B16"/>
    <w:rsid w:val="00566C8A"/>
    <w:rsid w:val="005703A1"/>
    <w:rsid w:val="00570D97"/>
    <w:rsid w:val="00570DFA"/>
    <w:rsid w:val="00570FDC"/>
    <w:rsid w:val="005711D8"/>
    <w:rsid w:val="005711EB"/>
    <w:rsid w:val="005722C8"/>
    <w:rsid w:val="00573F17"/>
    <w:rsid w:val="005744A2"/>
    <w:rsid w:val="00575075"/>
    <w:rsid w:val="00575407"/>
    <w:rsid w:val="00575AE3"/>
    <w:rsid w:val="0057607C"/>
    <w:rsid w:val="0057667D"/>
    <w:rsid w:val="00576964"/>
    <w:rsid w:val="00576EBD"/>
    <w:rsid w:val="00580F00"/>
    <w:rsid w:val="00581151"/>
    <w:rsid w:val="005811F6"/>
    <w:rsid w:val="005817FF"/>
    <w:rsid w:val="00582361"/>
    <w:rsid w:val="00582716"/>
    <w:rsid w:val="00582842"/>
    <w:rsid w:val="005828AF"/>
    <w:rsid w:val="00582AD0"/>
    <w:rsid w:val="00583216"/>
    <w:rsid w:val="00583416"/>
    <w:rsid w:val="0058369B"/>
    <w:rsid w:val="00583CE3"/>
    <w:rsid w:val="00584BF6"/>
    <w:rsid w:val="00584E16"/>
    <w:rsid w:val="005853BE"/>
    <w:rsid w:val="0058540C"/>
    <w:rsid w:val="00585454"/>
    <w:rsid w:val="0058551B"/>
    <w:rsid w:val="0058554C"/>
    <w:rsid w:val="005857CD"/>
    <w:rsid w:val="00585A6B"/>
    <w:rsid w:val="00586C2B"/>
    <w:rsid w:val="00587CD7"/>
    <w:rsid w:val="00590967"/>
    <w:rsid w:val="00591A5D"/>
    <w:rsid w:val="00591B85"/>
    <w:rsid w:val="00592250"/>
    <w:rsid w:val="005925A7"/>
    <w:rsid w:val="00592BF9"/>
    <w:rsid w:val="00592E9C"/>
    <w:rsid w:val="00593730"/>
    <w:rsid w:val="0059450A"/>
    <w:rsid w:val="00595470"/>
    <w:rsid w:val="00595B50"/>
    <w:rsid w:val="00595C6D"/>
    <w:rsid w:val="00595E60"/>
    <w:rsid w:val="00596475"/>
    <w:rsid w:val="00596E4C"/>
    <w:rsid w:val="005977F6"/>
    <w:rsid w:val="00597A24"/>
    <w:rsid w:val="005A014B"/>
    <w:rsid w:val="005A0719"/>
    <w:rsid w:val="005A08CC"/>
    <w:rsid w:val="005A0EB3"/>
    <w:rsid w:val="005A1176"/>
    <w:rsid w:val="005A1339"/>
    <w:rsid w:val="005A13F3"/>
    <w:rsid w:val="005A1690"/>
    <w:rsid w:val="005A1AB8"/>
    <w:rsid w:val="005A1BB8"/>
    <w:rsid w:val="005A1F87"/>
    <w:rsid w:val="005A2E45"/>
    <w:rsid w:val="005A394C"/>
    <w:rsid w:val="005A3C77"/>
    <w:rsid w:val="005A457E"/>
    <w:rsid w:val="005A6374"/>
    <w:rsid w:val="005A67BF"/>
    <w:rsid w:val="005A6E14"/>
    <w:rsid w:val="005A6F2B"/>
    <w:rsid w:val="005A7E25"/>
    <w:rsid w:val="005B08B8"/>
    <w:rsid w:val="005B0D29"/>
    <w:rsid w:val="005B0FC9"/>
    <w:rsid w:val="005B114D"/>
    <w:rsid w:val="005B12B5"/>
    <w:rsid w:val="005B1575"/>
    <w:rsid w:val="005B21DF"/>
    <w:rsid w:val="005B3294"/>
    <w:rsid w:val="005B4343"/>
    <w:rsid w:val="005B465D"/>
    <w:rsid w:val="005B5705"/>
    <w:rsid w:val="005B68D0"/>
    <w:rsid w:val="005C1328"/>
    <w:rsid w:val="005C17D9"/>
    <w:rsid w:val="005C18FD"/>
    <w:rsid w:val="005C1FFD"/>
    <w:rsid w:val="005C2BC6"/>
    <w:rsid w:val="005C34BA"/>
    <w:rsid w:val="005C3EF8"/>
    <w:rsid w:val="005C411D"/>
    <w:rsid w:val="005C453D"/>
    <w:rsid w:val="005C6221"/>
    <w:rsid w:val="005C6461"/>
    <w:rsid w:val="005C66A7"/>
    <w:rsid w:val="005C7135"/>
    <w:rsid w:val="005C7CB7"/>
    <w:rsid w:val="005D06C6"/>
    <w:rsid w:val="005D098B"/>
    <w:rsid w:val="005D20BD"/>
    <w:rsid w:val="005D28BD"/>
    <w:rsid w:val="005D30B6"/>
    <w:rsid w:val="005D3279"/>
    <w:rsid w:val="005D4359"/>
    <w:rsid w:val="005D4477"/>
    <w:rsid w:val="005D44C0"/>
    <w:rsid w:val="005D49FB"/>
    <w:rsid w:val="005D4A91"/>
    <w:rsid w:val="005D4B03"/>
    <w:rsid w:val="005D5876"/>
    <w:rsid w:val="005D6716"/>
    <w:rsid w:val="005D7772"/>
    <w:rsid w:val="005D7808"/>
    <w:rsid w:val="005D7D91"/>
    <w:rsid w:val="005E00ED"/>
    <w:rsid w:val="005E09FD"/>
    <w:rsid w:val="005E0ED4"/>
    <w:rsid w:val="005E18FD"/>
    <w:rsid w:val="005E20E5"/>
    <w:rsid w:val="005E3078"/>
    <w:rsid w:val="005E4A1E"/>
    <w:rsid w:val="005E5208"/>
    <w:rsid w:val="005E53D3"/>
    <w:rsid w:val="005E6041"/>
    <w:rsid w:val="005E6415"/>
    <w:rsid w:val="005E6A41"/>
    <w:rsid w:val="005E6D33"/>
    <w:rsid w:val="005E7051"/>
    <w:rsid w:val="005E7D31"/>
    <w:rsid w:val="005E7FCB"/>
    <w:rsid w:val="005F05C4"/>
    <w:rsid w:val="005F0717"/>
    <w:rsid w:val="005F0FA5"/>
    <w:rsid w:val="005F1457"/>
    <w:rsid w:val="005F147E"/>
    <w:rsid w:val="005F23C7"/>
    <w:rsid w:val="005F27A4"/>
    <w:rsid w:val="005F3B81"/>
    <w:rsid w:val="005F413E"/>
    <w:rsid w:val="005F540C"/>
    <w:rsid w:val="005F55B1"/>
    <w:rsid w:val="005F5C26"/>
    <w:rsid w:val="005F5D35"/>
    <w:rsid w:val="005F7452"/>
    <w:rsid w:val="005F7C0C"/>
    <w:rsid w:val="005F7D23"/>
    <w:rsid w:val="005F7E99"/>
    <w:rsid w:val="006009B4"/>
    <w:rsid w:val="00600F6F"/>
    <w:rsid w:val="00601262"/>
    <w:rsid w:val="00601841"/>
    <w:rsid w:val="00601DD3"/>
    <w:rsid w:val="00602B40"/>
    <w:rsid w:val="00602CF5"/>
    <w:rsid w:val="006043C0"/>
    <w:rsid w:val="00604410"/>
    <w:rsid w:val="0060450B"/>
    <w:rsid w:val="0060458A"/>
    <w:rsid w:val="00605859"/>
    <w:rsid w:val="0060629A"/>
    <w:rsid w:val="00606583"/>
    <w:rsid w:val="00606831"/>
    <w:rsid w:val="00606BEE"/>
    <w:rsid w:val="00607264"/>
    <w:rsid w:val="00607551"/>
    <w:rsid w:val="00607BDB"/>
    <w:rsid w:val="00607C98"/>
    <w:rsid w:val="00607F78"/>
    <w:rsid w:val="006102BD"/>
    <w:rsid w:val="00610B4E"/>
    <w:rsid w:val="00610D27"/>
    <w:rsid w:val="00610E1C"/>
    <w:rsid w:val="0061142D"/>
    <w:rsid w:val="0061167F"/>
    <w:rsid w:val="00611C3F"/>
    <w:rsid w:val="00611DF8"/>
    <w:rsid w:val="00611F38"/>
    <w:rsid w:val="00612365"/>
    <w:rsid w:val="00612559"/>
    <w:rsid w:val="0061307D"/>
    <w:rsid w:val="00613DC3"/>
    <w:rsid w:val="00614570"/>
    <w:rsid w:val="00614BE0"/>
    <w:rsid w:val="00615202"/>
    <w:rsid w:val="00615B23"/>
    <w:rsid w:val="0061661A"/>
    <w:rsid w:val="00616F28"/>
    <w:rsid w:val="006205FA"/>
    <w:rsid w:val="00621C70"/>
    <w:rsid w:val="00622390"/>
    <w:rsid w:val="00622930"/>
    <w:rsid w:val="0062394F"/>
    <w:rsid w:val="00623AF0"/>
    <w:rsid w:val="00623BD0"/>
    <w:rsid w:val="00623F9C"/>
    <w:rsid w:val="0062401C"/>
    <w:rsid w:val="006248A2"/>
    <w:rsid w:val="00624995"/>
    <w:rsid w:val="00624AE0"/>
    <w:rsid w:val="00625803"/>
    <w:rsid w:val="0062588A"/>
    <w:rsid w:val="006260EA"/>
    <w:rsid w:val="006266DD"/>
    <w:rsid w:val="00627293"/>
    <w:rsid w:val="00627816"/>
    <w:rsid w:val="00627FC8"/>
    <w:rsid w:val="00630084"/>
    <w:rsid w:val="00630266"/>
    <w:rsid w:val="006303E7"/>
    <w:rsid w:val="00630DAE"/>
    <w:rsid w:val="006313C7"/>
    <w:rsid w:val="00632038"/>
    <w:rsid w:val="00632232"/>
    <w:rsid w:val="006325EA"/>
    <w:rsid w:val="00632716"/>
    <w:rsid w:val="0063280E"/>
    <w:rsid w:val="006330BC"/>
    <w:rsid w:val="00633728"/>
    <w:rsid w:val="0063397B"/>
    <w:rsid w:val="0063412B"/>
    <w:rsid w:val="00634451"/>
    <w:rsid w:val="00634B93"/>
    <w:rsid w:val="00635616"/>
    <w:rsid w:val="006368D6"/>
    <w:rsid w:val="00636C2C"/>
    <w:rsid w:val="00637D3C"/>
    <w:rsid w:val="00640074"/>
    <w:rsid w:val="006400B4"/>
    <w:rsid w:val="00640247"/>
    <w:rsid w:val="006406E3"/>
    <w:rsid w:val="00640936"/>
    <w:rsid w:val="00640DCF"/>
    <w:rsid w:val="006410B5"/>
    <w:rsid w:val="0064154B"/>
    <w:rsid w:val="00641DFC"/>
    <w:rsid w:val="006424D8"/>
    <w:rsid w:val="0064264A"/>
    <w:rsid w:val="00642678"/>
    <w:rsid w:val="006444F1"/>
    <w:rsid w:val="0064455B"/>
    <w:rsid w:val="00644B47"/>
    <w:rsid w:val="00645444"/>
    <w:rsid w:val="006459A1"/>
    <w:rsid w:val="006466ED"/>
    <w:rsid w:val="00647206"/>
    <w:rsid w:val="006475DF"/>
    <w:rsid w:val="00652149"/>
    <w:rsid w:val="006524F7"/>
    <w:rsid w:val="006526FE"/>
    <w:rsid w:val="00653090"/>
    <w:rsid w:val="00653F1E"/>
    <w:rsid w:val="006550FA"/>
    <w:rsid w:val="00655330"/>
    <w:rsid w:val="00656590"/>
    <w:rsid w:val="00656921"/>
    <w:rsid w:val="006570CE"/>
    <w:rsid w:val="00657F66"/>
    <w:rsid w:val="00660334"/>
    <w:rsid w:val="006614D7"/>
    <w:rsid w:val="00661C01"/>
    <w:rsid w:val="00661C18"/>
    <w:rsid w:val="00661FC3"/>
    <w:rsid w:val="00662505"/>
    <w:rsid w:val="00662E16"/>
    <w:rsid w:val="00663C9F"/>
    <w:rsid w:val="00663DFE"/>
    <w:rsid w:val="0066423D"/>
    <w:rsid w:val="00664896"/>
    <w:rsid w:val="00664A61"/>
    <w:rsid w:val="00665648"/>
    <w:rsid w:val="00666C3E"/>
    <w:rsid w:val="0067041F"/>
    <w:rsid w:val="00670572"/>
    <w:rsid w:val="0067116F"/>
    <w:rsid w:val="00671677"/>
    <w:rsid w:val="00671B2E"/>
    <w:rsid w:val="00671D17"/>
    <w:rsid w:val="00672225"/>
    <w:rsid w:val="00672FAA"/>
    <w:rsid w:val="00672FE3"/>
    <w:rsid w:val="0067345C"/>
    <w:rsid w:val="006746A6"/>
    <w:rsid w:val="006749E6"/>
    <w:rsid w:val="00674A04"/>
    <w:rsid w:val="0067598F"/>
    <w:rsid w:val="00675CBC"/>
    <w:rsid w:val="00676C20"/>
    <w:rsid w:val="00676C71"/>
    <w:rsid w:val="00676E53"/>
    <w:rsid w:val="006770B0"/>
    <w:rsid w:val="006770EC"/>
    <w:rsid w:val="006775A7"/>
    <w:rsid w:val="00680A43"/>
    <w:rsid w:val="0068119C"/>
    <w:rsid w:val="00681688"/>
    <w:rsid w:val="00681B40"/>
    <w:rsid w:val="00681C99"/>
    <w:rsid w:val="00681FD4"/>
    <w:rsid w:val="00682375"/>
    <w:rsid w:val="006837ED"/>
    <w:rsid w:val="00683CF2"/>
    <w:rsid w:val="00683DE9"/>
    <w:rsid w:val="006846FD"/>
    <w:rsid w:val="006847B9"/>
    <w:rsid w:val="00684FCC"/>
    <w:rsid w:val="00685166"/>
    <w:rsid w:val="0068558E"/>
    <w:rsid w:val="00685A61"/>
    <w:rsid w:val="00686079"/>
    <w:rsid w:val="0068756E"/>
    <w:rsid w:val="00687A7D"/>
    <w:rsid w:val="00690615"/>
    <w:rsid w:val="00690BE6"/>
    <w:rsid w:val="00690E30"/>
    <w:rsid w:val="00691711"/>
    <w:rsid w:val="00691C9F"/>
    <w:rsid w:val="0069378D"/>
    <w:rsid w:val="00694054"/>
    <w:rsid w:val="006941DE"/>
    <w:rsid w:val="00696B4D"/>
    <w:rsid w:val="00696E80"/>
    <w:rsid w:val="0069753B"/>
    <w:rsid w:val="00697E86"/>
    <w:rsid w:val="006A04E5"/>
    <w:rsid w:val="006A0991"/>
    <w:rsid w:val="006A0B9D"/>
    <w:rsid w:val="006A0D55"/>
    <w:rsid w:val="006A252F"/>
    <w:rsid w:val="006A29A2"/>
    <w:rsid w:val="006A30E7"/>
    <w:rsid w:val="006A34A7"/>
    <w:rsid w:val="006A3656"/>
    <w:rsid w:val="006A36D8"/>
    <w:rsid w:val="006A384D"/>
    <w:rsid w:val="006A450C"/>
    <w:rsid w:val="006A472D"/>
    <w:rsid w:val="006A6266"/>
    <w:rsid w:val="006A6445"/>
    <w:rsid w:val="006A6DEC"/>
    <w:rsid w:val="006A7262"/>
    <w:rsid w:val="006A7CBF"/>
    <w:rsid w:val="006A7CF6"/>
    <w:rsid w:val="006B020E"/>
    <w:rsid w:val="006B0420"/>
    <w:rsid w:val="006B0F35"/>
    <w:rsid w:val="006B13BD"/>
    <w:rsid w:val="006B15FC"/>
    <w:rsid w:val="006B18AD"/>
    <w:rsid w:val="006B1906"/>
    <w:rsid w:val="006B1A0C"/>
    <w:rsid w:val="006B1D0F"/>
    <w:rsid w:val="006B2CCA"/>
    <w:rsid w:val="006B31CE"/>
    <w:rsid w:val="006B3869"/>
    <w:rsid w:val="006B40F4"/>
    <w:rsid w:val="006B42F9"/>
    <w:rsid w:val="006B44F3"/>
    <w:rsid w:val="006B4725"/>
    <w:rsid w:val="006B4DC9"/>
    <w:rsid w:val="006B50B7"/>
    <w:rsid w:val="006B5A2D"/>
    <w:rsid w:val="006B6759"/>
    <w:rsid w:val="006B6AAC"/>
    <w:rsid w:val="006B6E84"/>
    <w:rsid w:val="006C0668"/>
    <w:rsid w:val="006C1050"/>
    <w:rsid w:val="006C1073"/>
    <w:rsid w:val="006C1AD9"/>
    <w:rsid w:val="006C1D4A"/>
    <w:rsid w:val="006C2655"/>
    <w:rsid w:val="006C38EF"/>
    <w:rsid w:val="006C3B4E"/>
    <w:rsid w:val="006C5146"/>
    <w:rsid w:val="006C57C9"/>
    <w:rsid w:val="006C60FC"/>
    <w:rsid w:val="006D1B36"/>
    <w:rsid w:val="006D1E8E"/>
    <w:rsid w:val="006D205B"/>
    <w:rsid w:val="006D22A0"/>
    <w:rsid w:val="006D28BA"/>
    <w:rsid w:val="006D28C0"/>
    <w:rsid w:val="006D3A97"/>
    <w:rsid w:val="006D4D26"/>
    <w:rsid w:val="006D573F"/>
    <w:rsid w:val="006D634D"/>
    <w:rsid w:val="006D6359"/>
    <w:rsid w:val="006D6479"/>
    <w:rsid w:val="006D6924"/>
    <w:rsid w:val="006D695F"/>
    <w:rsid w:val="006D6A38"/>
    <w:rsid w:val="006D6AA6"/>
    <w:rsid w:val="006D6CDF"/>
    <w:rsid w:val="006D6F46"/>
    <w:rsid w:val="006D7753"/>
    <w:rsid w:val="006E11AE"/>
    <w:rsid w:val="006E140F"/>
    <w:rsid w:val="006E1BC4"/>
    <w:rsid w:val="006E205B"/>
    <w:rsid w:val="006E23B6"/>
    <w:rsid w:val="006E2865"/>
    <w:rsid w:val="006E293F"/>
    <w:rsid w:val="006E3372"/>
    <w:rsid w:val="006E3458"/>
    <w:rsid w:val="006E38F7"/>
    <w:rsid w:val="006E3FED"/>
    <w:rsid w:val="006E4250"/>
    <w:rsid w:val="006E4880"/>
    <w:rsid w:val="006E549B"/>
    <w:rsid w:val="006E55DA"/>
    <w:rsid w:val="006E5D03"/>
    <w:rsid w:val="006E63DA"/>
    <w:rsid w:val="006E64A9"/>
    <w:rsid w:val="006E6FE0"/>
    <w:rsid w:val="006E7B69"/>
    <w:rsid w:val="006F09B1"/>
    <w:rsid w:val="006F189B"/>
    <w:rsid w:val="006F236F"/>
    <w:rsid w:val="006F263D"/>
    <w:rsid w:val="006F2EBC"/>
    <w:rsid w:val="006F332F"/>
    <w:rsid w:val="006F33F2"/>
    <w:rsid w:val="006F344E"/>
    <w:rsid w:val="006F40EA"/>
    <w:rsid w:val="006F41DF"/>
    <w:rsid w:val="006F460A"/>
    <w:rsid w:val="006F4A21"/>
    <w:rsid w:val="006F5F01"/>
    <w:rsid w:val="006F5F2B"/>
    <w:rsid w:val="0070018D"/>
    <w:rsid w:val="007001E1"/>
    <w:rsid w:val="00700363"/>
    <w:rsid w:val="007006A9"/>
    <w:rsid w:val="00701799"/>
    <w:rsid w:val="00702825"/>
    <w:rsid w:val="0070288F"/>
    <w:rsid w:val="00702998"/>
    <w:rsid w:val="00703356"/>
    <w:rsid w:val="0070335D"/>
    <w:rsid w:val="00703580"/>
    <w:rsid w:val="007038CE"/>
    <w:rsid w:val="00703981"/>
    <w:rsid w:val="00704B30"/>
    <w:rsid w:val="007050E8"/>
    <w:rsid w:val="007052C4"/>
    <w:rsid w:val="00705675"/>
    <w:rsid w:val="0070699B"/>
    <w:rsid w:val="00706CA7"/>
    <w:rsid w:val="00706F40"/>
    <w:rsid w:val="007070BB"/>
    <w:rsid w:val="0070719F"/>
    <w:rsid w:val="00710B9E"/>
    <w:rsid w:val="00711996"/>
    <w:rsid w:val="00712ACB"/>
    <w:rsid w:val="007147B2"/>
    <w:rsid w:val="00714AF9"/>
    <w:rsid w:val="0071607D"/>
    <w:rsid w:val="00716F7E"/>
    <w:rsid w:val="007173C8"/>
    <w:rsid w:val="007175C5"/>
    <w:rsid w:val="00717821"/>
    <w:rsid w:val="0072004E"/>
    <w:rsid w:val="0072048F"/>
    <w:rsid w:val="00720AF2"/>
    <w:rsid w:val="00720DC3"/>
    <w:rsid w:val="00721E90"/>
    <w:rsid w:val="00721FB7"/>
    <w:rsid w:val="00722555"/>
    <w:rsid w:val="00722711"/>
    <w:rsid w:val="0072383F"/>
    <w:rsid w:val="00723FC6"/>
    <w:rsid w:val="0072458E"/>
    <w:rsid w:val="00725164"/>
    <w:rsid w:val="00725356"/>
    <w:rsid w:val="0072669D"/>
    <w:rsid w:val="00726DDB"/>
    <w:rsid w:val="00726FD3"/>
    <w:rsid w:val="007270D9"/>
    <w:rsid w:val="00727247"/>
    <w:rsid w:val="007274B9"/>
    <w:rsid w:val="00727C25"/>
    <w:rsid w:val="00730983"/>
    <w:rsid w:val="00731160"/>
    <w:rsid w:val="00731232"/>
    <w:rsid w:val="00731548"/>
    <w:rsid w:val="00731BDB"/>
    <w:rsid w:val="00732D97"/>
    <w:rsid w:val="007338A1"/>
    <w:rsid w:val="00733DB6"/>
    <w:rsid w:val="00733EAE"/>
    <w:rsid w:val="00733FD5"/>
    <w:rsid w:val="0073438A"/>
    <w:rsid w:val="007346CF"/>
    <w:rsid w:val="00734D5C"/>
    <w:rsid w:val="007364E6"/>
    <w:rsid w:val="007367BD"/>
    <w:rsid w:val="00736D20"/>
    <w:rsid w:val="00737603"/>
    <w:rsid w:val="00740CD2"/>
    <w:rsid w:val="00740EC6"/>
    <w:rsid w:val="00740FAF"/>
    <w:rsid w:val="007415AF"/>
    <w:rsid w:val="007418E5"/>
    <w:rsid w:val="00741E18"/>
    <w:rsid w:val="007421C0"/>
    <w:rsid w:val="00742559"/>
    <w:rsid w:val="007427F4"/>
    <w:rsid w:val="0074305C"/>
    <w:rsid w:val="0074314A"/>
    <w:rsid w:val="00743B0B"/>
    <w:rsid w:val="007442F9"/>
    <w:rsid w:val="00744D30"/>
    <w:rsid w:val="00745683"/>
    <w:rsid w:val="007478C5"/>
    <w:rsid w:val="00747CBE"/>
    <w:rsid w:val="00750394"/>
    <w:rsid w:val="00751F62"/>
    <w:rsid w:val="00754679"/>
    <w:rsid w:val="00754A30"/>
    <w:rsid w:val="007553FE"/>
    <w:rsid w:val="0075606B"/>
    <w:rsid w:val="00756CFB"/>
    <w:rsid w:val="007602ED"/>
    <w:rsid w:val="00760ACA"/>
    <w:rsid w:val="0076203A"/>
    <w:rsid w:val="007638ED"/>
    <w:rsid w:val="0076398B"/>
    <w:rsid w:val="00763C48"/>
    <w:rsid w:val="0076519B"/>
    <w:rsid w:val="007655FE"/>
    <w:rsid w:val="00765785"/>
    <w:rsid w:val="00765D83"/>
    <w:rsid w:val="0076607E"/>
    <w:rsid w:val="007667C1"/>
    <w:rsid w:val="00766C4F"/>
    <w:rsid w:val="00767140"/>
    <w:rsid w:val="007676C5"/>
    <w:rsid w:val="007678EA"/>
    <w:rsid w:val="0077054D"/>
    <w:rsid w:val="00770996"/>
    <w:rsid w:val="00771741"/>
    <w:rsid w:val="00771911"/>
    <w:rsid w:val="0077233C"/>
    <w:rsid w:val="007736E2"/>
    <w:rsid w:val="0077396C"/>
    <w:rsid w:val="007744B2"/>
    <w:rsid w:val="007752D6"/>
    <w:rsid w:val="0077555C"/>
    <w:rsid w:val="007757C7"/>
    <w:rsid w:val="007758C5"/>
    <w:rsid w:val="007758F4"/>
    <w:rsid w:val="00775D3E"/>
    <w:rsid w:val="00776278"/>
    <w:rsid w:val="00776FCE"/>
    <w:rsid w:val="00777CAC"/>
    <w:rsid w:val="00777D96"/>
    <w:rsid w:val="00781FD8"/>
    <w:rsid w:val="00782439"/>
    <w:rsid w:val="00782F70"/>
    <w:rsid w:val="0078350B"/>
    <w:rsid w:val="00783602"/>
    <w:rsid w:val="00783F63"/>
    <w:rsid w:val="00784785"/>
    <w:rsid w:val="007852D3"/>
    <w:rsid w:val="0078585B"/>
    <w:rsid w:val="00785A07"/>
    <w:rsid w:val="00785B86"/>
    <w:rsid w:val="00786592"/>
    <w:rsid w:val="00786C91"/>
    <w:rsid w:val="0078759E"/>
    <w:rsid w:val="007877F6"/>
    <w:rsid w:val="00790083"/>
    <w:rsid w:val="00790A5A"/>
    <w:rsid w:val="0079140A"/>
    <w:rsid w:val="00791F71"/>
    <w:rsid w:val="0079296A"/>
    <w:rsid w:val="007935B1"/>
    <w:rsid w:val="00793AAC"/>
    <w:rsid w:val="00793D15"/>
    <w:rsid w:val="00794103"/>
    <w:rsid w:val="00794A5D"/>
    <w:rsid w:val="00795213"/>
    <w:rsid w:val="00795E7D"/>
    <w:rsid w:val="0079613E"/>
    <w:rsid w:val="007967C3"/>
    <w:rsid w:val="00796896"/>
    <w:rsid w:val="00797070"/>
    <w:rsid w:val="00797279"/>
    <w:rsid w:val="00797361"/>
    <w:rsid w:val="007976E3"/>
    <w:rsid w:val="00797C30"/>
    <w:rsid w:val="007A0994"/>
    <w:rsid w:val="007A0B48"/>
    <w:rsid w:val="007A0E61"/>
    <w:rsid w:val="007A238D"/>
    <w:rsid w:val="007A395D"/>
    <w:rsid w:val="007A3EDA"/>
    <w:rsid w:val="007A484C"/>
    <w:rsid w:val="007A51D2"/>
    <w:rsid w:val="007A535D"/>
    <w:rsid w:val="007A55D1"/>
    <w:rsid w:val="007A5E71"/>
    <w:rsid w:val="007A658D"/>
    <w:rsid w:val="007A7681"/>
    <w:rsid w:val="007A7C7B"/>
    <w:rsid w:val="007B02FB"/>
    <w:rsid w:val="007B0A32"/>
    <w:rsid w:val="007B1EA3"/>
    <w:rsid w:val="007B29A9"/>
    <w:rsid w:val="007B33A6"/>
    <w:rsid w:val="007B3CD9"/>
    <w:rsid w:val="007B3D3A"/>
    <w:rsid w:val="007B3F9D"/>
    <w:rsid w:val="007B4547"/>
    <w:rsid w:val="007B5647"/>
    <w:rsid w:val="007B6230"/>
    <w:rsid w:val="007B769C"/>
    <w:rsid w:val="007B7F10"/>
    <w:rsid w:val="007C011D"/>
    <w:rsid w:val="007C110F"/>
    <w:rsid w:val="007C15D7"/>
    <w:rsid w:val="007C1AA5"/>
    <w:rsid w:val="007C2FFC"/>
    <w:rsid w:val="007C43AB"/>
    <w:rsid w:val="007C46A4"/>
    <w:rsid w:val="007C46D9"/>
    <w:rsid w:val="007C4A87"/>
    <w:rsid w:val="007C5360"/>
    <w:rsid w:val="007C5647"/>
    <w:rsid w:val="007C58CF"/>
    <w:rsid w:val="007C5E32"/>
    <w:rsid w:val="007C62FB"/>
    <w:rsid w:val="007C710A"/>
    <w:rsid w:val="007C7841"/>
    <w:rsid w:val="007C7F47"/>
    <w:rsid w:val="007D0BD3"/>
    <w:rsid w:val="007D12AF"/>
    <w:rsid w:val="007D1389"/>
    <w:rsid w:val="007D157E"/>
    <w:rsid w:val="007D17B9"/>
    <w:rsid w:val="007D1956"/>
    <w:rsid w:val="007D25C8"/>
    <w:rsid w:val="007D2AD9"/>
    <w:rsid w:val="007D33B9"/>
    <w:rsid w:val="007D34FE"/>
    <w:rsid w:val="007D351D"/>
    <w:rsid w:val="007D43F1"/>
    <w:rsid w:val="007D4CB8"/>
    <w:rsid w:val="007D4D69"/>
    <w:rsid w:val="007D56A9"/>
    <w:rsid w:val="007D5FCE"/>
    <w:rsid w:val="007D6108"/>
    <w:rsid w:val="007D6D4F"/>
    <w:rsid w:val="007D6DF0"/>
    <w:rsid w:val="007D75C1"/>
    <w:rsid w:val="007D7F94"/>
    <w:rsid w:val="007E0B23"/>
    <w:rsid w:val="007E0C25"/>
    <w:rsid w:val="007E1B5C"/>
    <w:rsid w:val="007E1E2D"/>
    <w:rsid w:val="007E3892"/>
    <w:rsid w:val="007E44E3"/>
    <w:rsid w:val="007E4C03"/>
    <w:rsid w:val="007E4F69"/>
    <w:rsid w:val="007E5A55"/>
    <w:rsid w:val="007E5BAD"/>
    <w:rsid w:val="007E63FD"/>
    <w:rsid w:val="007E65F7"/>
    <w:rsid w:val="007E6791"/>
    <w:rsid w:val="007E71DC"/>
    <w:rsid w:val="007E76CF"/>
    <w:rsid w:val="007E7D60"/>
    <w:rsid w:val="007F00AB"/>
    <w:rsid w:val="007F0D79"/>
    <w:rsid w:val="007F1451"/>
    <w:rsid w:val="007F1C82"/>
    <w:rsid w:val="007F2EC7"/>
    <w:rsid w:val="007F3B36"/>
    <w:rsid w:val="007F3B86"/>
    <w:rsid w:val="007F3BBF"/>
    <w:rsid w:val="007F3EFD"/>
    <w:rsid w:val="007F46A3"/>
    <w:rsid w:val="007F53C6"/>
    <w:rsid w:val="007F60A7"/>
    <w:rsid w:val="007F630B"/>
    <w:rsid w:val="007F69B3"/>
    <w:rsid w:val="007F6F47"/>
    <w:rsid w:val="007F712E"/>
    <w:rsid w:val="007F7EF0"/>
    <w:rsid w:val="008003A6"/>
    <w:rsid w:val="00800C85"/>
    <w:rsid w:val="0080140D"/>
    <w:rsid w:val="00801DB8"/>
    <w:rsid w:val="00802329"/>
    <w:rsid w:val="0080277A"/>
    <w:rsid w:val="008027E5"/>
    <w:rsid w:val="00802824"/>
    <w:rsid w:val="008035DF"/>
    <w:rsid w:val="00803A71"/>
    <w:rsid w:val="00803E77"/>
    <w:rsid w:val="00804007"/>
    <w:rsid w:val="008040C2"/>
    <w:rsid w:val="0080435B"/>
    <w:rsid w:val="00804721"/>
    <w:rsid w:val="008048A6"/>
    <w:rsid w:val="00804F03"/>
    <w:rsid w:val="00805005"/>
    <w:rsid w:val="008052DC"/>
    <w:rsid w:val="008052EE"/>
    <w:rsid w:val="00806375"/>
    <w:rsid w:val="00806486"/>
    <w:rsid w:val="008077B6"/>
    <w:rsid w:val="00807D63"/>
    <w:rsid w:val="00810586"/>
    <w:rsid w:val="008106B8"/>
    <w:rsid w:val="00810903"/>
    <w:rsid w:val="00811314"/>
    <w:rsid w:val="0081146D"/>
    <w:rsid w:val="00811654"/>
    <w:rsid w:val="0081165A"/>
    <w:rsid w:val="00811C55"/>
    <w:rsid w:val="008120C6"/>
    <w:rsid w:val="0081296C"/>
    <w:rsid w:val="00812A5F"/>
    <w:rsid w:val="00812D98"/>
    <w:rsid w:val="00813465"/>
    <w:rsid w:val="008135A8"/>
    <w:rsid w:val="008139DF"/>
    <w:rsid w:val="0081448C"/>
    <w:rsid w:val="00815237"/>
    <w:rsid w:val="00816194"/>
    <w:rsid w:val="00816201"/>
    <w:rsid w:val="008162D1"/>
    <w:rsid w:val="00816B67"/>
    <w:rsid w:val="00816D2B"/>
    <w:rsid w:val="00816DDA"/>
    <w:rsid w:val="008173E3"/>
    <w:rsid w:val="0081759F"/>
    <w:rsid w:val="0081761F"/>
    <w:rsid w:val="008179EA"/>
    <w:rsid w:val="00820BC2"/>
    <w:rsid w:val="0082133B"/>
    <w:rsid w:val="0082143F"/>
    <w:rsid w:val="008214E0"/>
    <w:rsid w:val="008218B9"/>
    <w:rsid w:val="00822A6B"/>
    <w:rsid w:val="008230F1"/>
    <w:rsid w:val="008231A9"/>
    <w:rsid w:val="00823947"/>
    <w:rsid w:val="0082401F"/>
    <w:rsid w:val="00824873"/>
    <w:rsid w:val="00825AD5"/>
    <w:rsid w:val="00826B20"/>
    <w:rsid w:val="00826E89"/>
    <w:rsid w:val="00826F7F"/>
    <w:rsid w:val="00826FCB"/>
    <w:rsid w:val="0082735B"/>
    <w:rsid w:val="008273DB"/>
    <w:rsid w:val="00830C4B"/>
    <w:rsid w:val="00830D51"/>
    <w:rsid w:val="00830E57"/>
    <w:rsid w:val="00831A28"/>
    <w:rsid w:val="00832844"/>
    <w:rsid w:val="008335AB"/>
    <w:rsid w:val="0083373E"/>
    <w:rsid w:val="008338BE"/>
    <w:rsid w:val="008342E2"/>
    <w:rsid w:val="00834372"/>
    <w:rsid w:val="008352E4"/>
    <w:rsid w:val="00837BB0"/>
    <w:rsid w:val="0084090F"/>
    <w:rsid w:val="00840E32"/>
    <w:rsid w:val="008410DC"/>
    <w:rsid w:val="00841279"/>
    <w:rsid w:val="00842029"/>
    <w:rsid w:val="008420F3"/>
    <w:rsid w:val="00844121"/>
    <w:rsid w:val="00844F81"/>
    <w:rsid w:val="00845BB1"/>
    <w:rsid w:val="008464A2"/>
    <w:rsid w:val="0084677B"/>
    <w:rsid w:val="00847669"/>
    <w:rsid w:val="00847761"/>
    <w:rsid w:val="0085015B"/>
    <w:rsid w:val="00850D5F"/>
    <w:rsid w:val="008515D8"/>
    <w:rsid w:val="00851B6B"/>
    <w:rsid w:val="00851F02"/>
    <w:rsid w:val="008521EE"/>
    <w:rsid w:val="008527AA"/>
    <w:rsid w:val="00852B42"/>
    <w:rsid w:val="00852DE1"/>
    <w:rsid w:val="008530BA"/>
    <w:rsid w:val="00853147"/>
    <w:rsid w:val="0085331F"/>
    <w:rsid w:val="00853E4A"/>
    <w:rsid w:val="00853F7E"/>
    <w:rsid w:val="00854D4D"/>
    <w:rsid w:val="008553D9"/>
    <w:rsid w:val="0085634C"/>
    <w:rsid w:val="00856352"/>
    <w:rsid w:val="00856A66"/>
    <w:rsid w:val="008571B5"/>
    <w:rsid w:val="0085722F"/>
    <w:rsid w:val="00857ABE"/>
    <w:rsid w:val="00860464"/>
    <w:rsid w:val="00860CDA"/>
    <w:rsid w:val="00862695"/>
    <w:rsid w:val="0086283A"/>
    <w:rsid w:val="00862A26"/>
    <w:rsid w:val="00862F0A"/>
    <w:rsid w:val="008630FE"/>
    <w:rsid w:val="008634AC"/>
    <w:rsid w:val="0086378E"/>
    <w:rsid w:val="00863DC5"/>
    <w:rsid w:val="00866157"/>
    <w:rsid w:val="00866BCC"/>
    <w:rsid w:val="00866E4C"/>
    <w:rsid w:val="00870586"/>
    <w:rsid w:val="008708DF"/>
    <w:rsid w:val="00870C8A"/>
    <w:rsid w:val="0087160E"/>
    <w:rsid w:val="00871798"/>
    <w:rsid w:val="00871AC4"/>
    <w:rsid w:val="0087274F"/>
    <w:rsid w:val="00872E61"/>
    <w:rsid w:val="008732E6"/>
    <w:rsid w:val="0087525D"/>
    <w:rsid w:val="00875B53"/>
    <w:rsid w:val="00876064"/>
    <w:rsid w:val="008767FC"/>
    <w:rsid w:val="00876A52"/>
    <w:rsid w:val="00876A7C"/>
    <w:rsid w:val="00876B7D"/>
    <w:rsid w:val="008775F3"/>
    <w:rsid w:val="008777EB"/>
    <w:rsid w:val="00877C94"/>
    <w:rsid w:val="008806E9"/>
    <w:rsid w:val="008809E7"/>
    <w:rsid w:val="008809FC"/>
    <w:rsid w:val="00880AE7"/>
    <w:rsid w:val="0088100A"/>
    <w:rsid w:val="00881E6A"/>
    <w:rsid w:val="0088258C"/>
    <w:rsid w:val="00883DC8"/>
    <w:rsid w:val="00884863"/>
    <w:rsid w:val="00884912"/>
    <w:rsid w:val="00884BE2"/>
    <w:rsid w:val="00884BFF"/>
    <w:rsid w:val="00885828"/>
    <w:rsid w:val="00886630"/>
    <w:rsid w:val="0088676A"/>
    <w:rsid w:val="00886976"/>
    <w:rsid w:val="00886A63"/>
    <w:rsid w:val="00887C7F"/>
    <w:rsid w:val="00890811"/>
    <w:rsid w:val="00890AFB"/>
    <w:rsid w:val="00890E6E"/>
    <w:rsid w:val="00893417"/>
    <w:rsid w:val="008939E5"/>
    <w:rsid w:val="00893B97"/>
    <w:rsid w:val="00894072"/>
    <w:rsid w:val="0089484D"/>
    <w:rsid w:val="00894F7A"/>
    <w:rsid w:val="008953D9"/>
    <w:rsid w:val="0089540A"/>
    <w:rsid w:val="008968EB"/>
    <w:rsid w:val="008971EA"/>
    <w:rsid w:val="00897DB4"/>
    <w:rsid w:val="008A08B6"/>
    <w:rsid w:val="008A0C0C"/>
    <w:rsid w:val="008A0F49"/>
    <w:rsid w:val="008A10A4"/>
    <w:rsid w:val="008A171C"/>
    <w:rsid w:val="008A224E"/>
    <w:rsid w:val="008A294C"/>
    <w:rsid w:val="008A29ED"/>
    <w:rsid w:val="008A5B5E"/>
    <w:rsid w:val="008A5B64"/>
    <w:rsid w:val="008A6308"/>
    <w:rsid w:val="008A67C8"/>
    <w:rsid w:val="008A694C"/>
    <w:rsid w:val="008A6A40"/>
    <w:rsid w:val="008A6A58"/>
    <w:rsid w:val="008A6B74"/>
    <w:rsid w:val="008A756B"/>
    <w:rsid w:val="008A7A65"/>
    <w:rsid w:val="008B075B"/>
    <w:rsid w:val="008B1781"/>
    <w:rsid w:val="008B1B33"/>
    <w:rsid w:val="008B22F1"/>
    <w:rsid w:val="008B2915"/>
    <w:rsid w:val="008B3CDF"/>
    <w:rsid w:val="008B43B3"/>
    <w:rsid w:val="008B4D2C"/>
    <w:rsid w:val="008B519B"/>
    <w:rsid w:val="008B592D"/>
    <w:rsid w:val="008B5B72"/>
    <w:rsid w:val="008B5EF1"/>
    <w:rsid w:val="008B6926"/>
    <w:rsid w:val="008B6F4C"/>
    <w:rsid w:val="008C03E7"/>
    <w:rsid w:val="008C0C67"/>
    <w:rsid w:val="008C0C94"/>
    <w:rsid w:val="008C2077"/>
    <w:rsid w:val="008C298F"/>
    <w:rsid w:val="008C36FA"/>
    <w:rsid w:val="008C3A1A"/>
    <w:rsid w:val="008C3B32"/>
    <w:rsid w:val="008C411A"/>
    <w:rsid w:val="008C4472"/>
    <w:rsid w:val="008C44C2"/>
    <w:rsid w:val="008C46D4"/>
    <w:rsid w:val="008C501A"/>
    <w:rsid w:val="008C593D"/>
    <w:rsid w:val="008C5B8B"/>
    <w:rsid w:val="008C5BAC"/>
    <w:rsid w:val="008C5F9E"/>
    <w:rsid w:val="008C5FDC"/>
    <w:rsid w:val="008C7572"/>
    <w:rsid w:val="008C7627"/>
    <w:rsid w:val="008C7CC1"/>
    <w:rsid w:val="008D01BC"/>
    <w:rsid w:val="008D0510"/>
    <w:rsid w:val="008D0ACB"/>
    <w:rsid w:val="008D14F9"/>
    <w:rsid w:val="008D24EB"/>
    <w:rsid w:val="008D2AB5"/>
    <w:rsid w:val="008D3124"/>
    <w:rsid w:val="008D44F9"/>
    <w:rsid w:val="008D494D"/>
    <w:rsid w:val="008D54DF"/>
    <w:rsid w:val="008D5FC5"/>
    <w:rsid w:val="008D6090"/>
    <w:rsid w:val="008D64FA"/>
    <w:rsid w:val="008D666D"/>
    <w:rsid w:val="008D6786"/>
    <w:rsid w:val="008D6E9D"/>
    <w:rsid w:val="008D716D"/>
    <w:rsid w:val="008D7176"/>
    <w:rsid w:val="008D7A1B"/>
    <w:rsid w:val="008E011E"/>
    <w:rsid w:val="008E07D2"/>
    <w:rsid w:val="008E0E1D"/>
    <w:rsid w:val="008E0F38"/>
    <w:rsid w:val="008E1241"/>
    <w:rsid w:val="008E1457"/>
    <w:rsid w:val="008E4425"/>
    <w:rsid w:val="008E50F7"/>
    <w:rsid w:val="008E52AA"/>
    <w:rsid w:val="008E5348"/>
    <w:rsid w:val="008E5E9B"/>
    <w:rsid w:val="008E79A5"/>
    <w:rsid w:val="008E79D6"/>
    <w:rsid w:val="008E79E5"/>
    <w:rsid w:val="008E7F99"/>
    <w:rsid w:val="008F12F1"/>
    <w:rsid w:val="008F1B14"/>
    <w:rsid w:val="008F1DF0"/>
    <w:rsid w:val="008F1FE3"/>
    <w:rsid w:val="008F25CE"/>
    <w:rsid w:val="008F280A"/>
    <w:rsid w:val="008F31FD"/>
    <w:rsid w:val="008F39FC"/>
    <w:rsid w:val="008F3F5D"/>
    <w:rsid w:val="008F441B"/>
    <w:rsid w:val="008F45E6"/>
    <w:rsid w:val="008F489C"/>
    <w:rsid w:val="008F4CFF"/>
    <w:rsid w:val="008F59BF"/>
    <w:rsid w:val="008F70D4"/>
    <w:rsid w:val="008F78C3"/>
    <w:rsid w:val="00900F4B"/>
    <w:rsid w:val="0090101A"/>
    <w:rsid w:val="009011BC"/>
    <w:rsid w:val="00901E30"/>
    <w:rsid w:val="009028D8"/>
    <w:rsid w:val="00903389"/>
    <w:rsid w:val="00903EBA"/>
    <w:rsid w:val="0090427E"/>
    <w:rsid w:val="0090437F"/>
    <w:rsid w:val="009045EA"/>
    <w:rsid w:val="00904761"/>
    <w:rsid w:val="00904AE6"/>
    <w:rsid w:val="00904DEA"/>
    <w:rsid w:val="00904E94"/>
    <w:rsid w:val="0090529E"/>
    <w:rsid w:val="00905529"/>
    <w:rsid w:val="00905C2A"/>
    <w:rsid w:val="0090602B"/>
    <w:rsid w:val="00906CB6"/>
    <w:rsid w:val="00907240"/>
    <w:rsid w:val="00907976"/>
    <w:rsid w:val="00907C11"/>
    <w:rsid w:val="00907CF0"/>
    <w:rsid w:val="00910005"/>
    <w:rsid w:val="0091068A"/>
    <w:rsid w:val="00910C59"/>
    <w:rsid w:val="00911068"/>
    <w:rsid w:val="00911917"/>
    <w:rsid w:val="00912B98"/>
    <w:rsid w:val="00912E8F"/>
    <w:rsid w:val="009131D2"/>
    <w:rsid w:val="00913718"/>
    <w:rsid w:val="0091392F"/>
    <w:rsid w:val="00913E96"/>
    <w:rsid w:val="009141E0"/>
    <w:rsid w:val="00914CE8"/>
    <w:rsid w:val="0091525F"/>
    <w:rsid w:val="0091594D"/>
    <w:rsid w:val="0091654E"/>
    <w:rsid w:val="009165DE"/>
    <w:rsid w:val="00916694"/>
    <w:rsid w:val="0091681C"/>
    <w:rsid w:val="00916C72"/>
    <w:rsid w:val="009175C7"/>
    <w:rsid w:val="00917741"/>
    <w:rsid w:val="00917880"/>
    <w:rsid w:val="00917AB3"/>
    <w:rsid w:val="00917C64"/>
    <w:rsid w:val="00917DFD"/>
    <w:rsid w:val="00917E86"/>
    <w:rsid w:val="00920D5A"/>
    <w:rsid w:val="0092142B"/>
    <w:rsid w:val="00921A3F"/>
    <w:rsid w:val="00921E5C"/>
    <w:rsid w:val="00921FCD"/>
    <w:rsid w:val="00922645"/>
    <w:rsid w:val="009228E9"/>
    <w:rsid w:val="00922D42"/>
    <w:rsid w:val="00923171"/>
    <w:rsid w:val="00923328"/>
    <w:rsid w:val="0092397F"/>
    <w:rsid w:val="009242C5"/>
    <w:rsid w:val="0092675A"/>
    <w:rsid w:val="009270DD"/>
    <w:rsid w:val="0092723B"/>
    <w:rsid w:val="009273F4"/>
    <w:rsid w:val="009274FB"/>
    <w:rsid w:val="00930269"/>
    <w:rsid w:val="009303F3"/>
    <w:rsid w:val="009305E7"/>
    <w:rsid w:val="00932258"/>
    <w:rsid w:val="00932498"/>
    <w:rsid w:val="009324F2"/>
    <w:rsid w:val="00932C86"/>
    <w:rsid w:val="009334FB"/>
    <w:rsid w:val="00933DA7"/>
    <w:rsid w:val="00934967"/>
    <w:rsid w:val="0094067E"/>
    <w:rsid w:val="00940843"/>
    <w:rsid w:val="00940F7F"/>
    <w:rsid w:val="009411E9"/>
    <w:rsid w:val="00941CBA"/>
    <w:rsid w:val="00941F37"/>
    <w:rsid w:val="009431A3"/>
    <w:rsid w:val="009434D9"/>
    <w:rsid w:val="009436FD"/>
    <w:rsid w:val="00943CE8"/>
    <w:rsid w:val="00944236"/>
    <w:rsid w:val="009457C9"/>
    <w:rsid w:val="00945873"/>
    <w:rsid w:val="0094595F"/>
    <w:rsid w:val="009463BE"/>
    <w:rsid w:val="00946EDC"/>
    <w:rsid w:val="00947565"/>
    <w:rsid w:val="009502BE"/>
    <w:rsid w:val="00951423"/>
    <w:rsid w:val="0095155E"/>
    <w:rsid w:val="0095179F"/>
    <w:rsid w:val="00951B78"/>
    <w:rsid w:val="00952034"/>
    <w:rsid w:val="00952548"/>
    <w:rsid w:val="00952D39"/>
    <w:rsid w:val="00952FD0"/>
    <w:rsid w:val="009531F9"/>
    <w:rsid w:val="00954A6D"/>
    <w:rsid w:val="009555C6"/>
    <w:rsid w:val="009557F2"/>
    <w:rsid w:val="00955B01"/>
    <w:rsid w:val="009567F2"/>
    <w:rsid w:val="00956911"/>
    <w:rsid w:val="00956C55"/>
    <w:rsid w:val="0096081C"/>
    <w:rsid w:val="00960D96"/>
    <w:rsid w:val="0096123E"/>
    <w:rsid w:val="009616D9"/>
    <w:rsid w:val="00962B6F"/>
    <w:rsid w:val="00962C21"/>
    <w:rsid w:val="009630FC"/>
    <w:rsid w:val="009632D5"/>
    <w:rsid w:val="0096434F"/>
    <w:rsid w:val="00964780"/>
    <w:rsid w:val="009647A2"/>
    <w:rsid w:val="00964FB0"/>
    <w:rsid w:val="009655C0"/>
    <w:rsid w:val="00965872"/>
    <w:rsid w:val="00965AE7"/>
    <w:rsid w:val="00965AF9"/>
    <w:rsid w:val="00967159"/>
    <w:rsid w:val="0096795D"/>
    <w:rsid w:val="00967EC4"/>
    <w:rsid w:val="00970657"/>
    <w:rsid w:val="00971D20"/>
    <w:rsid w:val="00971F32"/>
    <w:rsid w:val="00973E49"/>
    <w:rsid w:val="00974531"/>
    <w:rsid w:val="00974F22"/>
    <w:rsid w:val="009750CD"/>
    <w:rsid w:val="009752B1"/>
    <w:rsid w:val="00975387"/>
    <w:rsid w:val="00975631"/>
    <w:rsid w:val="0097580E"/>
    <w:rsid w:val="009769C1"/>
    <w:rsid w:val="00976E39"/>
    <w:rsid w:val="0097755C"/>
    <w:rsid w:val="00980BFF"/>
    <w:rsid w:val="00981BBD"/>
    <w:rsid w:val="00981D25"/>
    <w:rsid w:val="00981F3C"/>
    <w:rsid w:val="00982924"/>
    <w:rsid w:val="00982A09"/>
    <w:rsid w:val="00982FF4"/>
    <w:rsid w:val="009839DF"/>
    <w:rsid w:val="00983D8D"/>
    <w:rsid w:val="00984266"/>
    <w:rsid w:val="00985944"/>
    <w:rsid w:val="00985F8E"/>
    <w:rsid w:val="009860C4"/>
    <w:rsid w:val="0098624C"/>
    <w:rsid w:val="009862DC"/>
    <w:rsid w:val="00986997"/>
    <w:rsid w:val="009869FD"/>
    <w:rsid w:val="00987EA9"/>
    <w:rsid w:val="00990F02"/>
    <w:rsid w:val="00991241"/>
    <w:rsid w:val="00991264"/>
    <w:rsid w:val="00991268"/>
    <w:rsid w:val="00992658"/>
    <w:rsid w:val="00992A0B"/>
    <w:rsid w:val="00992E3B"/>
    <w:rsid w:val="00993E58"/>
    <w:rsid w:val="009942B3"/>
    <w:rsid w:val="009944AB"/>
    <w:rsid w:val="00995B9E"/>
    <w:rsid w:val="00995DF2"/>
    <w:rsid w:val="00995EBD"/>
    <w:rsid w:val="00996D36"/>
    <w:rsid w:val="009970E5"/>
    <w:rsid w:val="00997658"/>
    <w:rsid w:val="009A003C"/>
    <w:rsid w:val="009A03D2"/>
    <w:rsid w:val="009A0872"/>
    <w:rsid w:val="009A11DE"/>
    <w:rsid w:val="009A1865"/>
    <w:rsid w:val="009A1E75"/>
    <w:rsid w:val="009A2830"/>
    <w:rsid w:val="009A29F2"/>
    <w:rsid w:val="009A2A3D"/>
    <w:rsid w:val="009A3139"/>
    <w:rsid w:val="009A5C2E"/>
    <w:rsid w:val="009A66A5"/>
    <w:rsid w:val="009A74D0"/>
    <w:rsid w:val="009A74F0"/>
    <w:rsid w:val="009B0C43"/>
    <w:rsid w:val="009B0D9D"/>
    <w:rsid w:val="009B16A3"/>
    <w:rsid w:val="009B314D"/>
    <w:rsid w:val="009B34AF"/>
    <w:rsid w:val="009B442B"/>
    <w:rsid w:val="009B4B21"/>
    <w:rsid w:val="009B4E6B"/>
    <w:rsid w:val="009B4FAA"/>
    <w:rsid w:val="009B52E5"/>
    <w:rsid w:val="009B56B6"/>
    <w:rsid w:val="009B5C39"/>
    <w:rsid w:val="009B61FD"/>
    <w:rsid w:val="009B67D1"/>
    <w:rsid w:val="009B681B"/>
    <w:rsid w:val="009B6A7F"/>
    <w:rsid w:val="009B7519"/>
    <w:rsid w:val="009B7737"/>
    <w:rsid w:val="009C014C"/>
    <w:rsid w:val="009C0A1B"/>
    <w:rsid w:val="009C0DC2"/>
    <w:rsid w:val="009C1AB1"/>
    <w:rsid w:val="009C2188"/>
    <w:rsid w:val="009C23CF"/>
    <w:rsid w:val="009C2CB3"/>
    <w:rsid w:val="009C3243"/>
    <w:rsid w:val="009C375A"/>
    <w:rsid w:val="009C3E85"/>
    <w:rsid w:val="009C4561"/>
    <w:rsid w:val="009C4AC1"/>
    <w:rsid w:val="009C4E62"/>
    <w:rsid w:val="009C5A3F"/>
    <w:rsid w:val="009C613C"/>
    <w:rsid w:val="009C6246"/>
    <w:rsid w:val="009C63A0"/>
    <w:rsid w:val="009C6779"/>
    <w:rsid w:val="009C6A82"/>
    <w:rsid w:val="009D042F"/>
    <w:rsid w:val="009D149F"/>
    <w:rsid w:val="009D23BB"/>
    <w:rsid w:val="009D23E1"/>
    <w:rsid w:val="009D2FE6"/>
    <w:rsid w:val="009D363B"/>
    <w:rsid w:val="009D3B29"/>
    <w:rsid w:val="009D3BE6"/>
    <w:rsid w:val="009D3EA4"/>
    <w:rsid w:val="009D4E49"/>
    <w:rsid w:val="009D5BC2"/>
    <w:rsid w:val="009D68E1"/>
    <w:rsid w:val="009D6EFA"/>
    <w:rsid w:val="009D7751"/>
    <w:rsid w:val="009D7852"/>
    <w:rsid w:val="009E09DE"/>
    <w:rsid w:val="009E0CCA"/>
    <w:rsid w:val="009E1015"/>
    <w:rsid w:val="009E1555"/>
    <w:rsid w:val="009E175F"/>
    <w:rsid w:val="009E182E"/>
    <w:rsid w:val="009E200D"/>
    <w:rsid w:val="009E212B"/>
    <w:rsid w:val="009E21FB"/>
    <w:rsid w:val="009E28E6"/>
    <w:rsid w:val="009E2B1E"/>
    <w:rsid w:val="009E2E51"/>
    <w:rsid w:val="009E34A5"/>
    <w:rsid w:val="009E4A74"/>
    <w:rsid w:val="009E5845"/>
    <w:rsid w:val="009E6DBA"/>
    <w:rsid w:val="009E6E3A"/>
    <w:rsid w:val="009F030C"/>
    <w:rsid w:val="009F1361"/>
    <w:rsid w:val="009F1CC9"/>
    <w:rsid w:val="009F20C6"/>
    <w:rsid w:val="009F2CA2"/>
    <w:rsid w:val="009F2D0D"/>
    <w:rsid w:val="009F34E5"/>
    <w:rsid w:val="009F378F"/>
    <w:rsid w:val="009F39A0"/>
    <w:rsid w:val="009F3E9A"/>
    <w:rsid w:val="009F4D39"/>
    <w:rsid w:val="009F50C4"/>
    <w:rsid w:val="009F5209"/>
    <w:rsid w:val="009F53FF"/>
    <w:rsid w:val="009F5F94"/>
    <w:rsid w:val="009F6276"/>
    <w:rsid w:val="009F6873"/>
    <w:rsid w:val="009F7780"/>
    <w:rsid w:val="00A007B8"/>
    <w:rsid w:val="00A00A28"/>
    <w:rsid w:val="00A01314"/>
    <w:rsid w:val="00A0155B"/>
    <w:rsid w:val="00A017E1"/>
    <w:rsid w:val="00A02603"/>
    <w:rsid w:val="00A02FB1"/>
    <w:rsid w:val="00A0487C"/>
    <w:rsid w:val="00A04BE7"/>
    <w:rsid w:val="00A04CF7"/>
    <w:rsid w:val="00A0539D"/>
    <w:rsid w:val="00A05F5B"/>
    <w:rsid w:val="00A061A6"/>
    <w:rsid w:val="00A064B9"/>
    <w:rsid w:val="00A0753C"/>
    <w:rsid w:val="00A119EE"/>
    <w:rsid w:val="00A11C37"/>
    <w:rsid w:val="00A11EF6"/>
    <w:rsid w:val="00A12115"/>
    <w:rsid w:val="00A122C3"/>
    <w:rsid w:val="00A125F8"/>
    <w:rsid w:val="00A129C0"/>
    <w:rsid w:val="00A138A4"/>
    <w:rsid w:val="00A13D12"/>
    <w:rsid w:val="00A14461"/>
    <w:rsid w:val="00A14834"/>
    <w:rsid w:val="00A14BC2"/>
    <w:rsid w:val="00A153FC"/>
    <w:rsid w:val="00A15D04"/>
    <w:rsid w:val="00A162A3"/>
    <w:rsid w:val="00A16D95"/>
    <w:rsid w:val="00A16F83"/>
    <w:rsid w:val="00A17568"/>
    <w:rsid w:val="00A175C1"/>
    <w:rsid w:val="00A175F8"/>
    <w:rsid w:val="00A204C8"/>
    <w:rsid w:val="00A2148C"/>
    <w:rsid w:val="00A21774"/>
    <w:rsid w:val="00A2226D"/>
    <w:rsid w:val="00A234FC"/>
    <w:rsid w:val="00A23FDE"/>
    <w:rsid w:val="00A2433F"/>
    <w:rsid w:val="00A24AB0"/>
    <w:rsid w:val="00A25232"/>
    <w:rsid w:val="00A260AA"/>
    <w:rsid w:val="00A269F1"/>
    <w:rsid w:val="00A26BCF"/>
    <w:rsid w:val="00A26C49"/>
    <w:rsid w:val="00A2742C"/>
    <w:rsid w:val="00A27A04"/>
    <w:rsid w:val="00A31060"/>
    <w:rsid w:val="00A3168C"/>
    <w:rsid w:val="00A31810"/>
    <w:rsid w:val="00A32993"/>
    <w:rsid w:val="00A339D5"/>
    <w:rsid w:val="00A355FD"/>
    <w:rsid w:val="00A357C6"/>
    <w:rsid w:val="00A36482"/>
    <w:rsid w:val="00A36728"/>
    <w:rsid w:val="00A36F3E"/>
    <w:rsid w:val="00A36FB0"/>
    <w:rsid w:val="00A37188"/>
    <w:rsid w:val="00A40022"/>
    <w:rsid w:val="00A41211"/>
    <w:rsid w:val="00A4164C"/>
    <w:rsid w:val="00A417E0"/>
    <w:rsid w:val="00A4180B"/>
    <w:rsid w:val="00A437F2"/>
    <w:rsid w:val="00A438C8"/>
    <w:rsid w:val="00A43945"/>
    <w:rsid w:val="00A43D9A"/>
    <w:rsid w:val="00A443DD"/>
    <w:rsid w:val="00A44E55"/>
    <w:rsid w:val="00A451EA"/>
    <w:rsid w:val="00A453A8"/>
    <w:rsid w:val="00A4596B"/>
    <w:rsid w:val="00A45CD4"/>
    <w:rsid w:val="00A468A7"/>
    <w:rsid w:val="00A4745F"/>
    <w:rsid w:val="00A47F2E"/>
    <w:rsid w:val="00A5056D"/>
    <w:rsid w:val="00A51192"/>
    <w:rsid w:val="00A51313"/>
    <w:rsid w:val="00A519A9"/>
    <w:rsid w:val="00A51B5A"/>
    <w:rsid w:val="00A523FB"/>
    <w:rsid w:val="00A532C0"/>
    <w:rsid w:val="00A53477"/>
    <w:rsid w:val="00A53697"/>
    <w:rsid w:val="00A53A01"/>
    <w:rsid w:val="00A546EA"/>
    <w:rsid w:val="00A55B60"/>
    <w:rsid w:val="00A55F8A"/>
    <w:rsid w:val="00A57CDB"/>
    <w:rsid w:val="00A60905"/>
    <w:rsid w:val="00A60C55"/>
    <w:rsid w:val="00A613AA"/>
    <w:rsid w:val="00A6144E"/>
    <w:rsid w:val="00A6261E"/>
    <w:rsid w:val="00A62DA0"/>
    <w:rsid w:val="00A62EC4"/>
    <w:rsid w:val="00A63015"/>
    <w:rsid w:val="00A6381F"/>
    <w:rsid w:val="00A6553F"/>
    <w:rsid w:val="00A65953"/>
    <w:rsid w:val="00A65DA7"/>
    <w:rsid w:val="00A66373"/>
    <w:rsid w:val="00A663FB"/>
    <w:rsid w:val="00A66A29"/>
    <w:rsid w:val="00A67523"/>
    <w:rsid w:val="00A7007D"/>
    <w:rsid w:val="00A70840"/>
    <w:rsid w:val="00A711E0"/>
    <w:rsid w:val="00A71A68"/>
    <w:rsid w:val="00A71E71"/>
    <w:rsid w:val="00A7281A"/>
    <w:rsid w:val="00A72968"/>
    <w:rsid w:val="00A72ACE"/>
    <w:rsid w:val="00A733C8"/>
    <w:rsid w:val="00A73811"/>
    <w:rsid w:val="00A739D6"/>
    <w:rsid w:val="00A740E6"/>
    <w:rsid w:val="00A74266"/>
    <w:rsid w:val="00A74841"/>
    <w:rsid w:val="00A74F60"/>
    <w:rsid w:val="00A7594F"/>
    <w:rsid w:val="00A75EA1"/>
    <w:rsid w:val="00A761CA"/>
    <w:rsid w:val="00A763B0"/>
    <w:rsid w:val="00A76A4D"/>
    <w:rsid w:val="00A77C2F"/>
    <w:rsid w:val="00A8024F"/>
    <w:rsid w:val="00A80A23"/>
    <w:rsid w:val="00A81A82"/>
    <w:rsid w:val="00A82183"/>
    <w:rsid w:val="00A822A4"/>
    <w:rsid w:val="00A835CE"/>
    <w:rsid w:val="00A84BBF"/>
    <w:rsid w:val="00A85D49"/>
    <w:rsid w:val="00A85D55"/>
    <w:rsid w:val="00A8611D"/>
    <w:rsid w:val="00A8666B"/>
    <w:rsid w:val="00A86BE8"/>
    <w:rsid w:val="00A870DE"/>
    <w:rsid w:val="00A8747A"/>
    <w:rsid w:val="00A87E8D"/>
    <w:rsid w:val="00A902F1"/>
    <w:rsid w:val="00A9165B"/>
    <w:rsid w:val="00A91816"/>
    <w:rsid w:val="00A91E31"/>
    <w:rsid w:val="00A91FAB"/>
    <w:rsid w:val="00A92C79"/>
    <w:rsid w:val="00A93374"/>
    <w:rsid w:val="00A94A12"/>
    <w:rsid w:val="00A94AD0"/>
    <w:rsid w:val="00A94BEE"/>
    <w:rsid w:val="00A94CDB"/>
    <w:rsid w:val="00A95CA1"/>
    <w:rsid w:val="00A95FC4"/>
    <w:rsid w:val="00A97333"/>
    <w:rsid w:val="00AA0273"/>
    <w:rsid w:val="00AA0507"/>
    <w:rsid w:val="00AA0BD6"/>
    <w:rsid w:val="00AA0F97"/>
    <w:rsid w:val="00AA3179"/>
    <w:rsid w:val="00AA33AB"/>
    <w:rsid w:val="00AA3F5D"/>
    <w:rsid w:val="00AA4B88"/>
    <w:rsid w:val="00AA519D"/>
    <w:rsid w:val="00AA5B93"/>
    <w:rsid w:val="00AA5F57"/>
    <w:rsid w:val="00AA5FE7"/>
    <w:rsid w:val="00AA6125"/>
    <w:rsid w:val="00AA7014"/>
    <w:rsid w:val="00AA7036"/>
    <w:rsid w:val="00AB0937"/>
    <w:rsid w:val="00AB126A"/>
    <w:rsid w:val="00AB1C3F"/>
    <w:rsid w:val="00AB225E"/>
    <w:rsid w:val="00AB2941"/>
    <w:rsid w:val="00AB2C07"/>
    <w:rsid w:val="00AB3725"/>
    <w:rsid w:val="00AB397E"/>
    <w:rsid w:val="00AB4C0C"/>
    <w:rsid w:val="00AB5138"/>
    <w:rsid w:val="00AB58C1"/>
    <w:rsid w:val="00AB667A"/>
    <w:rsid w:val="00AB6F0A"/>
    <w:rsid w:val="00AC03DF"/>
    <w:rsid w:val="00AC04FD"/>
    <w:rsid w:val="00AC1DB4"/>
    <w:rsid w:val="00AC2449"/>
    <w:rsid w:val="00AC3B57"/>
    <w:rsid w:val="00AC3C7B"/>
    <w:rsid w:val="00AC3FF3"/>
    <w:rsid w:val="00AC48DA"/>
    <w:rsid w:val="00AC4EB5"/>
    <w:rsid w:val="00AC514D"/>
    <w:rsid w:val="00AC5233"/>
    <w:rsid w:val="00AC56ED"/>
    <w:rsid w:val="00AC5EDA"/>
    <w:rsid w:val="00AC5FD4"/>
    <w:rsid w:val="00AC624A"/>
    <w:rsid w:val="00AC6FCA"/>
    <w:rsid w:val="00AC7166"/>
    <w:rsid w:val="00AC76C4"/>
    <w:rsid w:val="00AD0DD0"/>
    <w:rsid w:val="00AD1187"/>
    <w:rsid w:val="00AD1330"/>
    <w:rsid w:val="00AD2C77"/>
    <w:rsid w:val="00AD2C9C"/>
    <w:rsid w:val="00AD36D1"/>
    <w:rsid w:val="00AD3ED9"/>
    <w:rsid w:val="00AD4FD8"/>
    <w:rsid w:val="00AE00A4"/>
    <w:rsid w:val="00AE0A84"/>
    <w:rsid w:val="00AE0AC8"/>
    <w:rsid w:val="00AE0E13"/>
    <w:rsid w:val="00AE0E40"/>
    <w:rsid w:val="00AE1D44"/>
    <w:rsid w:val="00AE1D82"/>
    <w:rsid w:val="00AE1D9D"/>
    <w:rsid w:val="00AE1DCF"/>
    <w:rsid w:val="00AE1E51"/>
    <w:rsid w:val="00AE22DE"/>
    <w:rsid w:val="00AE2D37"/>
    <w:rsid w:val="00AE34A1"/>
    <w:rsid w:val="00AE3C59"/>
    <w:rsid w:val="00AE3D5F"/>
    <w:rsid w:val="00AE4159"/>
    <w:rsid w:val="00AE460A"/>
    <w:rsid w:val="00AE4A45"/>
    <w:rsid w:val="00AE4C3C"/>
    <w:rsid w:val="00AE53DA"/>
    <w:rsid w:val="00AE55CE"/>
    <w:rsid w:val="00AE562C"/>
    <w:rsid w:val="00AE6723"/>
    <w:rsid w:val="00AE6B69"/>
    <w:rsid w:val="00AE7452"/>
    <w:rsid w:val="00AF04A2"/>
    <w:rsid w:val="00AF0578"/>
    <w:rsid w:val="00AF09CB"/>
    <w:rsid w:val="00AF0DE0"/>
    <w:rsid w:val="00AF1FB0"/>
    <w:rsid w:val="00AF2890"/>
    <w:rsid w:val="00AF2ED5"/>
    <w:rsid w:val="00AF3232"/>
    <w:rsid w:val="00AF3348"/>
    <w:rsid w:val="00AF38DC"/>
    <w:rsid w:val="00AF4258"/>
    <w:rsid w:val="00AF4A4F"/>
    <w:rsid w:val="00AF4C2F"/>
    <w:rsid w:val="00AF4DF2"/>
    <w:rsid w:val="00AF4F53"/>
    <w:rsid w:val="00AF4FAB"/>
    <w:rsid w:val="00AF4FD6"/>
    <w:rsid w:val="00AF562C"/>
    <w:rsid w:val="00AF5EFB"/>
    <w:rsid w:val="00AF5F4F"/>
    <w:rsid w:val="00AF6D9C"/>
    <w:rsid w:val="00AF7117"/>
    <w:rsid w:val="00AF7210"/>
    <w:rsid w:val="00AF7318"/>
    <w:rsid w:val="00B007A9"/>
    <w:rsid w:val="00B0186F"/>
    <w:rsid w:val="00B02314"/>
    <w:rsid w:val="00B023C0"/>
    <w:rsid w:val="00B02B03"/>
    <w:rsid w:val="00B02D5F"/>
    <w:rsid w:val="00B02E49"/>
    <w:rsid w:val="00B0315B"/>
    <w:rsid w:val="00B0333F"/>
    <w:rsid w:val="00B03D6D"/>
    <w:rsid w:val="00B0426A"/>
    <w:rsid w:val="00B04942"/>
    <w:rsid w:val="00B05B08"/>
    <w:rsid w:val="00B05F8D"/>
    <w:rsid w:val="00B0612C"/>
    <w:rsid w:val="00B062B5"/>
    <w:rsid w:val="00B0757B"/>
    <w:rsid w:val="00B07D83"/>
    <w:rsid w:val="00B10361"/>
    <w:rsid w:val="00B10988"/>
    <w:rsid w:val="00B10C52"/>
    <w:rsid w:val="00B111E1"/>
    <w:rsid w:val="00B11A19"/>
    <w:rsid w:val="00B12829"/>
    <w:rsid w:val="00B12B78"/>
    <w:rsid w:val="00B12F3F"/>
    <w:rsid w:val="00B13283"/>
    <w:rsid w:val="00B13465"/>
    <w:rsid w:val="00B134E1"/>
    <w:rsid w:val="00B13605"/>
    <w:rsid w:val="00B13626"/>
    <w:rsid w:val="00B13A69"/>
    <w:rsid w:val="00B13B45"/>
    <w:rsid w:val="00B142E2"/>
    <w:rsid w:val="00B14989"/>
    <w:rsid w:val="00B160C3"/>
    <w:rsid w:val="00B1710F"/>
    <w:rsid w:val="00B1715D"/>
    <w:rsid w:val="00B17724"/>
    <w:rsid w:val="00B20865"/>
    <w:rsid w:val="00B214AB"/>
    <w:rsid w:val="00B21BE5"/>
    <w:rsid w:val="00B21F06"/>
    <w:rsid w:val="00B231AF"/>
    <w:rsid w:val="00B23579"/>
    <w:rsid w:val="00B251AE"/>
    <w:rsid w:val="00B26E0E"/>
    <w:rsid w:val="00B2712F"/>
    <w:rsid w:val="00B27EFE"/>
    <w:rsid w:val="00B31703"/>
    <w:rsid w:val="00B32C9C"/>
    <w:rsid w:val="00B32CA3"/>
    <w:rsid w:val="00B33087"/>
    <w:rsid w:val="00B33A86"/>
    <w:rsid w:val="00B341E9"/>
    <w:rsid w:val="00B34A5B"/>
    <w:rsid w:val="00B351A3"/>
    <w:rsid w:val="00B35363"/>
    <w:rsid w:val="00B3599D"/>
    <w:rsid w:val="00B35CDF"/>
    <w:rsid w:val="00B364FE"/>
    <w:rsid w:val="00B365D2"/>
    <w:rsid w:val="00B366FA"/>
    <w:rsid w:val="00B36F38"/>
    <w:rsid w:val="00B37693"/>
    <w:rsid w:val="00B37701"/>
    <w:rsid w:val="00B37821"/>
    <w:rsid w:val="00B40B63"/>
    <w:rsid w:val="00B40BE2"/>
    <w:rsid w:val="00B40DFC"/>
    <w:rsid w:val="00B40E48"/>
    <w:rsid w:val="00B410DF"/>
    <w:rsid w:val="00B4182A"/>
    <w:rsid w:val="00B41C59"/>
    <w:rsid w:val="00B41D07"/>
    <w:rsid w:val="00B41E18"/>
    <w:rsid w:val="00B43B56"/>
    <w:rsid w:val="00B44212"/>
    <w:rsid w:val="00B44276"/>
    <w:rsid w:val="00B4457C"/>
    <w:rsid w:val="00B448DD"/>
    <w:rsid w:val="00B44EAD"/>
    <w:rsid w:val="00B451E1"/>
    <w:rsid w:val="00B4570A"/>
    <w:rsid w:val="00B45CBA"/>
    <w:rsid w:val="00B46087"/>
    <w:rsid w:val="00B46F91"/>
    <w:rsid w:val="00B474A3"/>
    <w:rsid w:val="00B47771"/>
    <w:rsid w:val="00B5022A"/>
    <w:rsid w:val="00B50731"/>
    <w:rsid w:val="00B50DBE"/>
    <w:rsid w:val="00B5135A"/>
    <w:rsid w:val="00B51D01"/>
    <w:rsid w:val="00B5287E"/>
    <w:rsid w:val="00B52A19"/>
    <w:rsid w:val="00B52E10"/>
    <w:rsid w:val="00B54134"/>
    <w:rsid w:val="00B54479"/>
    <w:rsid w:val="00B54E72"/>
    <w:rsid w:val="00B54F60"/>
    <w:rsid w:val="00B552F6"/>
    <w:rsid w:val="00B55A1A"/>
    <w:rsid w:val="00B562AF"/>
    <w:rsid w:val="00B562F2"/>
    <w:rsid w:val="00B5737B"/>
    <w:rsid w:val="00B600E0"/>
    <w:rsid w:val="00B6032B"/>
    <w:rsid w:val="00B607E7"/>
    <w:rsid w:val="00B608E5"/>
    <w:rsid w:val="00B615F7"/>
    <w:rsid w:val="00B61ABA"/>
    <w:rsid w:val="00B61D94"/>
    <w:rsid w:val="00B61E84"/>
    <w:rsid w:val="00B62CBB"/>
    <w:rsid w:val="00B62FB1"/>
    <w:rsid w:val="00B63F54"/>
    <w:rsid w:val="00B65B09"/>
    <w:rsid w:val="00B664A7"/>
    <w:rsid w:val="00B7058F"/>
    <w:rsid w:val="00B70791"/>
    <w:rsid w:val="00B7084F"/>
    <w:rsid w:val="00B708BC"/>
    <w:rsid w:val="00B7160A"/>
    <w:rsid w:val="00B71AA7"/>
    <w:rsid w:val="00B71EE2"/>
    <w:rsid w:val="00B71FA7"/>
    <w:rsid w:val="00B72A6D"/>
    <w:rsid w:val="00B73437"/>
    <w:rsid w:val="00B73697"/>
    <w:rsid w:val="00B73702"/>
    <w:rsid w:val="00B74403"/>
    <w:rsid w:val="00B755B0"/>
    <w:rsid w:val="00B75E1D"/>
    <w:rsid w:val="00B76024"/>
    <w:rsid w:val="00B767B8"/>
    <w:rsid w:val="00B767F3"/>
    <w:rsid w:val="00B76E34"/>
    <w:rsid w:val="00B778EF"/>
    <w:rsid w:val="00B77D2B"/>
    <w:rsid w:val="00B80EFD"/>
    <w:rsid w:val="00B811A8"/>
    <w:rsid w:val="00B81D60"/>
    <w:rsid w:val="00B82288"/>
    <w:rsid w:val="00B829E9"/>
    <w:rsid w:val="00B82C1F"/>
    <w:rsid w:val="00B82CC6"/>
    <w:rsid w:val="00B83079"/>
    <w:rsid w:val="00B832C0"/>
    <w:rsid w:val="00B8370D"/>
    <w:rsid w:val="00B84A77"/>
    <w:rsid w:val="00B85384"/>
    <w:rsid w:val="00B85439"/>
    <w:rsid w:val="00B85629"/>
    <w:rsid w:val="00B85C48"/>
    <w:rsid w:val="00B85C5C"/>
    <w:rsid w:val="00B86461"/>
    <w:rsid w:val="00B8673A"/>
    <w:rsid w:val="00B86DD3"/>
    <w:rsid w:val="00B86E7E"/>
    <w:rsid w:val="00B8744C"/>
    <w:rsid w:val="00B874C2"/>
    <w:rsid w:val="00B905FF"/>
    <w:rsid w:val="00B90742"/>
    <w:rsid w:val="00B9074D"/>
    <w:rsid w:val="00B90D6C"/>
    <w:rsid w:val="00B912A1"/>
    <w:rsid w:val="00B917D8"/>
    <w:rsid w:val="00B91B02"/>
    <w:rsid w:val="00B923B2"/>
    <w:rsid w:val="00B92415"/>
    <w:rsid w:val="00B92AAC"/>
    <w:rsid w:val="00B92CEC"/>
    <w:rsid w:val="00B92DB8"/>
    <w:rsid w:val="00B930BD"/>
    <w:rsid w:val="00B93211"/>
    <w:rsid w:val="00B93644"/>
    <w:rsid w:val="00B93B69"/>
    <w:rsid w:val="00B942FE"/>
    <w:rsid w:val="00B94333"/>
    <w:rsid w:val="00B946A0"/>
    <w:rsid w:val="00B9489F"/>
    <w:rsid w:val="00B948A3"/>
    <w:rsid w:val="00B94F25"/>
    <w:rsid w:val="00B94F70"/>
    <w:rsid w:val="00B95166"/>
    <w:rsid w:val="00B95C2D"/>
    <w:rsid w:val="00B95C59"/>
    <w:rsid w:val="00B95DE3"/>
    <w:rsid w:val="00B97048"/>
    <w:rsid w:val="00B9743D"/>
    <w:rsid w:val="00B97E5B"/>
    <w:rsid w:val="00BA0A1D"/>
    <w:rsid w:val="00BA1E9A"/>
    <w:rsid w:val="00BA2889"/>
    <w:rsid w:val="00BA2FE7"/>
    <w:rsid w:val="00BA3070"/>
    <w:rsid w:val="00BA35BD"/>
    <w:rsid w:val="00BA3603"/>
    <w:rsid w:val="00BA3D92"/>
    <w:rsid w:val="00BA3FAA"/>
    <w:rsid w:val="00BA4433"/>
    <w:rsid w:val="00BA48FD"/>
    <w:rsid w:val="00BA5C6C"/>
    <w:rsid w:val="00BA608A"/>
    <w:rsid w:val="00BA65E9"/>
    <w:rsid w:val="00BA7DC4"/>
    <w:rsid w:val="00BB0196"/>
    <w:rsid w:val="00BB1CE9"/>
    <w:rsid w:val="00BB1EAA"/>
    <w:rsid w:val="00BB241E"/>
    <w:rsid w:val="00BB2DEB"/>
    <w:rsid w:val="00BB3532"/>
    <w:rsid w:val="00BB4997"/>
    <w:rsid w:val="00BB4A6C"/>
    <w:rsid w:val="00BB4C70"/>
    <w:rsid w:val="00BB4F04"/>
    <w:rsid w:val="00BB5ACE"/>
    <w:rsid w:val="00BB5ADD"/>
    <w:rsid w:val="00BB5E2F"/>
    <w:rsid w:val="00BB6298"/>
    <w:rsid w:val="00BB7AE3"/>
    <w:rsid w:val="00BC028D"/>
    <w:rsid w:val="00BC078A"/>
    <w:rsid w:val="00BC0A97"/>
    <w:rsid w:val="00BC0C84"/>
    <w:rsid w:val="00BC254B"/>
    <w:rsid w:val="00BC2725"/>
    <w:rsid w:val="00BC2985"/>
    <w:rsid w:val="00BC4797"/>
    <w:rsid w:val="00BC4BD1"/>
    <w:rsid w:val="00BC4C60"/>
    <w:rsid w:val="00BC5493"/>
    <w:rsid w:val="00BC5B0F"/>
    <w:rsid w:val="00BC5FAB"/>
    <w:rsid w:val="00BC67DC"/>
    <w:rsid w:val="00BC6903"/>
    <w:rsid w:val="00BC72FF"/>
    <w:rsid w:val="00BC782E"/>
    <w:rsid w:val="00BD029A"/>
    <w:rsid w:val="00BD080D"/>
    <w:rsid w:val="00BD0B0E"/>
    <w:rsid w:val="00BD11C5"/>
    <w:rsid w:val="00BD1A83"/>
    <w:rsid w:val="00BD1DB4"/>
    <w:rsid w:val="00BD22B4"/>
    <w:rsid w:val="00BD28B5"/>
    <w:rsid w:val="00BD3990"/>
    <w:rsid w:val="00BD3A1D"/>
    <w:rsid w:val="00BD3B66"/>
    <w:rsid w:val="00BD3E5C"/>
    <w:rsid w:val="00BD46A9"/>
    <w:rsid w:val="00BD4897"/>
    <w:rsid w:val="00BD49C4"/>
    <w:rsid w:val="00BD587C"/>
    <w:rsid w:val="00BD5B23"/>
    <w:rsid w:val="00BD5CCF"/>
    <w:rsid w:val="00BD5DDC"/>
    <w:rsid w:val="00BD7A24"/>
    <w:rsid w:val="00BD7BEE"/>
    <w:rsid w:val="00BE0769"/>
    <w:rsid w:val="00BE1833"/>
    <w:rsid w:val="00BE1928"/>
    <w:rsid w:val="00BE197C"/>
    <w:rsid w:val="00BE1DDB"/>
    <w:rsid w:val="00BE3687"/>
    <w:rsid w:val="00BE386D"/>
    <w:rsid w:val="00BE39E5"/>
    <w:rsid w:val="00BE39F0"/>
    <w:rsid w:val="00BE3A87"/>
    <w:rsid w:val="00BE3FC4"/>
    <w:rsid w:val="00BE4515"/>
    <w:rsid w:val="00BE4721"/>
    <w:rsid w:val="00BE529E"/>
    <w:rsid w:val="00BE5938"/>
    <w:rsid w:val="00BE5A46"/>
    <w:rsid w:val="00BE5AA4"/>
    <w:rsid w:val="00BE67B8"/>
    <w:rsid w:val="00BE7252"/>
    <w:rsid w:val="00BE7B05"/>
    <w:rsid w:val="00BF00F6"/>
    <w:rsid w:val="00BF014E"/>
    <w:rsid w:val="00BF0A9E"/>
    <w:rsid w:val="00BF13FD"/>
    <w:rsid w:val="00BF1B92"/>
    <w:rsid w:val="00BF26EE"/>
    <w:rsid w:val="00BF27E8"/>
    <w:rsid w:val="00BF3F2F"/>
    <w:rsid w:val="00BF410E"/>
    <w:rsid w:val="00BF4A5B"/>
    <w:rsid w:val="00BF4BD5"/>
    <w:rsid w:val="00BF4D99"/>
    <w:rsid w:val="00BF4F3D"/>
    <w:rsid w:val="00BF4F53"/>
    <w:rsid w:val="00BF515F"/>
    <w:rsid w:val="00BF5C7F"/>
    <w:rsid w:val="00BF5D6B"/>
    <w:rsid w:val="00BF5DB5"/>
    <w:rsid w:val="00BF5F08"/>
    <w:rsid w:val="00BF6784"/>
    <w:rsid w:val="00BF7966"/>
    <w:rsid w:val="00BF7B1E"/>
    <w:rsid w:val="00BF7BED"/>
    <w:rsid w:val="00BF7D08"/>
    <w:rsid w:val="00C0114B"/>
    <w:rsid w:val="00C027B0"/>
    <w:rsid w:val="00C0285A"/>
    <w:rsid w:val="00C02D48"/>
    <w:rsid w:val="00C031C6"/>
    <w:rsid w:val="00C043ED"/>
    <w:rsid w:val="00C05228"/>
    <w:rsid w:val="00C062B6"/>
    <w:rsid w:val="00C06CDD"/>
    <w:rsid w:val="00C07CD1"/>
    <w:rsid w:val="00C101A5"/>
    <w:rsid w:val="00C1025A"/>
    <w:rsid w:val="00C10481"/>
    <w:rsid w:val="00C1181B"/>
    <w:rsid w:val="00C1184C"/>
    <w:rsid w:val="00C121A1"/>
    <w:rsid w:val="00C1227B"/>
    <w:rsid w:val="00C12286"/>
    <w:rsid w:val="00C1249E"/>
    <w:rsid w:val="00C12CD5"/>
    <w:rsid w:val="00C12EC3"/>
    <w:rsid w:val="00C14188"/>
    <w:rsid w:val="00C143BC"/>
    <w:rsid w:val="00C14921"/>
    <w:rsid w:val="00C14F59"/>
    <w:rsid w:val="00C15079"/>
    <w:rsid w:val="00C152AB"/>
    <w:rsid w:val="00C15952"/>
    <w:rsid w:val="00C16248"/>
    <w:rsid w:val="00C1683B"/>
    <w:rsid w:val="00C168B9"/>
    <w:rsid w:val="00C16B40"/>
    <w:rsid w:val="00C179C4"/>
    <w:rsid w:val="00C17A9E"/>
    <w:rsid w:val="00C20B19"/>
    <w:rsid w:val="00C2172E"/>
    <w:rsid w:val="00C21F09"/>
    <w:rsid w:val="00C21F4D"/>
    <w:rsid w:val="00C2200B"/>
    <w:rsid w:val="00C25057"/>
    <w:rsid w:val="00C25608"/>
    <w:rsid w:val="00C258CC"/>
    <w:rsid w:val="00C278E2"/>
    <w:rsid w:val="00C27B09"/>
    <w:rsid w:val="00C27B26"/>
    <w:rsid w:val="00C27BD0"/>
    <w:rsid w:val="00C27E37"/>
    <w:rsid w:val="00C307BA"/>
    <w:rsid w:val="00C30D8C"/>
    <w:rsid w:val="00C315AD"/>
    <w:rsid w:val="00C31916"/>
    <w:rsid w:val="00C32A4F"/>
    <w:rsid w:val="00C3377A"/>
    <w:rsid w:val="00C33B09"/>
    <w:rsid w:val="00C343E5"/>
    <w:rsid w:val="00C34420"/>
    <w:rsid w:val="00C34604"/>
    <w:rsid w:val="00C34A02"/>
    <w:rsid w:val="00C34D66"/>
    <w:rsid w:val="00C35398"/>
    <w:rsid w:val="00C356C1"/>
    <w:rsid w:val="00C35ABD"/>
    <w:rsid w:val="00C35BA1"/>
    <w:rsid w:val="00C35D5D"/>
    <w:rsid w:val="00C36A3B"/>
    <w:rsid w:val="00C36B65"/>
    <w:rsid w:val="00C40EE9"/>
    <w:rsid w:val="00C43221"/>
    <w:rsid w:val="00C437D5"/>
    <w:rsid w:val="00C438BC"/>
    <w:rsid w:val="00C44AA0"/>
    <w:rsid w:val="00C470E7"/>
    <w:rsid w:val="00C47198"/>
    <w:rsid w:val="00C472EA"/>
    <w:rsid w:val="00C47332"/>
    <w:rsid w:val="00C4733A"/>
    <w:rsid w:val="00C47B4E"/>
    <w:rsid w:val="00C5088A"/>
    <w:rsid w:val="00C50904"/>
    <w:rsid w:val="00C50E5C"/>
    <w:rsid w:val="00C5127E"/>
    <w:rsid w:val="00C51BB7"/>
    <w:rsid w:val="00C52520"/>
    <w:rsid w:val="00C52787"/>
    <w:rsid w:val="00C529D8"/>
    <w:rsid w:val="00C53CD9"/>
    <w:rsid w:val="00C53D45"/>
    <w:rsid w:val="00C53FD6"/>
    <w:rsid w:val="00C54118"/>
    <w:rsid w:val="00C552C1"/>
    <w:rsid w:val="00C55940"/>
    <w:rsid w:val="00C55BC4"/>
    <w:rsid w:val="00C55E90"/>
    <w:rsid w:val="00C56A25"/>
    <w:rsid w:val="00C57778"/>
    <w:rsid w:val="00C60298"/>
    <w:rsid w:val="00C608AD"/>
    <w:rsid w:val="00C60B73"/>
    <w:rsid w:val="00C60F8A"/>
    <w:rsid w:val="00C61FCD"/>
    <w:rsid w:val="00C62716"/>
    <w:rsid w:val="00C62AE2"/>
    <w:rsid w:val="00C64044"/>
    <w:rsid w:val="00C648B1"/>
    <w:rsid w:val="00C65DE2"/>
    <w:rsid w:val="00C65E9D"/>
    <w:rsid w:val="00C66D66"/>
    <w:rsid w:val="00C66F0E"/>
    <w:rsid w:val="00C6765F"/>
    <w:rsid w:val="00C67727"/>
    <w:rsid w:val="00C70471"/>
    <w:rsid w:val="00C70968"/>
    <w:rsid w:val="00C719F9"/>
    <w:rsid w:val="00C734F0"/>
    <w:rsid w:val="00C75798"/>
    <w:rsid w:val="00C759C6"/>
    <w:rsid w:val="00C75B44"/>
    <w:rsid w:val="00C772B4"/>
    <w:rsid w:val="00C77377"/>
    <w:rsid w:val="00C7748F"/>
    <w:rsid w:val="00C806E1"/>
    <w:rsid w:val="00C83190"/>
    <w:rsid w:val="00C8492A"/>
    <w:rsid w:val="00C84E66"/>
    <w:rsid w:val="00C859E9"/>
    <w:rsid w:val="00C85C60"/>
    <w:rsid w:val="00C863E7"/>
    <w:rsid w:val="00C90982"/>
    <w:rsid w:val="00C91437"/>
    <w:rsid w:val="00C92219"/>
    <w:rsid w:val="00C92C12"/>
    <w:rsid w:val="00C9315D"/>
    <w:rsid w:val="00C93B6D"/>
    <w:rsid w:val="00C95325"/>
    <w:rsid w:val="00C96348"/>
    <w:rsid w:val="00C96B1E"/>
    <w:rsid w:val="00C96BB3"/>
    <w:rsid w:val="00C96C55"/>
    <w:rsid w:val="00C96D16"/>
    <w:rsid w:val="00C97E33"/>
    <w:rsid w:val="00CA133D"/>
    <w:rsid w:val="00CA1726"/>
    <w:rsid w:val="00CA1A2F"/>
    <w:rsid w:val="00CA2D0A"/>
    <w:rsid w:val="00CA2EC8"/>
    <w:rsid w:val="00CA2F37"/>
    <w:rsid w:val="00CA3284"/>
    <w:rsid w:val="00CA4F0B"/>
    <w:rsid w:val="00CA4F21"/>
    <w:rsid w:val="00CA545D"/>
    <w:rsid w:val="00CA56DF"/>
    <w:rsid w:val="00CA5811"/>
    <w:rsid w:val="00CA696C"/>
    <w:rsid w:val="00CA6D9E"/>
    <w:rsid w:val="00CA7980"/>
    <w:rsid w:val="00CA7A20"/>
    <w:rsid w:val="00CB05B6"/>
    <w:rsid w:val="00CB2B1D"/>
    <w:rsid w:val="00CB2F9C"/>
    <w:rsid w:val="00CB3086"/>
    <w:rsid w:val="00CB3DE3"/>
    <w:rsid w:val="00CB4FEE"/>
    <w:rsid w:val="00CB554C"/>
    <w:rsid w:val="00CB69FB"/>
    <w:rsid w:val="00CB6BD6"/>
    <w:rsid w:val="00CB6D6A"/>
    <w:rsid w:val="00CB7D6F"/>
    <w:rsid w:val="00CB7FE6"/>
    <w:rsid w:val="00CC05FC"/>
    <w:rsid w:val="00CC066D"/>
    <w:rsid w:val="00CC2201"/>
    <w:rsid w:val="00CC2546"/>
    <w:rsid w:val="00CC29BA"/>
    <w:rsid w:val="00CC2D74"/>
    <w:rsid w:val="00CC344C"/>
    <w:rsid w:val="00CC3995"/>
    <w:rsid w:val="00CC3CDB"/>
    <w:rsid w:val="00CC426B"/>
    <w:rsid w:val="00CC4B0B"/>
    <w:rsid w:val="00CC5779"/>
    <w:rsid w:val="00CC598C"/>
    <w:rsid w:val="00CC5EDC"/>
    <w:rsid w:val="00CC6005"/>
    <w:rsid w:val="00CC61E2"/>
    <w:rsid w:val="00CC6C46"/>
    <w:rsid w:val="00CC7A22"/>
    <w:rsid w:val="00CC7EB0"/>
    <w:rsid w:val="00CD06AD"/>
    <w:rsid w:val="00CD0F0D"/>
    <w:rsid w:val="00CD1634"/>
    <w:rsid w:val="00CD1B19"/>
    <w:rsid w:val="00CD2509"/>
    <w:rsid w:val="00CD2B8D"/>
    <w:rsid w:val="00CD2EBD"/>
    <w:rsid w:val="00CD395B"/>
    <w:rsid w:val="00CD3B7D"/>
    <w:rsid w:val="00CD436B"/>
    <w:rsid w:val="00CD4902"/>
    <w:rsid w:val="00CD4CB3"/>
    <w:rsid w:val="00CD62F2"/>
    <w:rsid w:val="00CD66BB"/>
    <w:rsid w:val="00CD6C82"/>
    <w:rsid w:val="00CD752A"/>
    <w:rsid w:val="00CD7678"/>
    <w:rsid w:val="00CE01E4"/>
    <w:rsid w:val="00CE05B5"/>
    <w:rsid w:val="00CE08F6"/>
    <w:rsid w:val="00CE0FD8"/>
    <w:rsid w:val="00CE13FA"/>
    <w:rsid w:val="00CE1B69"/>
    <w:rsid w:val="00CE236A"/>
    <w:rsid w:val="00CE24DB"/>
    <w:rsid w:val="00CE2890"/>
    <w:rsid w:val="00CE2F64"/>
    <w:rsid w:val="00CE35D2"/>
    <w:rsid w:val="00CE4508"/>
    <w:rsid w:val="00CE4AFA"/>
    <w:rsid w:val="00CE4C3E"/>
    <w:rsid w:val="00CE54CA"/>
    <w:rsid w:val="00CE57F7"/>
    <w:rsid w:val="00CE5DB5"/>
    <w:rsid w:val="00CE6048"/>
    <w:rsid w:val="00CE60E4"/>
    <w:rsid w:val="00CE60FD"/>
    <w:rsid w:val="00CE626F"/>
    <w:rsid w:val="00CE6D31"/>
    <w:rsid w:val="00CE7746"/>
    <w:rsid w:val="00CF0408"/>
    <w:rsid w:val="00CF09C2"/>
    <w:rsid w:val="00CF0C84"/>
    <w:rsid w:val="00CF10D1"/>
    <w:rsid w:val="00CF2935"/>
    <w:rsid w:val="00CF3F73"/>
    <w:rsid w:val="00CF45B2"/>
    <w:rsid w:val="00CF528B"/>
    <w:rsid w:val="00CF5920"/>
    <w:rsid w:val="00CF64E3"/>
    <w:rsid w:val="00CF66F2"/>
    <w:rsid w:val="00CF6708"/>
    <w:rsid w:val="00CF6E93"/>
    <w:rsid w:val="00CF754E"/>
    <w:rsid w:val="00D00030"/>
    <w:rsid w:val="00D00AEF"/>
    <w:rsid w:val="00D00FAB"/>
    <w:rsid w:val="00D01C30"/>
    <w:rsid w:val="00D021EB"/>
    <w:rsid w:val="00D02408"/>
    <w:rsid w:val="00D02940"/>
    <w:rsid w:val="00D029A1"/>
    <w:rsid w:val="00D040CA"/>
    <w:rsid w:val="00D043F7"/>
    <w:rsid w:val="00D04C08"/>
    <w:rsid w:val="00D052FD"/>
    <w:rsid w:val="00D06003"/>
    <w:rsid w:val="00D06CC2"/>
    <w:rsid w:val="00D06CFA"/>
    <w:rsid w:val="00D07158"/>
    <w:rsid w:val="00D1061E"/>
    <w:rsid w:val="00D10C9C"/>
    <w:rsid w:val="00D11C55"/>
    <w:rsid w:val="00D12EC3"/>
    <w:rsid w:val="00D12FD5"/>
    <w:rsid w:val="00D13078"/>
    <w:rsid w:val="00D14521"/>
    <w:rsid w:val="00D149A9"/>
    <w:rsid w:val="00D14A56"/>
    <w:rsid w:val="00D14E31"/>
    <w:rsid w:val="00D14EAB"/>
    <w:rsid w:val="00D153D4"/>
    <w:rsid w:val="00D155CF"/>
    <w:rsid w:val="00D16995"/>
    <w:rsid w:val="00D16C4C"/>
    <w:rsid w:val="00D172B1"/>
    <w:rsid w:val="00D17585"/>
    <w:rsid w:val="00D20B7C"/>
    <w:rsid w:val="00D21BAB"/>
    <w:rsid w:val="00D22064"/>
    <w:rsid w:val="00D22E20"/>
    <w:rsid w:val="00D230BC"/>
    <w:rsid w:val="00D23E26"/>
    <w:rsid w:val="00D248F4"/>
    <w:rsid w:val="00D24DD6"/>
    <w:rsid w:val="00D255C0"/>
    <w:rsid w:val="00D256F0"/>
    <w:rsid w:val="00D257B2"/>
    <w:rsid w:val="00D26FF8"/>
    <w:rsid w:val="00D2733D"/>
    <w:rsid w:val="00D277B5"/>
    <w:rsid w:val="00D30075"/>
    <w:rsid w:val="00D300BF"/>
    <w:rsid w:val="00D30334"/>
    <w:rsid w:val="00D30B2F"/>
    <w:rsid w:val="00D30B45"/>
    <w:rsid w:val="00D318E4"/>
    <w:rsid w:val="00D31DC6"/>
    <w:rsid w:val="00D329FB"/>
    <w:rsid w:val="00D32B5D"/>
    <w:rsid w:val="00D32BD3"/>
    <w:rsid w:val="00D32D6F"/>
    <w:rsid w:val="00D330F1"/>
    <w:rsid w:val="00D33133"/>
    <w:rsid w:val="00D337F6"/>
    <w:rsid w:val="00D33F9F"/>
    <w:rsid w:val="00D3426B"/>
    <w:rsid w:val="00D342E7"/>
    <w:rsid w:val="00D34953"/>
    <w:rsid w:val="00D34B22"/>
    <w:rsid w:val="00D34C6D"/>
    <w:rsid w:val="00D34D7E"/>
    <w:rsid w:val="00D3552C"/>
    <w:rsid w:val="00D36869"/>
    <w:rsid w:val="00D369A5"/>
    <w:rsid w:val="00D369B2"/>
    <w:rsid w:val="00D37480"/>
    <w:rsid w:val="00D40CA3"/>
    <w:rsid w:val="00D41207"/>
    <w:rsid w:val="00D4240D"/>
    <w:rsid w:val="00D424FF"/>
    <w:rsid w:val="00D42B33"/>
    <w:rsid w:val="00D43613"/>
    <w:rsid w:val="00D437D7"/>
    <w:rsid w:val="00D43B64"/>
    <w:rsid w:val="00D441EB"/>
    <w:rsid w:val="00D44AE4"/>
    <w:rsid w:val="00D44B00"/>
    <w:rsid w:val="00D452BF"/>
    <w:rsid w:val="00D467B1"/>
    <w:rsid w:val="00D46856"/>
    <w:rsid w:val="00D46B98"/>
    <w:rsid w:val="00D50363"/>
    <w:rsid w:val="00D5048E"/>
    <w:rsid w:val="00D50766"/>
    <w:rsid w:val="00D5095C"/>
    <w:rsid w:val="00D50A1F"/>
    <w:rsid w:val="00D50E15"/>
    <w:rsid w:val="00D50F02"/>
    <w:rsid w:val="00D515D4"/>
    <w:rsid w:val="00D516EE"/>
    <w:rsid w:val="00D5189F"/>
    <w:rsid w:val="00D535FA"/>
    <w:rsid w:val="00D537C0"/>
    <w:rsid w:val="00D53A31"/>
    <w:rsid w:val="00D55BFF"/>
    <w:rsid w:val="00D56095"/>
    <w:rsid w:val="00D560F2"/>
    <w:rsid w:val="00D567F4"/>
    <w:rsid w:val="00D5790E"/>
    <w:rsid w:val="00D60CFD"/>
    <w:rsid w:val="00D60DE6"/>
    <w:rsid w:val="00D6154D"/>
    <w:rsid w:val="00D617B4"/>
    <w:rsid w:val="00D62219"/>
    <w:rsid w:val="00D62449"/>
    <w:rsid w:val="00D629BF"/>
    <w:rsid w:val="00D632C5"/>
    <w:rsid w:val="00D63408"/>
    <w:rsid w:val="00D6412A"/>
    <w:rsid w:val="00D651F9"/>
    <w:rsid w:val="00D6529B"/>
    <w:rsid w:val="00D65C43"/>
    <w:rsid w:val="00D667EC"/>
    <w:rsid w:val="00D66874"/>
    <w:rsid w:val="00D66C1F"/>
    <w:rsid w:val="00D67E27"/>
    <w:rsid w:val="00D67F17"/>
    <w:rsid w:val="00D703A7"/>
    <w:rsid w:val="00D70B98"/>
    <w:rsid w:val="00D71991"/>
    <w:rsid w:val="00D7270A"/>
    <w:rsid w:val="00D72D21"/>
    <w:rsid w:val="00D73AC0"/>
    <w:rsid w:val="00D740A4"/>
    <w:rsid w:val="00D74CB9"/>
    <w:rsid w:val="00D7603F"/>
    <w:rsid w:val="00D7643E"/>
    <w:rsid w:val="00D7785E"/>
    <w:rsid w:val="00D77C71"/>
    <w:rsid w:val="00D80039"/>
    <w:rsid w:val="00D80C56"/>
    <w:rsid w:val="00D81382"/>
    <w:rsid w:val="00D82314"/>
    <w:rsid w:val="00D82368"/>
    <w:rsid w:val="00D8294D"/>
    <w:rsid w:val="00D8318B"/>
    <w:rsid w:val="00D845FF"/>
    <w:rsid w:val="00D86073"/>
    <w:rsid w:val="00D8728A"/>
    <w:rsid w:val="00D90009"/>
    <w:rsid w:val="00D91177"/>
    <w:rsid w:val="00D91907"/>
    <w:rsid w:val="00D923C2"/>
    <w:rsid w:val="00D923E9"/>
    <w:rsid w:val="00D93BF4"/>
    <w:rsid w:val="00D941A2"/>
    <w:rsid w:val="00D94527"/>
    <w:rsid w:val="00D94CBF"/>
    <w:rsid w:val="00D955C8"/>
    <w:rsid w:val="00D96197"/>
    <w:rsid w:val="00DA0496"/>
    <w:rsid w:val="00DA0FA8"/>
    <w:rsid w:val="00DA1855"/>
    <w:rsid w:val="00DA1E8B"/>
    <w:rsid w:val="00DA239B"/>
    <w:rsid w:val="00DA306F"/>
    <w:rsid w:val="00DA3225"/>
    <w:rsid w:val="00DA32A7"/>
    <w:rsid w:val="00DA3AE2"/>
    <w:rsid w:val="00DA3E99"/>
    <w:rsid w:val="00DA4310"/>
    <w:rsid w:val="00DA4A92"/>
    <w:rsid w:val="00DA5139"/>
    <w:rsid w:val="00DA6C46"/>
    <w:rsid w:val="00DA6C66"/>
    <w:rsid w:val="00DB0031"/>
    <w:rsid w:val="00DB08C5"/>
    <w:rsid w:val="00DB0E76"/>
    <w:rsid w:val="00DB17EE"/>
    <w:rsid w:val="00DB1DB8"/>
    <w:rsid w:val="00DB2046"/>
    <w:rsid w:val="00DB2898"/>
    <w:rsid w:val="00DB3465"/>
    <w:rsid w:val="00DB3500"/>
    <w:rsid w:val="00DB35B3"/>
    <w:rsid w:val="00DB3802"/>
    <w:rsid w:val="00DB39B4"/>
    <w:rsid w:val="00DB461B"/>
    <w:rsid w:val="00DB532C"/>
    <w:rsid w:val="00DB540A"/>
    <w:rsid w:val="00DB5CEB"/>
    <w:rsid w:val="00DB5F26"/>
    <w:rsid w:val="00DB6BB2"/>
    <w:rsid w:val="00DB6C20"/>
    <w:rsid w:val="00DB7118"/>
    <w:rsid w:val="00DC0120"/>
    <w:rsid w:val="00DC0391"/>
    <w:rsid w:val="00DC12D9"/>
    <w:rsid w:val="00DC14CD"/>
    <w:rsid w:val="00DC14F5"/>
    <w:rsid w:val="00DC1615"/>
    <w:rsid w:val="00DC1851"/>
    <w:rsid w:val="00DC31B0"/>
    <w:rsid w:val="00DC337A"/>
    <w:rsid w:val="00DC3866"/>
    <w:rsid w:val="00DC3AFF"/>
    <w:rsid w:val="00DC3E78"/>
    <w:rsid w:val="00DC41BC"/>
    <w:rsid w:val="00DC482B"/>
    <w:rsid w:val="00DC5203"/>
    <w:rsid w:val="00DC55C7"/>
    <w:rsid w:val="00DC5D15"/>
    <w:rsid w:val="00DC5E43"/>
    <w:rsid w:val="00DC6243"/>
    <w:rsid w:val="00DC689E"/>
    <w:rsid w:val="00DC74E8"/>
    <w:rsid w:val="00DC7D33"/>
    <w:rsid w:val="00DD016E"/>
    <w:rsid w:val="00DD07A5"/>
    <w:rsid w:val="00DD1066"/>
    <w:rsid w:val="00DD1DDB"/>
    <w:rsid w:val="00DD20B3"/>
    <w:rsid w:val="00DD2287"/>
    <w:rsid w:val="00DD299E"/>
    <w:rsid w:val="00DD2C6A"/>
    <w:rsid w:val="00DD2FC4"/>
    <w:rsid w:val="00DD35C9"/>
    <w:rsid w:val="00DD376E"/>
    <w:rsid w:val="00DD446A"/>
    <w:rsid w:val="00DD51A3"/>
    <w:rsid w:val="00DD521A"/>
    <w:rsid w:val="00DD5C50"/>
    <w:rsid w:val="00DD5FC2"/>
    <w:rsid w:val="00DD64B7"/>
    <w:rsid w:val="00DD64DC"/>
    <w:rsid w:val="00DD6757"/>
    <w:rsid w:val="00DD6D40"/>
    <w:rsid w:val="00DD6F93"/>
    <w:rsid w:val="00DD71EA"/>
    <w:rsid w:val="00DD786F"/>
    <w:rsid w:val="00DD7B49"/>
    <w:rsid w:val="00DE00BF"/>
    <w:rsid w:val="00DE0593"/>
    <w:rsid w:val="00DE0876"/>
    <w:rsid w:val="00DE10A3"/>
    <w:rsid w:val="00DE1870"/>
    <w:rsid w:val="00DE2B08"/>
    <w:rsid w:val="00DE2FEF"/>
    <w:rsid w:val="00DE30F4"/>
    <w:rsid w:val="00DE3652"/>
    <w:rsid w:val="00DE36E3"/>
    <w:rsid w:val="00DE3F2D"/>
    <w:rsid w:val="00DE4180"/>
    <w:rsid w:val="00DE4B36"/>
    <w:rsid w:val="00DE67E7"/>
    <w:rsid w:val="00DE716F"/>
    <w:rsid w:val="00DE7310"/>
    <w:rsid w:val="00DE7409"/>
    <w:rsid w:val="00DE7584"/>
    <w:rsid w:val="00DE7ACD"/>
    <w:rsid w:val="00DF05F8"/>
    <w:rsid w:val="00DF12E2"/>
    <w:rsid w:val="00DF15BB"/>
    <w:rsid w:val="00DF16E1"/>
    <w:rsid w:val="00DF18F8"/>
    <w:rsid w:val="00DF1AD8"/>
    <w:rsid w:val="00DF1AE6"/>
    <w:rsid w:val="00DF2594"/>
    <w:rsid w:val="00DF30AC"/>
    <w:rsid w:val="00DF3436"/>
    <w:rsid w:val="00DF4934"/>
    <w:rsid w:val="00DF4AAD"/>
    <w:rsid w:val="00DF4E2B"/>
    <w:rsid w:val="00DF50BD"/>
    <w:rsid w:val="00DF5690"/>
    <w:rsid w:val="00DF60EC"/>
    <w:rsid w:val="00DF6209"/>
    <w:rsid w:val="00DF623C"/>
    <w:rsid w:val="00DF64FA"/>
    <w:rsid w:val="00DF72F3"/>
    <w:rsid w:val="00DF76A8"/>
    <w:rsid w:val="00E003AC"/>
    <w:rsid w:val="00E00768"/>
    <w:rsid w:val="00E0165F"/>
    <w:rsid w:val="00E025D1"/>
    <w:rsid w:val="00E02C54"/>
    <w:rsid w:val="00E036D6"/>
    <w:rsid w:val="00E037B0"/>
    <w:rsid w:val="00E03CF4"/>
    <w:rsid w:val="00E0461E"/>
    <w:rsid w:val="00E04DD8"/>
    <w:rsid w:val="00E05063"/>
    <w:rsid w:val="00E056ED"/>
    <w:rsid w:val="00E05F52"/>
    <w:rsid w:val="00E05FC2"/>
    <w:rsid w:val="00E06682"/>
    <w:rsid w:val="00E069B8"/>
    <w:rsid w:val="00E06A0E"/>
    <w:rsid w:val="00E07166"/>
    <w:rsid w:val="00E103E5"/>
    <w:rsid w:val="00E10AA7"/>
    <w:rsid w:val="00E124A9"/>
    <w:rsid w:val="00E12907"/>
    <w:rsid w:val="00E1296B"/>
    <w:rsid w:val="00E134EE"/>
    <w:rsid w:val="00E13A50"/>
    <w:rsid w:val="00E140D5"/>
    <w:rsid w:val="00E1462F"/>
    <w:rsid w:val="00E146AE"/>
    <w:rsid w:val="00E14726"/>
    <w:rsid w:val="00E14782"/>
    <w:rsid w:val="00E14D24"/>
    <w:rsid w:val="00E15444"/>
    <w:rsid w:val="00E160F6"/>
    <w:rsid w:val="00E16306"/>
    <w:rsid w:val="00E16554"/>
    <w:rsid w:val="00E16D89"/>
    <w:rsid w:val="00E1701A"/>
    <w:rsid w:val="00E171E3"/>
    <w:rsid w:val="00E171EF"/>
    <w:rsid w:val="00E1743D"/>
    <w:rsid w:val="00E209A1"/>
    <w:rsid w:val="00E21BB8"/>
    <w:rsid w:val="00E227E6"/>
    <w:rsid w:val="00E229AD"/>
    <w:rsid w:val="00E23E2D"/>
    <w:rsid w:val="00E25384"/>
    <w:rsid w:val="00E25F6A"/>
    <w:rsid w:val="00E263CF"/>
    <w:rsid w:val="00E270B6"/>
    <w:rsid w:val="00E27E83"/>
    <w:rsid w:val="00E27FAF"/>
    <w:rsid w:val="00E30413"/>
    <w:rsid w:val="00E304FF"/>
    <w:rsid w:val="00E31562"/>
    <w:rsid w:val="00E31570"/>
    <w:rsid w:val="00E31E89"/>
    <w:rsid w:val="00E32625"/>
    <w:rsid w:val="00E3293C"/>
    <w:rsid w:val="00E32D4B"/>
    <w:rsid w:val="00E3340D"/>
    <w:rsid w:val="00E33679"/>
    <w:rsid w:val="00E33F76"/>
    <w:rsid w:val="00E3418A"/>
    <w:rsid w:val="00E3419F"/>
    <w:rsid w:val="00E35268"/>
    <w:rsid w:val="00E35993"/>
    <w:rsid w:val="00E361F4"/>
    <w:rsid w:val="00E36B4E"/>
    <w:rsid w:val="00E36BE6"/>
    <w:rsid w:val="00E37470"/>
    <w:rsid w:val="00E37842"/>
    <w:rsid w:val="00E37918"/>
    <w:rsid w:val="00E379C3"/>
    <w:rsid w:val="00E40359"/>
    <w:rsid w:val="00E40721"/>
    <w:rsid w:val="00E40F62"/>
    <w:rsid w:val="00E414E2"/>
    <w:rsid w:val="00E43476"/>
    <w:rsid w:val="00E4382E"/>
    <w:rsid w:val="00E4405B"/>
    <w:rsid w:val="00E44ACA"/>
    <w:rsid w:val="00E457B7"/>
    <w:rsid w:val="00E45810"/>
    <w:rsid w:val="00E45A2A"/>
    <w:rsid w:val="00E45B43"/>
    <w:rsid w:val="00E4639A"/>
    <w:rsid w:val="00E47329"/>
    <w:rsid w:val="00E4745D"/>
    <w:rsid w:val="00E475F9"/>
    <w:rsid w:val="00E47D57"/>
    <w:rsid w:val="00E502C6"/>
    <w:rsid w:val="00E507B4"/>
    <w:rsid w:val="00E50D3F"/>
    <w:rsid w:val="00E51939"/>
    <w:rsid w:val="00E52116"/>
    <w:rsid w:val="00E5227C"/>
    <w:rsid w:val="00E52D45"/>
    <w:rsid w:val="00E52E21"/>
    <w:rsid w:val="00E538FE"/>
    <w:rsid w:val="00E539DB"/>
    <w:rsid w:val="00E53AB9"/>
    <w:rsid w:val="00E53F7A"/>
    <w:rsid w:val="00E54357"/>
    <w:rsid w:val="00E54A39"/>
    <w:rsid w:val="00E54DC4"/>
    <w:rsid w:val="00E5600C"/>
    <w:rsid w:val="00E5690D"/>
    <w:rsid w:val="00E571B9"/>
    <w:rsid w:val="00E573ED"/>
    <w:rsid w:val="00E57E59"/>
    <w:rsid w:val="00E60779"/>
    <w:rsid w:val="00E608A0"/>
    <w:rsid w:val="00E60BA8"/>
    <w:rsid w:val="00E61197"/>
    <w:rsid w:val="00E623DA"/>
    <w:rsid w:val="00E62AA4"/>
    <w:rsid w:val="00E62B3B"/>
    <w:rsid w:val="00E62E9F"/>
    <w:rsid w:val="00E635E0"/>
    <w:rsid w:val="00E649F8"/>
    <w:rsid w:val="00E653F9"/>
    <w:rsid w:val="00E65FFE"/>
    <w:rsid w:val="00E66247"/>
    <w:rsid w:val="00E6650A"/>
    <w:rsid w:val="00E66B45"/>
    <w:rsid w:val="00E67B08"/>
    <w:rsid w:val="00E72030"/>
    <w:rsid w:val="00E72167"/>
    <w:rsid w:val="00E7289B"/>
    <w:rsid w:val="00E728C4"/>
    <w:rsid w:val="00E7295E"/>
    <w:rsid w:val="00E72DF8"/>
    <w:rsid w:val="00E73114"/>
    <w:rsid w:val="00E7319E"/>
    <w:rsid w:val="00E73BB6"/>
    <w:rsid w:val="00E73E45"/>
    <w:rsid w:val="00E73FC6"/>
    <w:rsid w:val="00E74566"/>
    <w:rsid w:val="00E75437"/>
    <w:rsid w:val="00E75A87"/>
    <w:rsid w:val="00E75BB9"/>
    <w:rsid w:val="00E767B1"/>
    <w:rsid w:val="00E76A8B"/>
    <w:rsid w:val="00E76E8F"/>
    <w:rsid w:val="00E77413"/>
    <w:rsid w:val="00E806D5"/>
    <w:rsid w:val="00E81672"/>
    <w:rsid w:val="00E82124"/>
    <w:rsid w:val="00E82A54"/>
    <w:rsid w:val="00E8347B"/>
    <w:rsid w:val="00E8360D"/>
    <w:rsid w:val="00E837A4"/>
    <w:rsid w:val="00E83C33"/>
    <w:rsid w:val="00E84176"/>
    <w:rsid w:val="00E84766"/>
    <w:rsid w:val="00E84C8E"/>
    <w:rsid w:val="00E854E5"/>
    <w:rsid w:val="00E85756"/>
    <w:rsid w:val="00E85D3E"/>
    <w:rsid w:val="00E85DA6"/>
    <w:rsid w:val="00E85E82"/>
    <w:rsid w:val="00E85F21"/>
    <w:rsid w:val="00E8605A"/>
    <w:rsid w:val="00E866F0"/>
    <w:rsid w:val="00E86C86"/>
    <w:rsid w:val="00E86EAA"/>
    <w:rsid w:val="00E86EE3"/>
    <w:rsid w:val="00E872D0"/>
    <w:rsid w:val="00E8747B"/>
    <w:rsid w:val="00E90787"/>
    <w:rsid w:val="00E91577"/>
    <w:rsid w:val="00E91B04"/>
    <w:rsid w:val="00E92782"/>
    <w:rsid w:val="00E92915"/>
    <w:rsid w:val="00E92D57"/>
    <w:rsid w:val="00E9312D"/>
    <w:rsid w:val="00E931BF"/>
    <w:rsid w:val="00E93A8F"/>
    <w:rsid w:val="00E93B05"/>
    <w:rsid w:val="00E94AFE"/>
    <w:rsid w:val="00E94C2F"/>
    <w:rsid w:val="00E94CB8"/>
    <w:rsid w:val="00E95977"/>
    <w:rsid w:val="00E95CA4"/>
    <w:rsid w:val="00E96351"/>
    <w:rsid w:val="00E96954"/>
    <w:rsid w:val="00EA0144"/>
    <w:rsid w:val="00EA0696"/>
    <w:rsid w:val="00EA0BF1"/>
    <w:rsid w:val="00EA0F24"/>
    <w:rsid w:val="00EA1500"/>
    <w:rsid w:val="00EA1FC2"/>
    <w:rsid w:val="00EA204D"/>
    <w:rsid w:val="00EA3BA1"/>
    <w:rsid w:val="00EA49A2"/>
    <w:rsid w:val="00EA4C0B"/>
    <w:rsid w:val="00EA4CCE"/>
    <w:rsid w:val="00EA5200"/>
    <w:rsid w:val="00EA5A9F"/>
    <w:rsid w:val="00EA7078"/>
    <w:rsid w:val="00EA7443"/>
    <w:rsid w:val="00EA7A79"/>
    <w:rsid w:val="00EB0F64"/>
    <w:rsid w:val="00EB16D9"/>
    <w:rsid w:val="00EB1C5A"/>
    <w:rsid w:val="00EB2FD7"/>
    <w:rsid w:val="00EB3001"/>
    <w:rsid w:val="00EB3CE2"/>
    <w:rsid w:val="00EB4383"/>
    <w:rsid w:val="00EB4AA9"/>
    <w:rsid w:val="00EB4B74"/>
    <w:rsid w:val="00EB4BE1"/>
    <w:rsid w:val="00EB5003"/>
    <w:rsid w:val="00EB5C3C"/>
    <w:rsid w:val="00EB60A0"/>
    <w:rsid w:val="00EB61AE"/>
    <w:rsid w:val="00EB6EDE"/>
    <w:rsid w:val="00EB6F07"/>
    <w:rsid w:val="00EB6F5D"/>
    <w:rsid w:val="00EB717B"/>
    <w:rsid w:val="00EB7502"/>
    <w:rsid w:val="00EB7AA4"/>
    <w:rsid w:val="00EC004A"/>
    <w:rsid w:val="00EC07BB"/>
    <w:rsid w:val="00EC13BF"/>
    <w:rsid w:val="00EC1B79"/>
    <w:rsid w:val="00EC2007"/>
    <w:rsid w:val="00EC27C2"/>
    <w:rsid w:val="00EC40D8"/>
    <w:rsid w:val="00EC43D8"/>
    <w:rsid w:val="00EC49ED"/>
    <w:rsid w:val="00EC4A58"/>
    <w:rsid w:val="00EC568F"/>
    <w:rsid w:val="00EC59BA"/>
    <w:rsid w:val="00EC7C7A"/>
    <w:rsid w:val="00EC7EB6"/>
    <w:rsid w:val="00ED0748"/>
    <w:rsid w:val="00ED0DB1"/>
    <w:rsid w:val="00ED1487"/>
    <w:rsid w:val="00ED15AD"/>
    <w:rsid w:val="00ED201E"/>
    <w:rsid w:val="00ED2158"/>
    <w:rsid w:val="00ED2586"/>
    <w:rsid w:val="00ED2807"/>
    <w:rsid w:val="00ED2981"/>
    <w:rsid w:val="00ED29F5"/>
    <w:rsid w:val="00ED3DF4"/>
    <w:rsid w:val="00ED3FB8"/>
    <w:rsid w:val="00ED423E"/>
    <w:rsid w:val="00ED4FB8"/>
    <w:rsid w:val="00ED50E9"/>
    <w:rsid w:val="00ED5B19"/>
    <w:rsid w:val="00ED6223"/>
    <w:rsid w:val="00ED6FCD"/>
    <w:rsid w:val="00ED7244"/>
    <w:rsid w:val="00ED78D7"/>
    <w:rsid w:val="00EE0198"/>
    <w:rsid w:val="00EE0454"/>
    <w:rsid w:val="00EE1301"/>
    <w:rsid w:val="00EE1676"/>
    <w:rsid w:val="00EE2232"/>
    <w:rsid w:val="00EE2363"/>
    <w:rsid w:val="00EE23FB"/>
    <w:rsid w:val="00EE276E"/>
    <w:rsid w:val="00EE27D3"/>
    <w:rsid w:val="00EE2D26"/>
    <w:rsid w:val="00EE446F"/>
    <w:rsid w:val="00EE571E"/>
    <w:rsid w:val="00EE5B3B"/>
    <w:rsid w:val="00EE603A"/>
    <w:rsid w:val="00EE6215"/>
    <w:rsid w:val="00EE7A1B"/>
    <w:rsid w:val="00EF1557"/>
    <w:rsid w:val="00EF33C5"/>
    <w:rsid w:val="00EF3B32"/>
    <w:rsid w:val="00EF3D0E"/>
    <w:rsid w:val="00EF4693"/>
    <w:rsid w:val="00EF5547"/>
    <w:rsid w:val="00EF5B77"/>
    <w:rsid w:val="00EF5BB7"/>
    <w:rsid w:val="00EF5CC0"/>
    <w:rsid w:val="00EF6DB4"/>
    <w:rsid w:val="00EF73C5"/>
    <w:rsid w:val="00F00B1C"/>
    <w:rsid w:val="00F01C1B"/>
    <w:rsid w:val="00F0213A"/>
    <w:rsid w:val="00F0220C"/>
    <w:rsid w:val="00F025EF"/>
    <w:rsid w:val="00F03956"/>
    <w:rsid w:val="00F03960"/>
    <w:rsid w:val="00F0408A"/>
    <w:rsid w:val="00F04299"/>
    <w:rsid w:val="00F04499"/>
    <w:rsid w:val="00F04505"/>
    <w:rsid w:val="00F045EC"/>
    <w:rsid w:val="00F045FC"/>
    <w:rsid w:val="00F0490E"/>
    <w:rsid w:val="00F04D77"/>
    <w:rsid w:val="00F077FF"/>
    <w:rsid w:val="00F07852"/>
    <w:rsid w:val="00F07AC9"/>
    <w:rsid w:val="00F101DA"/>
    <w:rsid w:val="00F108B2"/>
    <w:rsid w:val="00F10BC4"/>
    <w:rsid w:val="00F10E7D"/>
    <w:rsid w:val="00F11701"/>
    <w:rsid w:val="00F11BC2"/>
    <w:rsid w:val="00F12E24"/>
    <w:rsid w:val="00F12F3C"/>
    <w:rsid w:val="00F13756"/>
    <w:rsid w:val="00F14370"/>
    <w:rsid w:val="00F14C79"/>
    <w:rsid w:val="00F14E15"/>
    <w:rsid w:val="00F15586"/>
    <w:rsid w:val="00F160A7"/>
    <w:rsid w:val="00F16395"/>
    <w:rsid w:val="00F1652D"/>
    <w:rsid w:val="00F165B8"/>
    <w:rsid w:val="00F16B31"/>
    <w:rsid w:val="00F1773B"/>
    <w:rsid w:val="00F2096E"/>
    <w:rsid w:val="00F20E63"/>
    <w:rsid w:val="00F21B5C"/>
    <w:rsid w:val="00F22AB6"/>
    <w:rsid w:val="00F22B9D"/>
    <w:rsid w:val="00F22C42"/>
    <w:rsid w:val="00F2330E"/>
    <w:rsid w:val="00F24592"/>
    <w:rsid w:val="00F24770"/>
    <w:rsid w:val="00F24B48"/>
    <w:rsid w:val="00F25222"/>
    <w:rsid w:val="00F253CF"/>
    <w:rsid w:val="00F267F1"/>
    <w:rsid w:val="00F30110"/>
    <w:rsid w:val="00F30A64"/>
    <w:rsid w:val="00F31DC2"/>
    <w:rsid w:val="00F324AD"/>
    <w:rsid w:val="00F32E9D"/>
    <w:rsid w:val="00F33861"/>
    <w:rsid w:val="00F33ED3"/>
    <w:rsid w:val="00F3402D"/>
    <w:rsid w:val="00F34258"/>
    <w:rsid w:val="00F34508"/>
    <w:rsid w:val="00F34B13"/>
    <w:rsid w:val="00F353C9"/>
    <w:rsid w:val="00F37F93"/>
    <w:rsid w:val="00F4029F"/>
    <w:rsid w:val="00F40FCB"/>
    <w:rsid w:val="00F4103E"/>
    <w:rsid w:val="00F4147C"/>
    <w:rsid w:val="00F414EB"/>
    <w:rsid w:val="00F41C6A"/>
    <w:rsid w:val="00F42555"/>
    <w:rsid w:val="00F42BBC"/>
    <w:rsid w:val="00F42DBA"/>
    <w:rsid w:val="00F42E6C"/>
    <w:rsid w:val="00F4340A"/>
    <w:rsid w:val="00F43524"/>
    <w:rsid w:val="00F44015"/>
    <w:rsid w:val="00F4449D"/>
    <w:rsid w:val="00F44BAE"/>
    <w:rsid w:val="00F45BE2"/>
    <w:rsid w:val="00F45BF9"/>
    <w:rsid w:val="00F45C33"/>
    <w:rsid w:val="00F4614F"/>
    <w:rsid w:val="00F46521"/>
    <w:rsid w:val="00F471FD"/>
    <w:rsid w:val="00F473AA"/>
    <w:rsid w:val="00F4788E"/>
    <w:rsid w:val="00F50732"/>
    <w:rsid w:val="00F509AD"/>
    <w:rsid w:val="00F509FD"/>
    <w:rsid w:val="00F50FC7"/>
    <w:rsid w:val="00F51429"/>
    <w:rsid w:val="00F51602"/>
    <w:rsid w:val="00F516EB"/>
    <w:rsid w:val="00F519F8"/>
    <w:rsid w:val="00F51C43"/>
    <w:rsid w:val="00F526DD"/>
    <w:rsid w:val="00F52DD0"/>
    <w:rsid w:val="00F52E7F"/>
    <w:rsid w:val="00F53D8A"/>
    <w:rsid w:val="00F560EF"/>
    <w:rsid w:val="00F56633"/>
    <w:rsid w:val="00F56BF7"/>
    <w:rsid w:val="00F56F16"/>
    <w:rsid w:val="00F5750A"/>
    <w:rsid w:val="00F60EB4"/>
    <w:rsid w:val="00F61106"/>
    <w:rsid w:val="00F614B7"/>
    <w:rsid w:val="00F618BA"/>
    <w:rsid w:val="00F629A3"/>
    <w:rsid w:val="00F62C33"/>
    <w:rsid w:val="00F63470"/>
    <w:rsid w:val="00F63D59"/>
    <w:rsid w:val="00F6499D"/>
    <w:rsid w:val="00F65191"/>
    <w:rsid w:val="00F66C13"/>
    <w:rsid w:val="00F66DB1"/>
    <w:rsid w:val="00F6736B"/>
    <w:rsid w:val="00F6736F"/>
    <w:rsid w:val="00F6774E"/>
    <w:rsid w:val="00F700FC"/>
    <w:rsid w:val="00F7279F"/>
    <w:rsid w:val="00F73D8D"/>
    <w:rsid w:val="00F73F29"/>
    <w:rsid w:val="00F73FA5"/>
    <w:rsid w:val="00F7461F"/>
    <w:rsid w:val="00F74DA6"/>
    <w:rsid w:val="00F74DC3"/>
    <w:rsid w:val="00F7570A"/>
    <w:rsid w:val="00F75F7B"/>
    <w:rsid w:val="00F767F6"/>
    <w:rsid w:val="00F76B31"/>
    <w:rsid w:val="00F77768"/>
    <w:rsid w:val="00F779B3"/>
    <w:rsid w:val="00F77CD6"/>
    <w:rsid w:val="00F77FA2"/>
    <w:rsid w:val="00F8038D"/>
    <w:rsid w:val="00F805F9"/>
    <w:rsid w:val="00F80667"/>
    <w:rsid w:val="00F80860"/>
    <w:rsid w:val="00F808FD"/>
    <w:rsid w:val="00F80AC3"/>
    <w:rsid w:val="00F8147A"/>
    <w:rsid w:val="00F81756"/>
    <w:rsid w:val="00F8274F"/>
    <w:rsid w:val="00F827CA"/>
    <w:rsid w:val="00F82E84"/>
    <w:rsid w:val="00F8587A"/>
    <w:rsid w:val="00F85CE4"/>
    <w:rsid w:val="00F86825"/>
    <w:rsid w:val="00F8759E"/>
    <w:rsid w:val="00F87CE8"/>
    <w:rsid w:val="00F90432"/>
    <w:rsid w:val="00F90713"/>
    <w:rsid w:val="00F90A98"/>
    <w:rsid w:val="00F90DCE"/>
    <w:rsid w:val="00F9117F"/>
    <w:rsid w:val="00F913DF"/>
    <w:rsid w:val="00F92004"/>
    <w:rsid w:val="00F9366D"/>
    <w:rsid w:val="00F93EE8"/>
    <w:rsid w:val="00F9518D"/>
    <w:rsid w:val="00F96777"/>
    <w:rsid w:val="00F96D8C"/>
    <w:rsid w:val="00F97984"/>
    <w:rsid w:val="00FA052B"/>
    <w:rsid w:val="00FA1019"/>
    <w:rsid w:val="00FA10A1"/>
    <w:rsid w:val="00FA197F"/>
    <w:rsid w:val="00FA1AE3"/>
    <w:rsid w:val="00FA1C73"/>
    <w:rsid w:val="00FA1F3C"/>
    <w:rsid w:val="00FA2691"/>
    <w:rsid w:val="00FA3219"/>
    <w:rsid w:val="00FA390B"/>
    <w:rsid w:val="00FA3C56"/>
    <w:rsid w:val="00FA3D7E"/>
    <w:rsid w:val="00FA3EC9"/>
    <w:rsid w:val="00FA4965"/>
    <w:rsid w:val="00FA4ACF"/>
    <w:rsid w:val="00FA5395"/>
    <w:rsid w:val="00FA5FD6"/>
    <w:rsid w:val="00FA6099"/>
    <w:rsid w:val="00FA68D0"/>
    <w:rsid w:val="00FA7B0F"/>
    <w:rsid w:val="00FA7B5A"/>
    <w:rsid w:val="00FB0F55"/>
    <w:rsid w:val="00FB10B6"/>
    <w:rsid w:val="00FB1281"/>
    <w:rsid w:val="00FB1312"/>
    <w:rsid w:val="00FB1491"/>
    <w:rsid w:val="00FB20E0"/>
    <w:rsid w:val="00FB28DD"/>
    <w:rsid w:val="00FB29DB"/>
    <w:rsid w:val="00FB2F07"/>
    <w:rsid w:val="00FB4AC2"/>
    <w:rsid w:val="00FB4FED"/>
    <w:rsid w:val="00FB5411"/>
    <w:rsid w:val="00FB58A1"/>
    <w:rsid w:val="00FB6251"/>
    <w:rsid w:val="00FB6255"/>
    <w:rsid w:val="00FB6697"/>
    <w:rsid w:val="00FB6CAE"/>
    <w:rsid w:val="00FB708B"/>
    <w:rsid w:val="00FC03BF"/>
    <w:rsid w:val="00FC0566"/>
    <w:rsid w:val="00FC0ECD"/>
    <w:rsid w:val="00FC1178"/>
    <w:rsid w:val="00FC1590"/>
    <w:rsid w:val="00FC1A5E"/>
    <w:rsid w:val="00FC2016"/>
    <w:rsid w:val="00FC29AD"/>
    <w:rsid w:val="00FC2DEB"/>
    <w:rsid w:val="00FC310C"/>
    <w:rsid w:val="00FC3690"/>
    <w:rsid w:val="00FC4082"/>
    <w:rsid w:val="00FC418E"/>
    <w:rsid w:val="00FC4B98"/>
    <w:rsid w:val="00FC56C7"/>
    <w:rsid w:val="00FC61D0"/>
    <w:rsid w:val="00FC7A09"/>
    <w:rsid w:val="00FC7B4F"/>
    <w:rsid w:val="00FC7B5C"/>
    <w:rsid w:val="00FD0404"/>
    <w:rsid w:val="00FD0F45"/>
    <w:rsid w:val="00FD1409"/>
    <w:rsid w:val="00FD2058"/>
    <w:rsid w:val="00FD2505"/>
    <w:rsid w:val="00FD2577"/>
    <w:rsid w:val="00FD26A7"/>
    <w:rsid w:val="00FD3FF8"/>
    <w:rsid w:val="00FD4BEB"/>
    <w:rsid w:val="00FD534D"/>
    <w:rsid w:val="00FD5505"/>
    <w:rsid w:val="00FD5506"/>
    <w:rsid w:val="00FD65F9"/>
    <w:rsid w:val="00FD6D3B"/>
    <w:rsid w:val="00FE0860"/>
    <w:rsid w:val="00FE0F0C"/>
    <w:rsid w:val="00FE1178"/>
    <w:rsid w:val="00FE2867"/>
    <w:rsid w:val="00FE3379"/>
    <w:rsid w:val="00FE34F2"/>
    <w:rsid w:val="00FE3F83"/>
    <w:rsid w:val="00FE41F3"/>
    <w:rsid w:val="00FE470A"/>
    <w:rsid w:val="00FE492B"/>
    <w:rsid w:val="00FE49ED"/>
    <w:rsid w:val="00FE5009"/>
    <w:rsid w:val="00FE5506"/>
    <w:rsid w:val="00FE590F"/>
    <w:rsid w:val="00FE5A2B"/>
    <w:rsid w:val="00FE5F08"/>
    <w:rsid w:val="00FE5F90"/>
    <w:rsid w:val="00FE615F"/>
    <w:rsid w:val="00FE6466"/>
    <w:rsid w:val="00FE69FD"/>
    <w:rsid w:val="00FE6BF7"/>
    <w:rsid w:val="00FE6F4C"/>
    <w:rsid w:val="00FE753D"/>
    <w:rsid w:val="00FF02A3"/>
    <w:rsid w:val="00FF0454"/>
    <w:rsid w:val="00FF051B"/>
    <w:rsid w:val="00FF0839"/>
    <w:rsid w:val="00FF1497"/>
    <w:rsid w:val="00FF1E4C"/>
    <w:rsid w:val="00FF20F0"/>
    <w:rsid w:val="00FF2238"/>
    <w:rsid w:val="00FF2452"/>
    <w:rsid w:val="00FF282D"/>
    <w:rsid w:val="00FF290F"/>
    <w:rsid w:val="00FF2C44"/>
    <w:rsid w:val="00FF326B"/>
    <w:rsid w:val="00FF4BC5"/>
    <w:rsid w:val="00FF4FD9"/>
    <w:rsid w:val="00FF5118"/>
    <w:rsid w:val="00FF5DC0"/>
    <w:rsid w:val="00FF71CE"/>
    <w:rsid w:val="00FF7F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C2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1690"/>
    <w:pPr>
      <w:spacing w:line="288" w:lineRule="auto"/>
      <w:jc w:val="both"/>
    </w:pPr>
    <w:rPr>
      <w:szCs w:val="20"/>
      <w:lang w:eastAsia="en-US"/>
    </w:rPr>
  </w:style>
  <w:style w:type="paragraph" w:styleId="Nagwek1">
    <w:name w:val="heading 1"/>
    <w:aliases w:val="Nagłówek dokumentów,Topic Heading 1,H1,h1,L1,Heading 1 Char,Nagłówek I"/>
    <w:basedOn w:val="Normalny"/>
    <w:next w:val="Normalny"/>
    <w:link w:val="Nagwek1Znak"/>
    <w:uiPriority w:val="99"/>
    <w:qFormat/>
    <w:rsid w:val="007D75C1"/>
    <w:pPr>
      <w:keepNext/>
      <w:keepLines/>
      <w:spacing w:before="360" w:after="240"/>
      <w:outlineLvl w:val="0"/>
    </w:pPr>
    <w:rPr>
      <w:b/>
      <w:caps/>
      <w:kern w:val="28"/>
      <w:lang w:val="en-GB"/>
    </w:rPr>
  </w:style>
  <w:style w:type="paragraph" w:styleId="Nagwek2">
    <w:name w:val="heading 2"/>
    <w:aliases w:val="Nagłówek dokumentów 2,Title 2,Topic Heading,sh,Section heading,sh2,sh3,sh4,sh5,sh6,sh7,sh1,sh8,sh9,sh10,sh11,sh12,sh13,sh14,sh15,sh16,sh17,sh18,sh19,Section heading1,sh21,sh31,sh41,Section heading2,sh22,sh32,sh42,Section heading3,sh23,sh33"/>
    <w:basedOn w:val="Normalny"/>
    <w:next w:val="Normalny"/>
    <w:link w:val="Nagwek2Znak"/>
    <w:uiPriority w:val="99"/>
    <w:qFormat/>
    <w:rsid w:val="007D75C1"/>
    <w:pPr>
      <w:keepNext/>
      <w:keepLines/>
      <w:spacing w:before="240"/>
      <w:outlineLvl w:val="1"/>
    </w:pPr>
    <w:rPr>
      <w:b/>
      <w:lang w:val="en-US"/>
    </w:rPr>
  </w:style>
  <w:style w:type="paragraph" w:styleId="Nagwek3">
    <w:name w:val="heading 3"/>
    <w:basedOn w:val="Normalny"/>
    <w:next w:val="Normalny"/>
    <w:link w:val="Nagwek3Znak"/>
    <w:uiPriority w:val="99"/>
    <w:qFormat/>
    <w:rsid w:val="007D75C1"/>
    <w:pPr>
      <w:outlineLvl w:val="2"/>
    </w:pPr>
  </w:style>
  <w:style w:type="paragraph" w:styleId="Nagwek4">
    <w:name w:val="heading 4"/>
    <w:basedOn w:val="Normalny"/>
    <w:next w:val="Normalny"/>
    <w:link w:val="Nagwek4Znak"/>
    <w:uiPriority w:val="99"/>
    <w:qFormat/>
    <w:rsid w:val="007D75C1"/>
    <w:pPr>
      <w:outlineLvl w:val="3"/>
    </w:pPr>
    <w:rPr>
      <w:lang w:val="en-US"/>
    </w:rPr>
  </w:style>
  <w:style w:type="paragraph" w:styleId="Nagwek5">
    <w:name w:val="heading 5"/>
    <w:basedOn w:val="Normalny"/>
    <w:link w:val="Nagwek5Znak"/>
    <w:uiPriority w:val="99"/>
    <w:qFormat/>
    <w:rsid w:val="007D75C1"/>
    <w:pPr>
      <w:tabs>
        <w:tab w:val="left" w:pos="1985"/>
      </w:tabs>
      <w:spacing w:before="40" w:after="40"/>
      <w:outlineLvl w:val="4"/>
    </w:pPr>
    <w:rPr>
      <w:lang w:val="en-US"/>
    </w:rPr>
  </w:style>
  <w:style w:type="paragraph" w:styleId="Nagwek6">
    <w:name w:val="heading 6"/>
    <w:basedOn w:val="Normalny"/>
    <w:link w:val="Nagwek6Znak"/>
    <w:uiPriority w:val="99"/>
    <w:qFormat/>
    <w:rsid w:val="007D75C1"/>
    <w:pPr>
      <w:outlineLvl w:val="5"/>
    </w:pPr>
    <w:rPr>
      <w:lang w:val="en-US"/>
    </w:rPr>
  </w:style>
  <w:style w:type="paragraph" w:styleId="Nagwek7">
    <w:name w:val="heading 7"/>
    <w:basedOn w:val="Normalny"/>
    <w:next w:val="Normalny"/>
    <w:link w:val="Nagwek7Znak"/>
    <w:qFormat/>
    <w:rsid w:val="007D75C1"/>
    <w:pPr>
      <w:keepNext/>
      <w:spacing w:before="120" w:after="120"/>
      <w:ind w:left="355"/>
      <w:outlineLvl w:val="6"/>
    </w:pPr>
    <w:rPr>
      <w:i/>
    </w:rPr>
  </w:style>
  <w:style w:type="paragraph" w:styleId="Nagwek8">
    <w:name w:val="heading 8"/>
    <w:basedOn w:val="Normalny"/>
    <w:next w:val="Normalny"/>
    <w:link w:val="Nagwek8Znak"/>
    <w:qFormat/>
    <w:rsid w:val="007D75C1"/>
    <w:pPr>
      <w:keepNext/>
      <w:spacing w:line="240" w:lineRule="atLeast"/>
      <w:ind w:left="2832" w:firstLine="708"/>
      <w:jc w:val="left"/>
      <w:outlineLvl w:val="7"/>
    </w:pPr>
    <w:rPr>
      <w:b/>
      <w:u w:val="single"/>
      <w:lang w:eastAsia="pl-PL"/>
    </w:rPr>
  </w:style>
  <w:style w:type="paragraph" w:styleId="Nagwek9">
    <w:name w:val="heading 9"/>
    <w:basedOn w:val="Normalny"/>
    <w:next w:val="Normalny"/>
    <w:link w:val="Nagwek9Znak"/>
    <w:qFormat/>
    <w:rsid w:val="007D75C1"/>
    <w:pPr>
      <w:keepNext/>
      <w:spacing w:line="360" w:lineRule="auto"/>
      <w:jc w:val="center"/>
      <w:outlineLvl w:val="8"/>
    </w:pPr>
    <w:rPr>
      <w:b/>
      <w:b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dokumentów Znak,Topic Heading 1 Znak,H1 Znak,h1 Znak,L1 Znak,Heading 1 Char Znak,Nagłówek I Znak"/>
    <w:basedOn w:val="Domylnaczcionkaakapitu"/>
    <w:link w:val="Nagwek1"/>
    <w:uiPriority w:val="99"/>
    <w:locked/>
    <w:rsid w:val="00983D8D"/>
    <w:rPr>
      <w:b/>
      <w:caps/>
      <w:kern w:val="28"/>
      <w:szCs w:val="20"/>
      <w:lang w:val="en-GB" w:eastAsia="en-US"/>
    </w:rPr>
  </w:style>
  <w:style w:type="character" w:customStyle="1" w:styleId="Nagwek2Znak">
    <w:name w:val="Nagłówek 2 Znak"/>
    <w:aliases w:val="Nagłówek dokumentów 2 Znak,Title 2 Znak,Topic Heading Znak,sh Znak,Section heading Znak,sh2 Znak,sh3 Znak,sh4 Znak,sh5 Znak,sh6 Znak,sh7 Znak,sh1 Znak,sh8 Znak,sh9 Znak,sh10 Znak,sh11 Znak,sh12 Znak,sh13 Znak,sh14 Znak,sh15 Znak"/>
    <w:basedOn w:val="Domylnaczcionkaakapitu"/>
    <w:link w:val="Nagwek2"/>
    <w:uiPriority w:val="99"/>
    <w:locked/>
    <w:rsid w:val="00302146"/>
    <w:rPr>
      <w:b/>
      <w:szCs w:val="20"/>
      <w:lang w:val="en-US" w:eastAsia="en-US"/>
    </w:rPr>
  </w:style>
  <w:style w:type="character" w:customStyle="1" w:styleId="Nagwek3Znak">
    <w:name w:val="Nagłówek 3 Znak"/>
    <w:basedOn w:val="Domylnaczcionkaakapitu"/>
    <w:link w:val="Nagwek3"/>
    <w:uiPriority w:val="99"/>
    <w:locked/>
    <w:rsid w:val="00983D8D"/>
    <w:rPr>
      <w:szCs w:val="20"/>
      <w:lang w:eastAsia="en-US"/>
    </w:rPr>
  </w:style>
  <w:style w:type="character" w:customStyle="1" w:styleId="Nagwek4Znak">
    <w:name w:val="Nagłówek 4 Znak"/>
    <w:basedOn w:val="Domylnaczcionkaakapitu"/>
    <w:link w:val="Nagwek4"/>
    <w:uiPriority w:val="99"/>
    <w:locked/>
    <w:rsid w:val="00983D8D"/>
    <w:rPr>
      <w:szCs w:val="20"/>
      <w:lang w:val="en-US" w:eastAsia="en-US"/>
    </w:rPr>
  </w:style>
  <w:style w:type="character" w:customStyle="1" w:styleId="Nagwek5Znak">
    <w:name w:val="Nagłówek 5 Znak"/>
    <w:basedOn w:val="Domylnaczcionkaakapitu"/>
    <w:link w:val="Nagwek5"/>
    <w:uiPriority w:val="99"/>
    <w:locked/>
    <w:rsid w:val="00983D8D"/>
    <w:rPr>
      <w:szCs w:val="20"/>
      <w:lang w:val="en-US" w:eastAsia="en-US"/>
    </w:rPr>
  </w:style>
  <w:style w:type="character" w:customStyle="1" w:styleId="Nagwek6Znak">
    <w:name w:val="Nagłówek 6 Znak"/>
    <w:basedOn w:val="Domylnaczcionkaakapitu"/>
    <w:link w:val="Nagwek6"/>
    <w:uiPriority w:val="99"/>
    <w:locked/>
    <w:rsid w:val="00983D8D"/>
    <w:rPr>
      <w:szCs w:val="20"/>
      <w:lang w:val="en-US" w:eastAsia="en-US"/>
    </w:rPr>
  </w:style>
  <w:style w:type="character" w:customStyle="1" w:styleId="Nagwek7Znak">
    <w:name w:val="Nagłówek 7 Znak"/>
    <w:basedOn w:val="Domylnaczcionkaakapitu"/>
    <w:link w:val="Nagwek7"/>
    <w:locked/>
    <w:rsid w:val="00983D8D"/>
    <w:rPr>
      <w:rFonts w:cs="Times New Roman"/>
      <w:i/>
      <w:sz w:val="22"/>
      <w:lang w:eastAsia="en-US"/>
    </w:rPr>
  </w:style>
  <w:style w:type="character" w:customStyle="1" w:styleId="Nagwek8Znak">
    <w:name w:val="Nagłówek 8 Znak"/>
    <w:basedOn w:val="Domylnaczcionkaakapitu"/>
    <w:link w:val="Nagwek8"/>
    <w:locked/>
    <w:rsid w:val="00983D8D"/>
    <w:rPr>
      <w:rFonts w:cs="Times New Roman"/>
      <w:b/>
      <w:sz w:val="22"/>
      <w:u w:val="single"/>
    </w:rPr>
  </w:style>
  <w:style w:type="character" w:customStyle="1" w:styleId="Nagwek9Znak">
    <w:name w:val="Nagłówek 9 Znak"/>
    <w:basedOn w:val="Domylnaczcionkaakapitu"/>
    <w:link w:val="Nagwek9"/>
    <w:locked/>
    <w:rsid w:val="00983D8D"/>
    <w:rPr>
      <w:rFonts w:cs="Times New Roman"/>
      <w:b/>
      <w:sz w:val="28"/>
    </w:rPr>
  </w:style>
  <w:style w:type="paragraph" w:styleId="Nagwek">
    <w:name w:val="header"/>
    <w:aliases w:val="Nagłówek Znak Znak,Nagłówek strony Znak Znak,Nagłówek Znak2 Znak Znak,Nagłówek Znak1 Znak Znak Znak,Nagłówek strony Znak Znak Znak Znak,Nagłówek Znak Znak Znak Znak Znak,Nagłówek Znak Znak1 Znak Znak,Nagłówek strony Znak Znak1"/>
    <w:basedOn w:val="Normalny"/>
    <w:link w:val="NagwekZnak"/>
    <w:uiPriority w:val="99"/>
    <w:rsid w:val="007D75C1"/>
    <w:pPr>
      <w:tabs>
        <w:tab w:val="center" w:pos="4536"/>
        <w:tab w:val="right" w:pos="9072"/>
      </w:tabs>
    </w:pPr>
    <w:rPr>
      <w:sz w:val="16"/>
    </w:rPr>
  </w:style>
  <w:style w:type="character" w:customStyle="1" w:styleId="NagwekZnak">
    <w:name w:val="Nagłówek Znak"/>
    <w:aliases w:val="Nagłówek Znak Znak Znak,Nagłówek strony Znak Znak Znak,Nagłówek Znak2 Znak Znak Znak,Nagłówek Znak1 Znak Znak Znak Znak,Nagłówek strony Znak Znak Znak Znak Znak,Nagłówek Znak Znak Znak Znak Znak Znak,Nagłówek Znak Znak1 Znak Znak Znak"/>
    <w:basedOn w:val="Domylnaczcionkaakapitu"/>
    <w:link w:val="Nagwek"/>
    <w:uiPriority w:val="99"/>
    <w:locked/>
    <w:rsid w:val="005B08B8"/>
    <w:rPr>
      <w:rFonts w:cs="Times New Roman"/>
      <w:sz w:val="16"/>
      <w:lang w:eastAsia="en-US"/>
    </w:rPr>
  </w:style>
  <w:style w:type="character" w:customStyle="1" w:styleId="AAAddress">
    <w:name w:val="AA Address"/>
    <w:rsid w:val="007D75C1"/>
    <w:rPr>
      <w:rFonts w:ascii="Arial" w:hAnsi="Arial"/>
      <w:color w:val="auto"/>
      <w:spacing w:val="0"/>
      <w:w w:val="100"/>
      <w:position w:val="0"/>
      <w:sz w:val="14"/>
      <w:u w:val="none"/>
      <w:vertAlign w:val="baseline"/>
      <w:lang w:val="en-US"/>
    </w:rPr>
  </w:style>
  <w:style w:type="character" w:customStyle="1" w:styleId="AAReference">
    <w:name w:val="AA Reference"/>
    <w:rsid w:val="007D75C1"/>
    <w:rPr>
      <w:rFonts w:ascii="Arial" w:hAnsi="Arial"/>
      <w:color w:val="auto"/>
      <w:spacing w:val="0"/>
      <w:w w:val="100"/>
      <w:position w:val="0"/>
      <w:sz w:val="14"/>
      <w:vertAlign w:val="baseline"/>
      <w:lang w:val="en-US"/>
    </w:rPr>
  </w:style>
  <w:style w:type="paragraph" w:styleId="Stopka">
    <w:name w:val="footer"/>
    <w:basedOn w:val="Normalny"/>
    <w:link w:val="StopkaZnak"/>
    <w:uiPriority w:val="99"/>
    <w:rsid w:val="007D75C1"/>
    <w:pPr>
      <w:tabs>
        <w:tab w:val="center" w:pos="4536"/>
        <w:tab w:val="right" w:pos="9072"/>
      </w:tabs>
    </w:pPr>
  </w:style>
  <w:style w:type="character" w:customStyle="1" w:styleId="StopkaZnak">
    <w:name w:val="Stopka Znak"/>
    <w:basedOn w:val="Domylnaczcionkaakapitu"/>
    <w:link w:val="Stopka"/>
    <w:uiPriority w:val="99"/>
    <w:locked/>
    <w:rsid w:val="008F59BF"/>
    <w:rPr>
      <w:rFonts w:cs="Times New Roman"/>
      <w:sz w:val="22"/>
      <w:lang w:val="pl-PL" w:eastAsia="en-US"/>
    </w:rPr>
  </w:style>
  <w:style w:type="paragraph" w:styleId="Legenda">
    <w:name w:val="caption"/>
    <w:basedOn w:val="Normalny"/>
    <w:next w:val="Normalny"/>
    <w:qFormat/>
    <w:rsid w:val="007D75C1"/>
    <w:rPr>
      <w:b/>
    </w:rPr>
  </w:style>
  <w:style w:type="paragraph" w:styleId="Listapunktowana">
    <w:name w:val="List Bullet"/>
    <w:basedOn w:val="Normalny"/>
    <w:rsid w:val="007D75C1"/>
    <w:pPr>
      <w:tabs>
        <w:tab w:val="left" w:pos="284"/>
        <w:tab w:val="num" w:pos="360"/>
      </w:tabs>
      <w:ind w:left="360" w:hanging="360"/>
    </w:pPr>
  </w:style>
  <w:style w:type="paragraph" w:styleId="Listapunktowana2">
    <w:name w:val="List Bullet 2"/>
    <w:basedOn w:val="Normalny"/>
    <w:rsid w:val="007D75C1"/>
    <w:pPr>
      <w:tabs>
        <w:tab w:val="left" w:pos="567"/>
      </w:tabs>
      <w:ind w:left="851" w:hanging="284"/>
    </w:pPr>
  </w:style>
  <w:style w:type="paragraph" w:styleId="Listapunktowana3">
    <w:name w:val="List Bullet 3"/>
    <w:basedOn w:val="Normalny"/>
    <w:rsid w:val="007D75C1"/>
    <w:pPr>
      <w:tabs>
        <w:tab w:val="left" w:pos="851"/>
        <w:tab w:val="num" w:pos="926"/>
      </w:tabs>
      <w:ind w:left="926" w:hanging="360"/>
    </w:pPr>
  </w:style>
  <w:style w:type="paragraph" w:styleId="Listapunktowana4">
    <w:name w:val="List Bullet 4"/>
    <w:basedOn w:val="Normalny"/>
    <w:rsid w:val="007D75C1"/>
    <w:pPr>
      <w:tabs>
        <w:tab w:val="left" w:pos="1134"/>
      </w:tabs>
      <w:ind w:left="1418" w:hanging="284"/>
    </w:pPr>
  </w:style>
  <w:style w:type="paragraph" w:styleId="Listanumerowana">
    <w:name w:val="List Number"/>
    <w:basedOn w:val="Normalny"/>
    <w:rsid w:val="007D75C1"/>
    <w:pPr>
      <w:tabs>
        <w:tab w:val="left" w:pos="284"/>
      </w:tabs>
      <w:ind w:left="284" w:hanging="284"/>
    </w:pPr>
  </w:style>
  <w:style w:type="paragraph" w:styleId="Listanumerowana2">
    <w:name w:val="List Number 2"/>
    <w:basedOn w:val="Normalny"/>
    <w:rsid w:val="007D75C1"/>
    <w:pPr>
      <w:tabs>
        <w:tab w:val="left" w:pos="567"/>
      </w:tabs>
      <w:ind w:left="851" w:hanging="284"/>
    </w:pPr>
  </w:style>
  <w:style w:type="paragraph" w:styleId="Listanumerowana3">
    <w:name w:val="List Number 3"/>
    <w:basedOn w:val="Normalny"/>
    <w:rsid w:val="007D75C1"/>
    <w:pPr>
      <w:tabs>
        <w:tab w:val="left" w:pos="851"/>
      </w:tabs>
      <w:ind w:left="1135" w:hanging="284"/>
    </w:pPr>
  </w:style>
  <w:style w:type="paragraph" w:styleId="Wcicienormalne">
    <w:name w:val="Normal Indent"/>
    <w:basedOn w:val="Normalny"/>
    <w:rsid w:val="007D75C1"/>
    <w:pPr>
      <w:ind w:left="284"/>
    </w:pPr>
  </w:style>
  <w:style w:type="paragraph" w:customStyle="1" w:styleId="AAFrameAddress">
    <w:name w:val="AA Frame Address"/>
    <w:basedOn w:val="Nagwek1"/>
    <w:rsid w:val="007D75C1"/>
    <w:pPr>
      <w:framePr w:w="2812" w:h="1701" w:hSpace="142" w:vSpace="142" w:wrap="around" w:vAnchor="page" w:hAnchor="page" w:x="8024" w:y="2723"/>
      <w:shd w:val="clear" w:color="FFFFFF" w:fill="auto"/>
      <w:spacing w:after="90" w:line="240" w:lineRule="auto"/>
    </w:pPr>
    <w:rPr>
      <w:noProof/>
    </w:rPr>
  </w:style>
  <w:style w:type="paragraph" w:styleId="Listanumerowana5">
    <w:name w:val="List Number 5"/>
    <w:basedOn w:val="Normalny"/>
    <w:rsid w:val="007D75C1"/>
    <w:pPr>
      <w:tabs>
        <w:tab w:val="left" w:pos="1418"/>
      </w:tabs>
      <w:ind w:left="1418" w:hanging="284"/>
    </w:pPr>
  </w:style>
  <w:style w:type="paragraph" w:styleId="Listanumerowana4">
    <w:name w:val="List Number 4"/>
    <w:basedOn w:val="Normalny"/>
    <w:rsid w:val="007D75C1"/>
    <w:pPr>
      <w:tabs>
        <w:tab w:val="left" w:pos="1418"/>
      </w:tabs>
      <w:ind w:left="1209" w:hanging="360"/>
    </w:pPr>
  </w:style>
  <w:style w:type="paragraph" w:styleId="Wykazrde">
    <w:name w:val="table of authorities"/>
    <w:basedOn w:val="Normalny"/>
    <w:next w:val="Normalny"/>
    <w:semiHidden/>
    <w:rsid w:val="007D75C1"/>
    <w:pPr>
      <w:ind w:left="284" w:hanging="284"/>
    </w:pPr>
  </w:style>
  <w:style w:type="paragraph" w:styleId="Indeks1">
    <w:name w:val="index 1"/>
    <w:basedOn w:val="Normalny"/>
    <w:next w:val="Normalny"/>
    <w:autoRedefine/>
    <w:semiHidden/>
    <w:rsid w:val="007D75C1"/>
    <w:pPr>
      <w:ind w:left="284" w:hanging="284"/>
    </w:pPr>
  </w:style>
  <w:style w:type="paragraph" w:styleId="Indeks2">
    <w:name w:val="index 2"/>
    <w:basedOn w:val="Normalny"/>
    <w:next w:val="Normalny"/>
    <w:autoRedefine/>
    <w:semiHidden/>
    <w:rsid w:val="007D75C1"/>
    <w:pPr>
      <w:ind w:left="568" w:hanging="284"/>
    </w:pPr>
  </w:style>
  <w:style w:type="paragraph" w:styleId="Indeks3">
    <w:name w:val="index 3"/>
    <w:basedOn w:val="Normalny"/>
    <w:next w:val="Normalny"/>
    <w:autoRedefine/>
    <w:semiHidden/>
    <w:rsid w:val="007D75C1"/>
    <w:pPr>
      <w:ind w:left="851" w:hanging="284"/>
    </w:pPr>
  </w:style>
  <w:style w:type="paragraph" w:styleId="Indeks4">
    <w:name w:val="index 4"/>
    <w:basedOn w:val="Normalny"/>
    <w:next w:val="Normalny"/>
    <w:semiHidden/>
    <w:rsid w:val="007D75C1"/>
    <w:pPr>
      <w:ind w:left="1135" w:hanging="284"/>
    </w:pPr>
  </w:style>
  <w:style w:type="paragraph" w:styleId="Indeks6">
    <w:name w:val="index 6"/>
    <w:basedOn w:val="Normalny"/>
    <w:next w:val="Normalny"/>
    <w:semiHidden/>
    <w:rsid w:val="007D75C1"/>
    <w:pPr>
      <w:ind w:left="1702" w:hanging="284"/>
    </w:pPr>
  </w:style>
  <w:style w:type="paragraph" w:styleId="Indeks5">
    <w:name w:val="index 5"/>
    <w:basedOn w:val="Normalny"/>
    <w:next w:val="Normalny"/>
    <w:semiHidden/>
    <w:rsid w:val="007D75C1"/>
    <w:pPr>
      <w:ind w:left="1418" w:hanging="284"/>
    </w:pPr>
  </w:style>
  <w:style w:type="paragraph" w:styleId="Indeks7">
    <w:name w:val="index 7"/>
    <w:basedOn w:val="Normalny"/>
    <w:next w:val="Normalny"/>
    <w:semiHidden/>
    <w:rsid w:val="007D75C1"/>
    <w:pPr>
      <w:ind w:left="1985" w:hanging="284"/>
    </w:pPr>
  </w:style>
  <w:style w:type="paragraph" w:styleId="Indeks8">
    <w:name w:val="index 8"/>
    <w:basedOn w:val="Normalny"/>
    <w:next w:val="Normalny"/>
    <w:semiHidden/>
    <w:rsid w:val="007D75C1"/>
    <w:pPr>
      <w:ind w:left="2269" w:hanging="284"/>
    </w:pPr>
  </w:style>
  <w:style w:type="paragraph" w:styleId="Indeks9">
    <w:name w:val="index 9"/>
    <w:basedOn w:val="Normalny"/>
    <w:next w:val="Normalny"/>
    <w:semiHidden/>
    <w:rsid w:val="007D75C1"/>
    <w:pPr>
      <w:ind w:left="2552" w:hanging="284"/>
    </w:pPr>
  </w:style>
  <w:style w:type="paragraph" w:styleId="Spistreci2">
    <w:name w:val="toc 2"/>
    <w:basedOn w:val="Normalny"/>
    <w:next w:val="Normalny"/>
    <w:uiPriority w:val="39"/>
    <w:rsid w:val="007D75C1"/>
    <w:pPr>
      <w:spacing w:before="240"/>
    </w:pPr>
    <w:rPr>
      <w:b/>
    </w:rPr>
  </w:style>
  <w:style w:type="paragraph" w:styleId="Spistreci3">
    <w:name w:val="toc 3"/>
    <w:basedOn w:val="Normalny"/>
    <w:next w:val="Normalny"/>
    <w:uiPriority w:val="39"/>
    <w:rsid w:val="007D75C1"/>
    <w:pPr>
      <w:spacing w:after="240"/>
    </w:pPr>
  </w:style>
  <w:style w:type="paragraph" w:styleId="Spistreci4">
    <w:name w:val="toc 4"/>
    <w:basedOn w:val="Normalny"/>
    <w:next w:val="Normalny"/>
    <w:uiPriority w:val="39"/>
    <w:rsid w:val="007D75C1"/>
    <w:pPr>
      <w:ind w:left="851"/>
    </w:pPr>
  </w:style>
  <w:style w:type="paragraph" w:styleId="Spistreci5">
    <w:name w:val="toc 5"/>
    <w:basedOn w:val="Normalny"/>
    <w:next w:val="Normalny"/>
    <w:uiPriority w:val="39"/>
    <w:rsid w:val="007D75C1"/>
    <w:pPr>
      <w:ind w:left="1134"/>
    </w:pPr>
  </w:style>
  <w:style w:type="paragraph" w:styleId="Spistreci6">
    <w:name w:val="toc 6"/>
    <w:basedOn w:val="Normalny"/>
    <w:next w:val="Normalny"/>
    <w:uiPriority w:val="39"/>
    <w:rsid w:val="007D75C1"/>
    <w:pPr>
      <w:ind w:left="1418"/>
    </w:pPr>
  </w:style>
  <w:style w:type="paragraph" w:styleId="Spistreci7">
    <w:name w:val="toc 7"/>
    <w:basedOn w:val="Normalny"/>
    <w:next w:val="Normalny"/>
    <w:uiPriority w:val="39"/>
    <w:rsid w:val="007D75C1"/>
    <w:pPr>
      <w:ind w:left="1701"/>
    </w:pPr>
  </w:style>
  <w:style w:type="paragraph" w:styleId="Spistreci8">
    <w:name w:val="toc 8"/>
    <w:basedOn w:val="Normalny"/>
    <w:next w:val="Normalny"/>
    <w:uiPriority w:val="39"/>
    <w:rsid w:val="007D75C1"/>
    <w:pPr>
      <w:ind w:left="1985"/>
    </w:pPr>
  </w:style>
  <w:style w:type="paragraph" w:styleId="Spistreci9">
    <w:name w:val="toc 9"/>
    <w:basedOn w:val="Normalny"/>
    <w:next w:val="Normalny"/>
    <w:uiPriority w:val="39"/>
    <w:rsid w:val="007D75C1"/>
    <w:pPr>
      <w:ind w:left="2268"/>
    </w:pPr>
  </w:style>
  <w:style w:type="paragraph" w:styleId="Spisilustracji">
    <w:name w:val="table of figures"/>
    <w:basedOn w:val="Normalny"/>
    <w:next w:val="Normalny"/>
    <w:semiHidden/>
    <w:rsid w:val="007D75C1"/>
    <w:pPr>
      <w:ind w:left="567" w:hanging="567"/>
    </w:pPr>
  </w:style>
  <w:style w:type="paragraph" w:styleId="Listapunktowana5">
    <w:name w:val="List Bullet 5"/>
    <w:basedOn w:val="Normalny"/>
    <w:rsid w:val="007D75C1"/>
    <w:pPr>
      <w:tabs>
        <w:tab w:val="left" w:pos="1418"/>
      </w:tabs>
      <w:ind w:left="1702" w:hanging="284"/>
    </w:pPr>
  </w:style>
  <w:style w:type="paragraph" w:styleId="Tekstpodstawowy">
    <w:name w:val="Body Text"/>
    <w:basedOn w:val="Normalny"/>
    <w:link w:val="TekstpodstawowyZnak"/>
    <w:rsid w:val="007D75C1"/>
    <w:pPr>
      <w:spacing w:after="120"/>
    </w:pPr>
  </w:style>
  <w:style w:type="character" w:customStyle="1" w:styleId="TekstpodstawowyZnak">
    <w:name w:val="Tekst podstawowy Znak"/>
    <w:basedOn w:val="Domylnaczcionkaakapitu"/>
    <w:link w:val="Tekstpodstawowy"/>
    <w:locked/>
    <w:rsid w:val="00532FA2"/>
    <w:rPr>
      <w:rFonts w:cs="Times New Roman"/>
      <w:sz w:val="22"/>
      <w:lang w:eastAsia="en-US"/>
    </w:rPr>
  </w:style>
  <w:style w:type="paragraph" w:styleId="Tekstpodstawowyzwciciem">
    <w:name w:val="Body Text First Indent"/>
    <w:basedOn w:val="Tekstpodstawowy"/>
    <w:link w:val="TekstpodstawowyzwciciemZnak"/>
    <w:rsid w:val="007D75C1"/>
    <w:pPr>
      <w:ind w:firstLine="284"/>
    </w:pPr>
  </w:style>
  <w:style w:type="character" w:customStyle="1" w:styleId="TekstpodstawowyzwciciemZnak">
    <w:name w:val="Tekst podstawowy z wcięciem Znak"/>
    <w:basedOn w:val="TekstpodstawowyZnak"/>
    <w:link w:val="Tekstpodstawowyzwciciem"/>
    <w:locked/>
    <w:rsid w:val="00983D8D"/>
    <w:rPr>
      <w:rFonts w:cs="Times New Roman"/>
      <w:sz w:val="22"/>
      <w:lang w:eastAsia="en-US"/>
    </w:rPr>
  </w:style>
  <w:style w:type="paragraph" w:styleId="Tekstpodstawowywcity">
    <w:name w:val="Body Text Indent"/>
    <w:basedOn w:val="Normalny"/>
    <w:link w:val="TekstpodstawowywcityZnak"/>
    <w:rsid w:val="007D75C1"/>
    <w:pPr>
      <w:spacing w:after="120"/>
      <w:ind w:left="283"/>
    </w:pPr>
  </w:style>
  <w:style w:type="character" w:customStyle="1" w:styleId="TekstpodstawowywcityZnak">
    <w:name w:val="Tekst podstawowy wcięty Znak"/>
    <w:basedOn w:val="Domylnaczcionkaakapitu"/>
    <w:link w:val="Tekstpodstawowywcity"/>
    <w:locked/>
    <w:rsid w:val="00983D8D"/>
    <w:rPr>
      <w:rFonts w:cs="Times New Roman"/>
      <w:sz w:val="22"/>
      <w:lang w:eastAsia="en-US"/>
    </w:rPr>
  </w:style>
  <w:style w:type="paragraph" w:styleId="Tekstpodstawowyzwciciem2">
    <w:name w:val="Body Text First Indent 2"/>
    <w:basedOn w:val="Tekstpodstawowywcity"/>
    <w:link w:val="Tekstpodstawowyzwciciem2Znak"/>
    <w:rsid w:val="007D75C1"/>
    <w:pPr>
      <w:ind w:left="284" w:firstLine="284"/>
    </w:pPr>
  </w:style>
  <w:style w:type="character" w:customStyle="1" w:styleId="Tekstpodstawowyzwciciem2Znak">
    <w:name w:val="Tekst podstawowy z wcięciem 2 Znak"/>
    <w:basedOn w:val="TekstpodstawowywcityZnak"/>
    <w:link w:val="Tekstpodstawowyzwciciem2"/>
    <w:locked/>
    <w:rsid w:val="00983D8D"/>
    <w:rPr>
      <w:rFonts w:cs="Times New Roman"/>
      <w:sz w:val="22"/>
      <w:lang w:eastAsia="en-US"/>
    </w:rPr>
  </w:style>
  <w:style w:type="character" w:styleId="Pogrubienie">
    <w:name w:val="Strong"/>
    <w:basedOn w:val="Domylnaczcionkaakapitu"/>
    <w:qFormat/>
    <w:rsid w:val="007D75C1"/>
    <w:rPr>
      <w:rFonts w:cs="Times New Roman"/>
      <w:b/>
    </w:rPr>
  </w:style>
  <w:style w:type="paragraph" w:customStyle="1" w:styleId="AA1stlevelbullet">
    <w:name w:val="AA 1st level bullet"/>
    <w:basedOn w:val="Normalny"/>
    <w:rsid w:val="007D75C1"/>
    <w:pPr>
      <w:numPr>
        <w:numId w:val="1"/>
      </w:numPr>
      <w:tabs>
        <w:tab w:val="clear" w:pos="283"/>
        <w:tab w:val="left" w:pos="227"/>
      </w:tabs>
      <w:ind w:left="227" w:hanging="227"/>
    </w:pPr>
  </w:style>
  <w:style w:type="paragraph" w:customStyle="1" w:styleId="AAFrameLogo">
    <w:name w:val="AA Frame Logo"/>
    <w:basedOn w:val="Normalny"/>
    <w:rsid w:val="007D75C1"/>
    <w:pPr>
      <w:framePr w:w="4253" w:h="1418" w:hRule="exact" w:hSpace="142" w:vSpace="142" w:wrap="around" w:vAnchor="page" w:hAnchor="page" w:x="7457" w:y="568"/>
    </w:pPr>
  </w:style>
  <w:style w:type="character" w:customStyle="1" w:styleId="AACopyright">
    <w:name w:val="AA Copyright"/>
    <w:rsid w:val="007D75C1"/>
    <w:rPr>
      <w:rFonts w:ascii="Arial" w:hAnsi="Arial"/>
      <w:sz w:val="13"/>
    </w:rPr>
  </w:style>
  <w:style w:type="paragraph" w:customStyle="1" w:styleId="AA2ndlevelbullet">
    <w:name w:val="AA 2nd level bullet"/>
    <w:basedOn w:val="AA1stlevelbullet"/>
    <w:rsid w:val="007D75C1"/>
    <w:pPr>
      <w:numPr>
        <w:numId w:val="4"/>
      </w:numPr>
      <w:tabs>
        <w:tab w:val="clear" w:pos="227"/>
        <w:tab w:val="clear" w:pos="283"/>
        <w:tab w:val="left" w:pos="454"/>
        <w:tab w:val="num" w:pos="643"/>
        <w:tab w:val="left" w:pos="680"/>
        <w:tab w:val="left" w:pos="907"/>
        <w:tab w:val="num" w:pos="1209"/>
      </w:tabs>
      <w:ind w:left="454" w:hanging="360"/>
    </w:pPr>
  </w:style>
  <w:style w:type="paragraph" w:customStyle="1" w:styleId="AANumbering">
    <w:name w:val="AA Numbering"/>
    <w:basedOn w:val="Normalny"/>
    <w:rsid w:val="007D75C1"/>
    <w:pPr>
      <w:numPr>
        <w:numId w:val="2"/>
      </w:numPr>
    </w:pPr>
  </w:style>
  <w:style w:type="paragraph" w:styleId="Spistreci1">
    <w:name w:val="toc 1"/>
    <w:basedOn w:val="Normalny"/>
    <w:next w:val="Normalny"/>
    <w:uiPriority w:val="39"/>
    <w:rsid w:val="007D75C1"/>
  </w:style>
  <w:style w:type="paragraph" w:customStyle="1" w:styleId="ReportMenuBar">
    <w:name w:val="ReportMenuBar"/>
    <w:basedOn w:val="Normalny"/>
    <w:rsid w:val="007D75C1"/>
    <w:rPr>
      <w:b/>
      <w:color w:val="FFFFFF"/>
      <w:sz w:val="30"/>
    </w:rPr>
  </w:style>
  <w:style w:type="paragraph" w:customStyle="1" w:styleId="ReportHeading1">
    <w:name w:val="ReportHeading1"/>
    <w:basedOn w:val="Normalny"/>
    <w:rsid w:val="007D75C1"/>
    <w:pPr>
      <w:framePr w:w="6521" w:h="1055" w:hSpace="142" w:wrap="around" w:vAnchor="page" w:hAnchor="page" w:x="1441" w:y="4452"/>
      <w:spacing w:line="300" w:lineRule="atLeast"/>
    </w:pPr>
    <w:rPr>
      <w:b/>
      <w:sz w:val="24"/>
    </w:rPr>
  </w:style>
  <w:style w:type="paragraph" w:customStyle="1" w:styleId="ReportHeading2">
    <w:name w:val="ReportHeading2"/>
    <w:basedOn w:val="ReportHeading1"/>
    <w:rsid w:val="007D75C1"/>
    <w:pPr>
      <w:framePr w:h="1054" w:wrap="around" w:y="5920"/>
    </w:pPr>
    <w:rPr>
      <w:b w:val="0"/>
    </w:rPr>
  </w:style>
  <w:style w:type="paragraph" w:customStyle="1" w:styleId="ReportHeading3">
    <w:name w:val="ReportHeading3"/>
    <w:basedOn w:val="ReportHeading2"/>
    <w:rsid w:val="007D75C1"/>
    <w:pPr>
      <w:framePr w:h="443" w:wrap="around" w:y="8223"/>
    </w:pPr>
  </w:style>
  <w:style w:type="paragraph" w:styleId="Tekstpodstawowy2">
    <w:name w:val="Body Text 2"/>
    <w:basedOn w:val="Normalny"/>
    <w:link w:val="Tekstpodstawowy2Znak"/>
    <w:rsid w:val="007D75C1"/>
    <w:pPr>
      <w:tabs>
        <w:tab w:val="left" w:pos="1134"/>
      </w:tabs>
      <w:spacing w:line="280" w:lineRule="atLeast"/>
    </w:pPr>
  </w:style>
  <w:style w:type="character" w:customStyle="1" w:styleId="Tekstpodstawowy2Znak">
    <w:name w:val="Tekst podstawowy 2 Znak"/>
    <w:basedOn w:val="Domylnaczcionkaakapitu"/>
    <w:link w:val="Tekstpodstawowy2"/>
    <w:locked/>
    <w:rsid w:val="00983D8D"/>
    <w:rPr>
      <w:rFonts w:cs="Times New Roman"/>
      <w:sz w:val="22"/>
      <w:lang w:eastAsia="en-US"/>
    </w:rPr>
  </w:style>
  <w:style w:type="paragraph" w:customStyle="1" w:styleId="ParagraphNumbering">
    <w:name w:val="Paragraph Numbering"/>
    <w:basedOn w:val="Nagwek"/>
    <w:rsid w:val="007D75C1"/>
    <w:pPr>
      <w:numPr>
        <w:numId w:val="3"/>
      </w:numPr>
      <w:tabs>
        <w:tab w:val="clear" w:pos="705"/>
        <w:tab w:val="clear" w:pos="4536"/>
        <w:tab w:val="clear" w:pos="9072"/>
        <w:tab w:val="left" w:pos="284"/>
      </w:tabs>
      <w:ind w:left="0" w:firstLine="0"/>
    </w:pPr>
  </w:style>
  <w:style w:type="paragraph" w:customStyle="1" w:styleId="PictureInText">
    <w:name w:val="PictureInText"/>
    <w:basedOn w:val="Normalny"/>
    <w:next w:val="Normalny"/>
    <w:rsid w:val="007D75C1"/>
    <w:pPr>
      <w:framePr w:w="7308" w:h="1134" w:hSpace="180" w:vSpace="180" w:wrap="notBeside" w:vAnchor="text" w:hAnchor="margin" w:x="1" w:y="7"/>
      <w:spacing w:after="240"/>
    </w:pPr>
  </w:style>
  <w:style w:type="paragraph" w:customStyle="1" w:styleId="PictureLeft">
    <w:name w:val="PictureLeft"/>
    <w:basedOn w:val="Normalny"/>
    <w:rsid w:val="007D75C1"/>
    <w:pPr>
      <w:framePr w:w="2603" w:h="1134" w:hSpace="142" w:wrap="around" w:vAnchor="text" w:hAnchor="page" w:x="1526" w:y="6"/>
      <w:spacing w:before="240"/>
    </w:pPr>
  </w:style>
  <w:style w:type="paragraph" w:customStyle="1" w:styleId="PicturteLeftFullLength">
    <w:name w:val="PicturteLeftFullLength"/>
    <w:basedOn w:val="PictureLeft"/>
    <w:rsid w:val="007D75C1"/>
    <w:pPr>
      <w:framePr w:w="10142" w:hSpace="180" w:vSpace="180" w:wrap="around" w:y="7"/>
    </w:pPr>
  </w:style>
  <w:style w:type="paragraph" w:customStyle="1" w:styleId="AAheadingwocontents">
    <w:name w:val="AA heading wo contents"/>
    <w:basedOn w:val="Normalny"/>
    <w:rsid w:val="007D75C1"/>
    <w:pPr>
      <w:spacing w:line="280" w:lineRule="atLeast"/>
    </w:pPr>
    <w:rPr>
      <w:b/>
    </w:rPr>
  </w:style>
  <w:style w:type="paragraph" w:customStyle="1" w:styleId="StandaardOpinion">
    <w:name w:val="StandaardOpinion"/>
    <w:basedOn w:val="Normalny"/>
    <w:rsid w:val="007D75C1"/>
    <w:pPr>
      <w:spacing w:line="280" w:lineRule="atLeast"/>
    </w:pPr>
  </w:style>
  <w:style w:type="paragraph" w:styleId="Tekstpodstawowy3">
    <w:name w:val="Body Text 3"/>
    <w:basedOn w:val="Normalny"/>
    <w:link w:val="Tekstpodstawowy3Znak"/>
    <w:rsid w:val="007D75C1"/>
    <w:pPr>
      <w:tabs>
        <w:tab w:val="left" w:pos="1134"/>
      </w:tabs>
      <w:spacing w:line="280" w:lineRule="atLeast"/>
    </w:pPr>
  </w:style>
  <w:style w:type="character" w:customStyle="1" w:styleId="Tekstpodstawowy3Znak">
    <w:name w:val="Tekst podstawowy 3 Znak"/>
    <w:basedOn w:val="Domylnaczcionkaakapitu"/>
    <w:link w:val="Tekstpodstawowy3"/>
    <w:locked/>
    <w:rsid w:val="00983D8D"/>
    <w:rPr>
      <w:rFonts w:cs="Times New Roman"/>
      <w:sz w:val="22"/>
      <w:lang w:eastAsia="en-US"/>
    </w:rPr>
  </w:style>
  <w:style w:type="paragraph" w:styleId="Tytu">
    <w:name w:val="Title"/>
    <w:basedOn w:val="Normalny"/>
    <w:link w:val="TytuZnak"/>
    <w:qFormat/>
    <w:rsid w:val="007D75C1"/>
    <w:pPr>
      <w:spacing w:before="240" w:after="60"/>
      <w:jc w:val="center"/>
      <w:outlineLvl w:val="0"/>
    </w:pPr>
    <w:rPr>
      <w:b/>
      <w:kern w:val="28"/>
      <w:sz w:val="32"/>
    </w:rPr>
  </w:style>
  <w:style w:type="character" w:customStyle="1" w:styleId="TytuZnak">
    <w:name w:val="Tytuł Znak"/>
    <w:basedOn w:val="Domylnaczcionkaakapitu"/>
    <w:link w:val="Tytu"/>
    <w:locked/>
    <w:rsid w:val="00983D8D"/>
    <w:rPr>
      <w:rFonts w:cs="Times New Roman"/>
      <w:b/>
      <w:kern w:val="28"/>
      <w:sz w:val="32"/>
      <w:lang w:eastAsia="en-US"/>
    </w:rPr>
  </w:style>
  <w:style w:type="paragraph" w:customStyle="1" w:styleId="Texta">
    <w:name w:val="Text (a)"/>
    <w:basedOn w:val="Normalny"/>
    <w:rsid w:val="007D75C1"/>
    <w:pPr>
      <w:ind w:left="2410"/>
    </w:pPr>
  </w:style>
  <w:style w:type="paragraph" w:customStyle="1" w:styleId="Texti">
    <w:name w:val="Text (i)"/>
    <w:basedOn w:val="Normalny"/>
    <w:rsid w:val="007D75C1"/>
    <w:pPr>
      <w:ind w:left="1985"/>
    </w:pPr>
  </w:style>
  <w:style w:type="paragraph" w:customStyle="1" w:styleId="text1">
    <w:name w:val="text 1"/>
    <w:basedOn w:val="Normalny"/>
    <w:rsid w:val="007D75C1"/>
    <w:pPr>
      <w:ind w:left="425"/>
    </w:pPr>
  </w:style>
  <w:style w:type="paragraph" w:customStyle="1" w:styleId="text1x">
    <w:name w:val="text 1.x"/>
    <w:basedOn w:val="Normalny"/>
    <w:rsid w:val="007D75C1"/>
    <w:pPr>
      <w:ind w:left="567"/>
    </w:pPr>
  </w:style>
  <w:style w:type="paragraph" w:customStyle="1" w:styleId="Text1xx">
    <w:name w:val="Text 1.xx"/>
    <w:basedOn w:val="Normalny"/>
    <w:rsid w:val="007D75C1"/>
    <w:pPr>
      <w:ind w:left="1418"/>
    </w:pPr>
  </w:style>
  <w:style w:type="paragraph" w:customStyle="1" w:styleId="Text1xxx">
    <w:name w:val="Text 1.xxx"/>
    <w:basedOn w:val="Normalny"/>
    <w:rsid w:val="007D75C1"/>
    <w:pPr>
      <w:ind w:left="1418"/>
    </w:pPr>
  </w:style>
  <w:style w:type="paragraph" w:customStyle="1" w:styleId="Tytu1">
    <w:name w:val="Tytuł1"/>
    <w:basedOn w:val="Normalny"/>
    <w:next w:val="Normalny"/>
    <w:rsid w:val="007D75C1"/>
    <w:pPr>
      <w:spacing w:before="480" w:after="480"/>
      <w:jc w:val="center"/>
    </w:pPr>
    <w:rPr>
      <w:b/>
      <w:sz w:val="24"/>
    </w:rPr>
  </w:style>
  <w:style w:type="paragraph" w:customStyle="1" w:styleId="opis">
    <w:name w:val="opis"/>
    <w:basedOn w:val="Normalny"/>
    <w:rsid w:val="007D75C1"/>
    <w:pPr>
      <w:widowControl w:val="0"/>
      <w:spacing w:line="360" w:lineRule="auto"/>
      <w:ind w:left="170" w:right="170"/>
    </w:pPr>
    <w:rPr>
      <w:rFonts w:ascii="Arial" w:hAnsi="Arial"/>
      <w:sz w:val="24"/>
      <w:lang w:eastAsia="pl-PL"/>
    </w:rPr>
  </w:style>
  <w:style w:type="paragraph" w:customStyle="1" w:styleId="nagwek10">
    <w:name w:val="nag?—wek1"/>
    <w:basedOn w:val="Normalny"/>
    <w:rsid w:val="007D75C1"/>
    <w:pPr>
      <w:widowControl w:val="0"/>
      <w:tabs>
        <w:tab w:val="left" w:pos="567"/>
      </w:tabs>
      <w:spacing w:before="240" w:after="120" w:line="312" w:lineRule="auto"/>
      <w:ind w:left="567" w:hanging="567"/>
    </w:pPr>
    <w:rPr>
      <w:b/>
      <w:smallCaps/>
      <w:sz w:val="26"/>
      <w:lang w:eastAsia="pl-PL"/>
    </w:rPr>
  </w:style>
  <w:style w:type="paragraph" w:customStyle="1" w:styleId="Rozdzia">
    <w:name w:val="Rozdział"/>
    <w:basedOn w:val="opis"/>
    <w:next w:val="opis"/>
    <w:rsid w:val="007D75C1"/>
    <w:pPr>
      <w:numPr>
        <w:numId w:val="5"/>
      </w:numPr>
      <w:ind w:right="0"/>
      <w:outlineLvl w:val="0"/>
    </w:pPr>
    <w:rPr>
      <w:rFonts w:ascii="Times New Roman" w:hAnsi="Times New Roman"/>
      <w:b/>
      <w:sz w:val="32"/>
    </w:rPr>
  </w:style>
  <w:style w:type="paragraph" w:customStyle="1" w:styleId="Rozdzia-">
    <w:name w:val="Rozdział-"/>
    <w:basedOn w:val="Normalny"/>
    <w:next w:val="opis"/>
    <w:rsid w:val="007D75C1"/>
    <w:pPr>
      <w:widowControl w:val="0"/>
      <w:numPr>
        <w:ilvl w:val="1"/>
        <w:numId w:val="5"/>
      </w:numPr>
      <w:spacing w:line="360" w:lineRule="auto"/>
      <w:outlineLvl w:val="1"/>
    </w:pPr>
    <w:rPr>
      <w:b/>
      <w:sz w:val="32"/>
      <w:lang w:eastAsia="pl-PL"/>
    </w:rPr>
  </w:style>
  <w:style w:type="character" w:styleId="Numerstrony">
    <w:name w:val="page number"/>
    <w:basedOn w:val="Domylnaczcionkaakapitu"/>
    <w:rsid w:val="007D75C1"/>
    <w:rPr>
      <w:rFonts w:cs="Times New Roman"/>
    </w:rPr>
  </w:style>
  <w:style w:type="paragraph" w:customStyle="1" w:styleId="podpunkt-">
    <w:name w:val="podpunkt-"/>
    <w:basedOn w:val="opis"/>
    <w:rsid w:val="007D75C1"/>
    <w:pPr>
      <w:numPr>
        <w:numId w:val="6"/>
      </w:numPr>
    </w:pPr>
  </w:style>
  <w:style w:type="paragraph" w:customStyle="1" w:styleId="podpunkt">
    <w:name w:val="podpunkt."/>
    <w:basedOn w:val="opis"/>
    <w:rsid w:val="007D75C1"/>
    <w:pPr>
      <w:numPr>
        <w:numId w:val="7"/>
      </w:numPr>
    </w:pPr>
  </w:style>
  <w:style w:type="paragraph" w:customStyle="1" w:styleId="podpunkt-1">
    <w:name w:val="podpunkt-1"/>
    <w:basedOn w:val="opis"/>
    <w:rsid w:val="007D75C1"/>
    <w:pPr>
      <w:numPr>
        <w:numId w:val="8"/>
      </w:numPr>
      <w:tabs>
        <w:tab w:val="clear" w:pos="1134"/>
        <w:tab w:val="num" w:pos="360"/>
      </w:tabs>
      <w:ind w:left="1418"/>
    </w:pPr>
  </w:style>
  <w:style w:type="paragraph" w:customStyle="1" w:styleId="podpunkt-a">
    <w:name w:val="podpunkt-a"/>
    <w:basedOn w:val="opis"/>
    <w:rsid w:val="007D75C1"/>
    <w:pPr>
      <w:numPr>
        <w:numId w:val="9"/>
      </w:numPr>
      <w:tabs>
        <w:tab w:val="clear" w:pos="1134"/>
        <w:tab w:val="num" w:pos="357"/>
      </w:tabs>
      <w:ind w:left="1418"/>
    </w:pPr>
  </w:style>
  <w:style w:type="paragraph" w:customStyle="1" w:styleId="Rrozdzia">
    <w:name w:val="Rrozdział="/>
    <w:basedOn w:val="Normalny"/>
    <w:next w:val="opis"/>
    <w:rsid w:val="007D75C1"/>
    <w:pPr>
      <w:widowControl w:val="0"/>
      <w:spacing w:line="360" w:lineRule="auto"/>
      <w:ind w:right="170"/>
      <w:outlineLvl w:val="2"/>
    </w:pPr>
    <w:rPr>
      <w:rFonts w:ascii="Arial" w:hAnsi="Arial"/>
      <w:sz w:val="24"/>
      <w:lang w:eastAsia="pl-PL"/>
    </w:rPr>
  </w:style>
  <w:style w:type="character" w:styleId="Hipercze">
    <w:name w:val="Hyperlink"/>
    <w:basedOn w:val="Domylnaczcionkaakapitu"/>
    <w:uiPriority w:val="99"/>
    <w:rsid w:val="007D75C1"/>
    <w:rPr>
      <w:rFonts w:cs="Times New Roman"/>
      <w:color w:val="0000FF"/>
      <w:u w:val="single"/>
    </w:rPr>
  </w:style>
  <w:style w:type="paragraph" w:styleId="Tekstpodstawowywcity2">
    <w:name w:val="Body Text Indent 2"/>
    <w:aliases w:val="Indent Normal text"/>
    <w:basedOn w:val="Normalny"/>
    <w:link w:val="Tekstpodstawowywcity2Znak"/>
    <w:rsid w:val="007D75C1"/>
    <w:pPr>
      <w:spacing w:before="96" w:line="240" w:lineRule="atLeast"/>
      <w:ind w:left="374" w:hanging="336"/>
    </w:pPr>
    <w:rPr>
      <w:lang w:eastAsia="pl-PL"/>
    </w:rPr>
  </w:style>
  <w:style w:type="character" w:customStyle="1" w:styleId="Tekstpodstawowywcity2Znak">
    <w:name w:val="Tekst podstawowy wcięty 2 Znak"/>
    <w:aliases w:val="Indent Normal text Znak"/>
    <w:basedOn w:val="Domylnaczcionkaakapitu"/>
    <w:link w:val="Tekstpodstawowywcity2"/>
    <w:locked/>
    <w:rsid w:val="00983D8D"/>
    <w:rPr>
      <w:rFonts w:cs="Times New Roman"/>
      <w:sz w:val="22"/>
    </w:rPr>
  </w:style>
  <w:style w:type="paragraph" w:styleId="Tekstpodstawowywcity3">
    <w:name w:val="Body Text Indent 3"/>
    <w:basedOn w:val="Normalny"/>
    <w:link w:val="Tekstpodstawowywcity3Znak"/>
    <w:rsid w:val="007D75C1"/>
    <w:pPr>
      <w:spacing w:line="240" w:lineRule="atLeast"/>
      <w:ind w:left="470" w:hanging="442"/>
    </w:pPr>
    <w:rPr>
      <w:b/>
      <w:sz w:val="24"/>
      <w:lang w:eastAsia="pl-PL"/>
    </w:rPr>
  </w:style>
  <w:style w:type="character" w:customStyle="1" w:styleId="Tekstpodstawowywcity3Znak">
    <w:name w:val="Tekst podstawowy wcięty 3 Znak"/>
    <w:basedOn w:val="Domylnaczcionkaakapitu"/>
    <w:link w:val="Tekstpodstawowywcity3"/>
    <w:locked/>
    <w:rsid w:val="00983D8D"/>
    <w:rPr>
      <w:rFonts w:cs="Times New Roman"/>
      <w:b/>
      <w:sz w:val="24"/>
    </w:rPr>
  </w:style>
  <w:style w:type="paragraph" w:styleId="Tekstdymka">
    <w:name w:val="Balloon Text"/>
    <w:basedOn w:val="Normalny"/>
    <w:link w:val="TekstdymkaZnak"/>
    <w:semiHidden/>
    <w:rsid w:val="007D75C1"/>
    <w:pPr>
      <w:spacing w:line="240" w:lineRule="auto"/>
      <w:jc w:val="left"/>
    </w:pPr>
    <w:rPr>
      <w:rFonts w:ascii="Tahoma" w:hAnsi="Tahoma"/>
      <w:sz w:val="16"/>
      <w:szCs w:val="16"/>
      <w:lang w:eastAsia="pl-PL"/>
    </w:rPr>
  </w:style>
  <w:style w:type="character" w:customStyle="1" w:styleId="TekstdymkaZnak">
    <w:name w:val="Tekst dymka Znak"/>
    <w:basedOn w:val="Domylnaczcionkaakapitu"/>
    <w:link w:val="Tekstdymka"/>
    <w:semiHidden/>
    <w:locked/>
    <w:rsid w:val="00983D8D"/>
    <w:rPr>
      <w:rFonts w:ascii="Tahoma" w:hAnsi="Tahoma" w:cs="Times New Roman"/>
      <w:sz w:val="16"/>
    </w:rPr>
  </w:style>
  <w:style w:type="character" w:customStyle="1" w:styleId="opisZnak">
    <w:name w:val="opis Znak"/>
    <w:rsid w:val="007D75C1"/>
    <w:rPr>
      <w:rFonts w:ascii="Arial" w:hAnsi="Arial"/>
      <w:snapToGrid w:val="0"/>
      <w:sz w:val="24"/>
      <w:lang w:val="pl-PL" w:eastAsia="pl-PL"/>
    </w:rPr>
  </w:style>
  <w:style w:type="paragraph" w:customStyle="1" w:styleId="Technical4">
    <w:name w:val="Technical 4"/>
    <w:rsid w:val="007D75C1"/>
    <w:pPr>
      <w:tabs>
        <w:tab w:val="left" w:pos="-720"/>
      </w:tabs>
      <w:suppressAutoHyphens/>
    </w:pPr>
    <w:rPr>
      <w:rFonts w:ascii="CG Times" w:hAnsi="CG Times"/>
      <w:b/>
      <w:sz w:val="24"/>
      <w:szCs w:val="20"/>
      <w:lang w:val="en-US"/>
    </w:rPr>
  </w:style>
  <w:style w:type="paragraph" w:customStyle="1" w:styleId="Document1">
    <w:name w:val="Document 1"/>
    <w:rsid w:val="007D75C1"/>
    <w:pPr>
      <w:keepNext/>
      <w:keepLines/>
      <w:tabs>
        <w:tab w:val="left" w:pos="-720"/>
      </w:tabs>
      <w:suppressAutoHyphens/>
    </w:pPr>
    <w:rPr>
      <w:sz w:val="24"/>
      <w:szCs w:val="20"/>
      <w:lang w:val="en-US"/>
    </w:rPr>
  </w:style>
  <w:style w:type="paragraph" w:styleId="Tekstprzypisudolnego">
    <w:name w:val="footnote text"/>
    <w:aliases w:val="Tekst przypisu Znak,Tekst przypisu1,Tekst przypisu2,Tekst przypisu3,Przypis dolny"/>
    <w:basedOn w:val="Normalny"/>
    <w:link w:val="TekstprzypisudolnegoZnak"/>
    <w:rsid w:val="007D75C1"/>
    <w:pPr>
      <w:spacing w:line="240" w:lineRule="auto"/>
      <w:jc w:val="left"/>
    </w:pPr>
    <w:rPr>
      <w:sz w:val="20"/>
      <w:lang w:eastAsia="pl-PL"/>
    </w:rPr>
  </w:style>
  <w:style w:type="character" w:customStyle="1" w:styleId="TekstprzypisudolnegoZnak">
    <w:name w:val="Tekst przypisu dolnego Znak"/>
    <w:aliases w:val="Tekst przypisu Znak Znak,Tekst przypisu1 Znak,Tekst przypisu2 Znak,Tekst przypisu3 Znak,Przypis dolny Znak"/>
    <w:basedOn w:val="Domylnaczcionkaakapitu"/>
    <w:link w:val="Tekstprzypisudolnego"/>
    <w:locked/>
    <w:rsid w:val="007418E5"/>
    <w:rPr>
      <w:rFonts w:cs="Times New Roman"/>
    </w:rPr>
  </w:style>
  <w:style w:type="character" w:styleId="Odwoaniedokomentarza">
    <w:name w:val="annotation reference"/>
    <w:basedOn w:val="Domylnaczcionkaakapitu"/>
    <w:uiPriority w:val="99"/>
    <w:rsid w:val="007D75C1"/>
    <w:rPr>
      <w:rFonts w:cs="Times New Roman"/>
      <w:sz w:val="16"/>
    </w:rPr>
  </w:style>
  <w:style w:type="paragraph" w:styleId="Tekstkomentarza">
    <w:name w:val="annotation text"/>
    <w:basedOn w:val="Normalny"/>
    <w:link w:val="TekstkomentarzaZnak"/>
    <w:autoRedefine/>
    <w:uiPriority w:val="99"/>
    <w:rsid w:val="0003319F"/>
    <w:pPr>
      <w:spacing w:line="240" w:lineRule="auto"/>
      <w:jc w:val="left"/>
    </w:pPr>
    <w:rPr>
      <w:rFonts w:ascii="Verdana" w:hAnsi="Verdana" w:cstheme="minorHAnsi"/>
      <w:sz w:val="20"/>
      <w:lang w:eastAsia="pl-PL"/>
    </w:rPr>
  </w:style>
  <w:style w:type="character" w:customStyle="1" w:styleId="TekstkomentarzaZnak">
    <w:name w:val="Tekst komentarza Znak"/>
    <w:basedOn w:val="Domylnaczcionkaakapitu"/>
    <w:link w:val="Tekstkomentarza"/>
    <w:uiPriority w:val="99"/>
    <w:locked/>
    <w:rsid w:val="0003319F"/>
    <w:rPr>
      <w:rFonts w:ascii="Verdana" w:hAnsi="Verdana" w:cstheme="minorHAnsi"/>
      <w:sz w:val="20"/>
      <w:szCs w:val="20"/>
    </w:rPr>
  </w:style>
  <w:style w:type="paragraph" w:customStyle="1" w:styleId="BodyText21">
    <w:name w:val="Body Text 21"/>
    <w:basedOn w:val="Normalny"/>
    <w:rsid w:val="007D75C1"/>
    <w:pPr>
      <w:widowControl w:val="0"/>
      <w:spacing w:line="360" w:lineRule="auto"/>
      <w:ind w:left="426"/>
    </w:pPr>
    <w:rPr>
      <w:rFonts w:ascii="Arial" w:hAnsi="Arial"/>
      <w:sz w:val="24"/>
      <w:lang w:eastAsia="pl-PL"/>
    </w:rPr>
  </w:style>
  <w:style w:type="paragraph" w:customStyle="1" w:styleId="BodyTextIndent21">
    <w:name w:val="Body Text Indent 21"/>
    <w:basedOn w:val="Normalny"/>
    <w:rsid w:val="007D75C1"/>
    <w:pPr>
      <w:widowControl w:val="0"/>
      <w:spacing w:line="360" w:lineRule="auto"/>
      <w:ind w:left="567"/>
    </w:pPr>
    <w:rPr>
      <w:rFonts w:ascii="Arial" w:hAnsi="Arial"/>
      <w:sz w:val="24"/>
      <w:lang w:eastAsia="pl-PL"/>
    </w:rPr>
  </w:style>
  <w:style w:type="paragraph" w:customStyle="1" w:styleId="BodyTextIndent31">
    <w:name w:val="Body Text Indent 31"/>
    <w:basedOn w:val="Normalny"/>
    <w:rsid w:val="007D75C1"/>
    <w:pPr>
      <w:widowControl w:val="0"/>
      <w:spacing w:line="360" w:lineRule="auto"/>
      <w:ind w:left="567"/>
    </w:pPr>
    <w:rPr>
      <w:rFonts w:ascii="Arial" w:hAnsi="Arial"/>
      <w:color w:val="0000FF"/>
      <w:sz w:val="24"/>
      <w:lang w:eastAsia="pl-PL"/>
    </w:rPr>
  </w:style>
  <w:style w:type="paragraph" w:customStyle="1" w:styleId="NA">
    <w:name w:val="N/A"/>
    <w:basedOn w:val="Normalny"/>
    <w:rsid w:val="007D75C1"/>
    <w:pPr>
      <w:tabs>
        <w:tab w:val="left" w:pos="9000"/>
        <w:tab w:val="right" w:pos="9360"/>
      </w:tabs>
      <w:suppressAutoHyphens/>
      <w:spacing w:line="240" w:lineRule="auto"/>
      <w:jc w:val="left"/>
    </w:pPr>
    <w:rPr>
      <w:sz w:val="26"/>
      <w:lang w:val="en-US" w:eastAsia="pl-PL"/>
    </w:rPr>
  </w:style>
  <w:style w:type="paragraph" w:styleId="Podtytu">
    <w:name w:val="Subtitle"/>
    <w:basedOn w:val="Normalny"/>
    <w:link w:val="PodtytuZnak"/>
    <w:qFormat/>
    <w:rsid w:val="007D75C1"/>
    <w:pPr>
      <w:widowControl w:val="0"/>
      <w:spacing w:line="240" w:lineRule="auto"/>
      <w:jc w:val="center"/>
    </w:pPr>
    <w:rPr>
      <w:b/>
      <w:sz w:val="32"/>
      <w:u w:val="single"/>
      <w:lang w:eastAsia="pl-PL"/>
    </w:rPr>
  </w:style>
  <w:style w:type="character" w:customStyle="1" w:styleId="PodtytuZnak">
    <w:name w:val="Podtytuł Znak"/>
    <w:basedOn w:val="Domylnaczcionkaakapitu"/>
    <w:link w:val="Podtytu"/>
    <w:locked/>
    <w:rsid w:val="00983D8D"/>
    <w:rPr>
      <w:rFonts w:cs="Times New Roman"/>
      <w:b/>
      <w:snapToGrid w:val="0"/>
      <w:sz w:val="32"/>
      <w:u w:val="single"/>
    </w:rPr>
  </w:style>
  <w:style w:type="paragraph" w:customStyle="1" w:styleId="Nagwek11">
    <w:name w:val="Nag?—wek 1"/>
    <w:basedOn w:val="Normalny"/>
    <w:next w:val="Normalny"/>
    <w:rsid w:val="007D75C1"/>
    <w:pPr>
      <w:keepNext/>
      <w:widowControl w:val="0"/>
      <w:spacing w:before="240" w:after="60" w:line="240" w:lineRule="auto"/>
    </w:pPr>
    <w:rPr>
      <w:rFonts w:ascii="Arial" w:hAnsi="Arial"/>
      <w:b/>
      <w:kern w:val="28"/>
      <w:sz w:val="28"/>
      <w:lang w:eastAsia="pl-PL"/>
    </w:rPr>
  </w:style>
  <w:style w:type="paragraph" w:customStyle="1" w:styleId="Nagwek20">
    <w:name w:val="Nag?—wek 2"/>
    <w:basedOn w:val="Normalny"/>
    <w:next w:val="Normalny"/>
    <w:rsid w:val="007D75C1"/>
    <w:pPr>
      <w:keepNext/>
      <w:widowControl w:val="0"/>
      <w:spacing w:before="40" w:after="40" w:line="240" w:lineRule="auto"/>
    </w:pPr>
    <w:rPr>
      <w:b/>
      <w:sz w:val="24"/>
      <w:lang w:eastAsia="pl-PL"/>
    </w:rPr>
  </w:style>
  <w:style w:type="paragraph" w:customStyle="1" w:styleId="Nagwek30">
    <w:name w:val="Nag?—wek 3"/>
    <w:basedOn w:val="Normalny"/>
    <w:next w:val="Normalny"/>
    <w:rsid w:val="007D75C1"/>
    <w:pPr>
      <w:keepNext/>
      <w:widowControl w:val="0"/>
      <w:spacing w:before="40" w:after="40" w:line="240" w:lineRule="auto"/>
    </w:pPr>
    <w:rPr>
      <w:b/>
      <w:sz w:val="24"/>
      <w:lang w:eastAsia="pl-PL"/>
    </w:rPr>
  </w:style>
  <w:style w:type="paragraph" w:customStyle="1" w:styleId="Nagwek40">
    <w:name w:val="Nag?—wek 4"/>
    <w:basedOn w:val="Normalny"/>
    <w:next w:val="Normalny"/>
    <w:rsid w:val="007D75C1"/>
    <w:pPr>
      <w:keepNext/>
      <w:widowControl w:val="0"/>
      <w:spacing w:before="40" w:after="40" w:line="240" w:lineRule="auto"/>
    </w:pPr>
    <w:rPr>
      <w:b/>
      <w:sz w:val="24"/>
      <w:lang w:eastAsia="pl-PL"/>
    </w:rPr>
  </w:style>
  <w:style w:type="paragraph" w:customStyle="1" w:styleId="Nagwek50">
    <w:name w:val="Nag?—wek 5"/>
    <w:basedOn w:val="Normalny"/>
    <w:next w:val="Normalny"/>
    <w:rsid w:val="007D75C1"/>
    <w:pPr>
      <w:widowControl w:val="0"/>
      <w:spacing w:before="40" w:after="40" w:line="240" w:lineRule="auto"/>
    </w:pPr>
    <w:rPr>
      <w:b/>
      <w:sz w:val="24"/>
      <w:lang w:eastAsia="pl-PL"/>
    </w:rPr>
  </w:style>
  <w:style w:type="paragraph" w:customStyle="1" w:styleId="Nagwek60">
    <w:name w:val="Nag?—wek 6"/>
    <w:basedOn w:val="Normalny"/>
    <w:next w:val="Normalny"/>
    <w:rsid w:val="007D75C1"/>
    <w:pPr>
      <w:widowControl w:val="0"/>
      <w:spacing w:before="40" w:after="40" w:line="240" w:lineRule="auto"/>
    </w:pPr>
    <w:rPr>
      <w:b/>
      <w:sz w:val="24"/>
      <w:lang w:eastAsia="pl-PL"/>
    </w:rPr>
  </w:style>
  <w:style w:type="paragraph" w:customStyle="1" w:styleId="Nagwek70">
    <w:name w:val="Nag?—wek 7"/>
    <w:basedOn w:val="Normalny"/>
    <w:next w:val="Normalny"/>
    <w:rsid w:val="007D75C1"/>
    <w:pPr>
      <w:keepNext/>
      <w:widowControl w:val="0"/>
      <w:tabs>
        <w:tab w:val="left" w:pos="709"/>
      </w:tabs>
      <w:spacing w:before="40" w:after="40" w:line="240" w:lineRule="auto"/>
    </w:pPr>
    <w:rPr>
      <w:sz w:val="26"/>
      <w:lang w:eastAsia="pl-PL"/>
    </w:rPr>
  </w:style>
  <w:style w:type="character" w:customStyle="1" w:styleId="Domylnaczcionkaakapitu0">
    <w:name w:val="Domy?lna czcionka akapitu"/>
    <w:rsid w:val="007D75C1"/>
    <w:rPr>
      <w:sz w:val="20"/>
    </w:rPr>
  </w:style>
  <w:style w:type="paragraph" w:customStyle="1" w:styleId="mj-nag1">
    <w:name w:val="m—j-nag?1"/>
    <w:basedOn w:val="Normalny"/>
    <w:rsid w:val="007D75C1"/>
    <w:pPr>
      <w:widowControl w:val="0"/>
      <w:tabs>
        <w:tab w:val="left" w:pos="851"/>
      </w:tabs>
      <w:spacing w:before="120" w:after="60" w:line="240" w:lineRule="auto"/>
      <w:ind w:left="851" w:hanging="851"/>
    </w:pPr>
    <w:rPr>
      <w:b/>
      <w:caps/>
      <w:sz w:val="28"/>
      <w:lang w:eastAsia="pl-PL"/>
    </w:rPr>
  </w:style>
  <w:style w:type="paragraph" w:customStyle="1" w:styleId="mj-nag2">
    <w:name w:val="m—j-nag?2"/>
    <w:basedOn w:val="Nagwek11"/>
    <w:rsid w:val="007D75C1"/>
    <w:pPr>
      <w:tabs>
        <w:tab w:val="left" w:pos="426"/>
      </w:tabs>
      <w:spacing w:before="80" w:after="40" w:line="288" w:lineRule="auto"/>
      <w:ind w:left="851" w:hanging="851"/>
    </w:pPr>
    <w:rPr>
      <w:rFonts w:ascii="Times New Roman" w:hAnsi="Times New Roman"/>
      <w:spacing w:val="10"/>
      <w:sz w:val="26"/>
    </w:rPr>
  </w:style>
  <w:style w:type="character" w:customStyle="1" w:styleId="Odsyaczprzypisudolnego">
    <w:name w:val="Odsy?acz przypisu dolnego"/>
    <w:rsid w:val="007D75C1"/>
    <w:rPr>
      <w:sz w:val="20"/>
      <w:vertAlign w:val="superscript"/>
    </w:rPr>
  </w:style>
  <w:style w:type="character" w:customStyle="1" w:styleId="Odsyaczdokomentarza">
    <w:name w:val="Odsy?acz do komentarza"/>
    <w:rsid w:val="007D75C1"/>
    <w:rPr>
      <w:sz w:val="16"/>
    </w:rPr>
  </w:style>
  <w:style w:type="paragraph" w:customStyle="1" w:styleId="tytu0">
    <w:name w:val="tytu?"/>
    <w:basedOn w:val="Normalny"/>
    <w:rsid w:val="007D75C1"/>
    <w:pPr>
      <w:widowControl w:val="0"/>
      <w:spacing w:before="120" w:line="240" w:lineRule="auto"/>
      <w:ind w:left="709" w:hanging="709"/>
      <w:jc w:val="left"/>
    </w:pPr>
    <w:rPr>
      <w:rFonts w:ascii="Arial" w:hAnsi="Arial"/>
      <w:b/>
      <w:i/>
      <w:sz w:val="24"/>
      <w:u w:val="single"/>
      <w:lang w:eastAsia="pl-PL"/>
    </w:rPr>
  </w:style>
  <w:style w:type="paragraph" w:customStyle="1" w:styleId="odstp">
    <w:name w:val="odst?p"/>
    <w:basedOn w:val="tytu0"/>
    <w:rsid w:val="007D75C1"/>
    <w:pPr>
      <w:spacing w:before="60" w:line="48" w:lineRule="auto"/>
    </w:pPr>
  </w:style>
  <w:style w:type="paragraph" w:customStyle="1" w:styleId="tabela">
    <w:name w:val="tabela"/>
    <w:basedOn w:val="Normalny"/>
    <w:rsid w:val="007D75C1"/>
    <w:pPr>
      <w:widowControl w:val="0"/>
      <w:spacing w:before="120" w:line="240" w:lineRule="auto"/>
      <w:jc w:val="left"/>
    </w:pPr>
    <w:rPr>
      <w:rFonts w:ascii="Arial" w:hAnsi="Arial"/>
      <w:sz w:val="20"/>
      <w:lang w:eastAsia="pl-PL"/>
    </w:rPr>
  </w:style>
  <w:style w:type="paragraph" w:customStyle="1" w:styleId="mj-nag3">
    <w:name w:val="m—j-nag?3"/>
    <w:basedOn w:val="Normalny"/>
    <w:rsid w:val="007D75C1"/>
    <w:pPr>
      <w:widowControl w:val="0"/>
      <w:tabs>
        <w:tab w:val="left" w:pos="851"/>
      </w:tabs>
      <w:spacing w:before="100" w:after="100" w:line="-240" w:lineRule="auto"/>
      <w:ind w:left="851" w:hanging="851"/>
    </w:pPr>
    <w:rPr>
      <w:b/>
      <w:spacing w:val="10"/>
      <w:sz w:val="24"/>
      <w:lang w:val="en-US" w:eastAsia="pl-PL"/>
    </w:rPr>
  </w:style>
  <w:style w:type="paragraph" w:customStyle="1" w:styleId="mj-nag4">
    <w:name w:val="m—j-nag?4"/>
    <w:basedOn w:val="Normalny"/>
    <w:rsid w:val="007D75C1"/>
    <w:pPr>
      <w:widowControl w:val="0"/>
      <w:tabs>
        <w:tab w:val="left" w:pos="851"/>
        <w:tab w:val="left" w:pos="1134"/>
      </w:tabs>
      <w:spacing w:before="60" w:after="60" w:line="240" w:lineRule="auto"/>
    </w:pPr>
    <w:rPr>
      <w:b/>
      <w:sz w:val="24"/>
      <w:lang w:eastAsia="pl-PL"/>
    </w:rPr>
  </w:style>
  <w:style w:type="paragraph" w:customStyle="1" w:styleId="Nagwekstrony">
    <w:name w:val="Nag?—wek strony"/>
    <w:basedOn w:val="Normalny"/>
    <w:rsid w:val="007D75C1"/>
    <w:pPr>
      <w:widowControl w:val="0"/>
      <w:tabs>
        <w:tab w:val="center" w:pos="4536"/>
        <w:tab w:val="right" w:pos="9072"/>
      </w:tabs>
      <w:spacing w:before="60" w:after="60" w:line="240" w:lineRule="auto"/>
    </w:pPr>
    <w:rPr>
      <w:sz w:val="26"/>
      <w:lang w:eastAsia="pl-PL"/>
    </w:rPr>
  </w:style>
  <w:style w:type="character" w:styleId="Odwoanieprzypisudolnego">
    <w:name w:val="footnote reference"/>
    <w:basedOn w:val="Domylnaczcionkaakapitu"/>
    <w:rsid w:val="007D75C1"/>
    <w:rPr>
      <w:rFonts w:cs="Times New Roman"/>
      <w:vertAlign w:val="superscript"/>
    </w:rPr>
  </w:style>
  <w:style w:type="paragraph" w:customStyle="1" w:styleId="mj-nag32">
    <w:name w:val="mój-nag32"/>
    <w:basedOn w:val="Nagwek1"/>
    <w:rsid w:val="007D75C1"/>
    <w:pPr>
      <w:keepLines w:val="0"/>
      <w:widowControl w:val="0"/>
      <w:tabs>
        <w:tab w:val="left" w:pos="851"/>
      </w:tabs>
      <w:spacing w:before="100" w:after="60"/>
      <w:outlineLvl w:val="9"/>
    </w:pPr>
    <w:rPr>
      <w:caps w:val="0"/>
      <w:spacing w:val="10"/>
      <w:sz w:val="28"/>
      <w:lang w:val="pl-PL" w:eastAsia="pl-PL"/>
    </w:rPr>
  </w:style>
  <w:style w:type="paragraph" w:customStyle="1" w:styleId="mj-nag34">
    <w:name w:val="mój-nag34"/>
    <w:basedOn w:val="Normalny"/>
    <w:rsid w:val="007D75C1"/>
    <w:pPr>
      <w:widowControl w:val="0"/>
      <w:tabs>
        <w:tab w:val="left" w:pos="851"/>
        <w:tab w:val="left" w:pos="1134"/>
      </w:tabs>
      <w:spacing w:before="60" w:after="60" w:line="240" w:lineRule="auto"/>
    </w:pPr>
    <w:rPr>
      <w:b/>
      <w:sz w:val="24"/>
      <w:lang w:val="en-US" w:eastAsia="pl-PL"/>
    </w:rPr>
  </w:style>
  <w:style w:type="paragraph" w:customStyle="1" w:styleId="Legal1">
    <w:name w:val="Legal 1"/>
    <w:basedOn w:val="Normalny"/>
    <w:rsid w:val="007D75C1"/>
    <w:pPr>
      <w:widowControl w:val="0"/>
      <w:spacing w:line="240" w:lineRule="auto"/>
      <w:ind w:left="344" w:hanging="344"/>
      <w:jc w:val="left"/>
      <w:outlineLvl w:val="0"/>
    </w:pPr>
    <w:rPr>
      <w:rFonts w:ascii="Courier" w:hAnsi="Courier"/>
      <w:sz w:val="24"/>
      <w:lang w:val="en-US" w:eastAsia="pl-PL"/>
    </w:rPr>
  </w:style>
  <w:style w:type="paragraph" w:styleId="Tekstblokowy">
    <w:name w:val="Block Text"/>
    <w:basedOn w:val="Normalny"/>
    <w:rsid w:val="007D75C1"/>
    <w:pPr>
      <w:autoSpaceDE w:val="0"/>
      <w:autoSpaceDN w:val="0"/>
      <w:adjustRightInd w:val="0"/>
      <w:spacing w:line="240" w:lineRule="auto"/>
      <w:ind w:left="994" w:right="23" w:hanging="280"/>
    </w:pPr>
    <w:rPr>
      <w:color w:val="FF0000"/>
      <w:lang w:eastAsia="pl-PL"/>
    </w:rPr>
  </w:style>
  <w:style w:type="character" w:styleId="UyteHipercze">
    <w:name w:val="FollowedHyperlink"/>
    <w:basedOn w:val="Domylnaczcionkaakapitu"/>
    <w:rsid w:val="007D75C1"/>
    <w:rPr>
      <w:rFonts w:cs="Times New Roman"/>
      <w:color w:val="800080"/>
      <w:u w:val="single"/>
    </w:rPr>
  </w:style>
  <w:style w:type="paragraph" w:customStyle="1" w:styleId="Text">
    <w:name w:val="Text"/>
    <w:aliases w:val="Body,2"/>
    <w:basedOn w:val="Normalny"/>
    <w:rsid w:val="007D75C1"/>
    <w:pPr>
      <w:spacing w:before="120" w:after="60" w:line="240" w:lineRule="auto"/>
    </w:pPr>
    <w:rPr>
      <w:lang w:val="en-GB" w:eastAsia="pl-PL"/>
    </w:rPr>
  </w:style>
  <w:style w:type="paragraph" w:customStyle="1" w:styleId="bullet1">
    <w:name w:val="bullet1"/>
    <w:basedOn w:val="Normalny"/>
    <w:autoRedefine/>
    <w:rsid w:val="007D75C1"/>
    <w:pPr>
      <w:tabs>
        <w:tab w:val="num" w:pos="720"/>
      </w:tabs>
      <w:spacing w:before="140" w:after="140" w:line="281" w:lineRule="auto"/>
      <w:ind w:left="720" w:hanging="720"/>
      <w:jc w:val="left"/>
    </w:pPr>
    <w:rPr>
      <w:sz w:val="20"/>
      <w:lang w:val="en-GB" w:eastAsia="pl-PL"/>
    </w:rPr>
  </w:style>
  <w:style w:type="paragraph" w:customStyle="1" w:styleId="Standardowyzkropka">
    <w:name w:val="Standardowy z kropka"/>
    <w:basedOn w:val="Normalny"/>
    <w:rsid w:val="007D75C1"/>
    <w:pPr>
      <w:tabs>
        <w:tab w:val="num" w:pos="360"/>
      </w:tabs>
      <w:spacing w:line="240" w:lineRule="auto"/>
      <w:ind w:left="360" w:hanging="360"/>
    </w:pPr>
    <w:rPr>
      <w:sz w:val="24"/>
      <w:lang w:eastAsia="pl-PL"/>
    </w:rPr>
  </w:style>
  <w:style w:type="paragraph" w:customStyle="1" w:styleId="Bullet10">
    <w:name w:val="Bullet 1"/>
    <w:basedOn w:val="Normalny"/>
    <w:rsid w:val="007D75C1"/>
    <w:pPr>
      <w:spacing w:before="120" w:after="120" w:line="240" w:lineRule="auto"/>
      <w:jc w:val="left"/>
    </w:pPr>
    <w:rPr>
      <w:position w:val="6"/>
      <w:lang w:val="en-GB" w:eastAsia="pl-PL"/>
    </w:rPr>
  </w:style>
  <w:style w:type="paragraph" w:customStyle="1" w:styleId="Luca">
    <w:name w:val="Luca"/>
    <w:basedOn w:val="Normalny"/>
    <w:rsid w:val="007D75C1"/>
    <w:pPr>
      <w:spacing w:line="360" w:lineRule="auto"/>
      <w:jc w:val="left"/>
    </w:pPr>
    <w:rPr>
      <w:rFonts w:ascii="Arial Narrow" w:hAnsi="Arial Narrow"/>
      <w:sz w:val="24"/>
      <w:lang w:eastAsia="pl-PL"/>
    </w:rPr>
  </w:style>
  <w:style w:type="paragraph" w:customStyle="1" w:styleId="LucaCash">
    <w:name w:val="Luca&amp;Cash"/>
    <w:basedOn w:val="Normalny"/>
    <w:rsid w:val="007D75C1"/>
    <w:pPr>
      <w:spacing w:line="360" w:lineRule="auto"/>
      <w:jc w:val="left"/>
    </w:pPr>
    <w:rPr>
      <w:rFonts w:ascii="Arial Narrow" w:hAnsi="Arial Narrow"/>
      <w:sz w:val="24"/>
      <w:lang w:eastAsia="pl-PL"/>
    </w:rPr>
  </w:style>
  <w:style w:type="paragraph" w:customStyle="1" w:styleId="PoziomI">
    <w:name w:val="Poziom I"/>
    <w:basedOn w:val="Normalny"/>
    <w:rsid w:val="007D75C1"/>
    <w:pPr>
      <w:keepNext/>
      <w:numPr>
        <w:numId w:val="10"/>
      </w:numPr>
      <w:autoSpaceDE w:val="0"/>
      <w:autoSpaceDN w:val="0"/>
      <w:adjustRightInd w:val="0"/>
      <w:spacing w:before="120" w:after="120" w:line="240" w:lineRule="auto"/>
    </w:pPr>
    <w:rPr>
      <w:rFonts w:eastAsia="Arial Unicode MS"/>
      <w:b/>
    </w:rPr>
  </w:style>
  <w:style w:type="paragraph" w:customStyle="1" w:styleId="PoziomII">
    <w:name w:val="Poziom II"/>
    <w:basedOn w:val="Normalny"/>
    <w:rsid w:val="007D75C1"/>
    <w:pPr>
      <w:numPr>
        <w:ilvl w:val="1"/>
        <w:numId w:val="10"/>
      </w:numPr>
      <w:autoSpaceDE w:val="0"/>
      <w:autoSpaceDN w:val="0"/>
      <w:adjustRightInd w:val="0"/>
      <w:spacing w:after="120" w:line="240" w:lineRule="auto"/>
    </w:pPr>
  </w:style>
  <w:style w:type="paragraph" w:customStyle="1" w:styleId="PoziomIII">
    <w:name w:val="Poziom III"/>
    <w:basedOn w:val="Normalny"/>
    <w:rsid w:val="007D75C1"/>
    <w:pPr>
      <w:numPr>
        <w:ilvl w:val="2"/>
        <w:numId w:val="10"/>
      </w:numPr>
      <w:autoSpaceDE w:val="0"/>
      <w:autoSpaceDN w:val="0"/>
      <w:adjustRightInd w:val="0"/>
      <w:spacing w:after="120" w:line="240" w:lineRule="auto"/>
    </w:pPr>
  </w:style>
  <w:style w:type="paragraph" w:customStyle="1" w:styleId="PoziomIV">
    <w:name w:val="Poziom IV"/>
    <w:basedOn w:val="Normalny"/>
    <w:rsid w:val="007D75C1"/>
    <w:pPr>
      <w:numPr>
        <w:ilvl w:val="3"/>
        <w:numId w:val="10"/>
      </w:numPr>
      <w:autoSpaceDE w:val="0"/>
      <w:autoSpaceDN w:val="0"/>
      <w:adjustRightInd w:val="0"/>
      <w:spacing w:after="120" w:line="240" w:lineRule="auto"/>
    </w:pPr>
  </w:style>
  <w:style w:type="paragraph" w:customStyle="1" w:styleId="PoziomV">
    <w:name w:val="Poziom V"/>
    <w:basedOn w:val="Normalny"/>
    <w:rsid w:val="007D75C1"/>
    <w:pPr>
      <w:numPr>
        <w:ilvl w:val="4"/>
        <w:numId w:val="10"/>
      </w:numPr>
      <w:autoSpaceDE w:val="0"/>
      <w:autoSpaceDN w:val="0"/>
      <w:adjustRightInd w:val="0"/>
      <w:spacing w:after="120" w:line="240" w:lineRule="auto"/>
    </w:pPr>
  </w:style>
  <w:style w:type="paragraph" w:styleId="Zwykytekst">
    <w:name w:val="Plain Text"/>
    <w:basedOn w:val="Normalny"/>
    <w:link w:val="ZwykytekstZnak"/>
    <w:rsid w:val="007D75C1"/>
    <w:pPr>
      <w:spacing w:line="240" w:lineRule="auto"/>
      <w:jc w:val="left"/>
    </w:pPr>
    <w:rPr>
      <w:rFonts w:ascii="Courier New" w:hAnsi="Courier New"/>
      <w:sz w:val="20"/>
      <w:lang w:eastAsia="pl-PL"/>
    </w:rPr>
  </w:style>
  <w:style w:type="character" w:customStyle="1" w:styleId="ZwykytekstZnak">
    <w:name w:val="Zwykły tekst Znak"/>
    <w:basedOn w:val="Domylnaczcionkaakapitu"/>
    <w:link w:val="Zwykytekst"/>
    <w:locked/>
    <w:rsid w:val="00983D8D"/>
    <w:rPr>
      <w:rFonts w:ascii="Courier New" w:hAnsi="Courier New" w:cs="Times New Roman"/>
    </w:rPr>
  </w:style>
  <w:style w:type="paragraph" w:styleId="Tekstprzypisukocowego">
    <w:name w:val="endnote text"/>
    <w:basedOn w:val="Normalny"/>
    <w:link w:val="TekstprzypisukocowegoZnak"/>
    <w:semiHidden/>
    <w:rsid w:val="007D75C1"/>
    <w:rPr>
      <w:sz w:val="20"/>
    </w:rPr>
  </w:style>
  <w:style w:type="character" w:customStyle="1" w:styleId="TekstprzypisukocowegoZnak">
    <w:name w:val="Tekst przypisu końcowego Znak"/>
    <w:basedOn w:val="Domylnaczcionkaakapitu"/>
    <w:link w:val="Tekstprzypisukocowego"/>
    <w:semiHidden/>
    <w:locked/>
    <w:rsid w:val="00983D8D"/>
    <w:rPr>
      <w:rFonts w:cs="Times New Roman"/>
      <w:lang w:eastAsia="en-US"/>
    </w:rPr>
  </w:style>
  <w:style w:type="character" w:styleId="Odwoanieprzypisukocowego">
    <w:name w:val="endnote reference"/>
    <w:basedOn w:val="Domylnaczcionkaakapitu"/>
    <w:semiHidden/>
    <w:rsid w:val="007D75C1"/>
    <w:rPr>
      <w:rFonts w:cs="Times New Roman"/>
      <w:vertAlign w:val="superscript"/>
    </w:rPr>
  </w:style>
  <w:style w:type="paragraph" w:customStyle="1" w:styleId="Rub2">
    <w:name w:val="Rub2"/>
    <w:basedOn w:val="Normalny"/>
    <w:next w:val="Normalny"/>
    <w:rsid w:val="007D75C1"/>
    <w:pPr>
      <w:tabs>
        <w:tab w:val="left" w:pos="709"/>
        <w:tab w:val="left" w:pos="5670"/>
        <w:tab w:val="left" w:pos="6663"/>
        <w:tab w:val="left" w:pos="7088"/>
      </w:tabs>
      <w:spacing w:line="240" w:lineRule="auto"/>
      <w:ind w:right="-596"/>
      <w:jc w:val="left"/>
    </w:pPr>
    <w:rPr>
      <w:smallCaps/>
      <w:sz w:val="20"/>
      <w:lang w:val="en-GB" w:eastAsia="pl-PL"/>
    </w:rPr>
  </w:style>
  <w:style w:type="paragraph" w:customStyle="1" w:styleId="Nagwek12">
    <w:name w:val="Nag?Ńwek 1"/>
    <w:basedOn w:val="Normalny"/>
    <w:next w:val="Normalny"/>
    <w:rsid w:val="007D75C1"/>
    <w:pPr>
      <w:keepNext/>
      <w:spacing w:line="240" w:lineRule="auto"/>
    </w:pPr>
    <w:rPr>
      <w:sz w:val="24"/>
      <w:lang w:eastAsia="pl-PL"/>
    </w:rPr>
  </w:style>
  <w:style w:type="paragraph" w:styleId="Lista2">
    <w:name w:val="List 2"/>
    <w:basedOn w:val="Normalny"/>
    <w:rsid w:val="007D75C1"/>
    <w:pPr>
      <w:spacing w:line="240" w:lineRule="auto"/>
      <w:ind w:left="566" w:hanging="283"/>
      <w:jc w:val="left"/>
    </w:pPr>
    <w:rPr>
      <w:sz w:val="24"/>
      <w:szCs w:val="24"/>
      <w:lang w:eastAsia="pl-PL"/>
    </w:rPr>
  </w:style>
  <w:style w:type="paragraph" w:styleId="Tematkomentarza">
    <w:name w:val="annotation subject"/>
    <w:basedOn w:val="Tekstkomentarza"/>
    <w:next w:val="Tekstkomentarza"/>
    <w:link w:val="TematkomentarzaZnak"/>
    <w:semiHidden/>
    <w:rsid w:val="007D75C1"/>
    <w:pPr>
      <w:spacing w:line="288" w:lineRule="auto"/>
      <w:jc w:val="both"/>
    </w:pPr>
    <w:rPr>
      <w:b/>
      <w:bCs/>
      <w:lang w:eastAsia="en-US"/>
    </w:rPr>
  </w:style>
  <w:style w:type="character" w:customStyle="1" w:styleId="TematkomentarzaZnak">
    <w:name w:val="Temat komentarza Znak"/>
    <w:basedOn w:val="TekstkomentarzaZnak"/>
    <w:link w:val="Tematkomentarza"/>
    <w:semiHidden/>
    <w:locked/>
    <w:rsid w:val="00983D8D"/>
    <w:rPr>
      <w:rFonts w:ascii="Verdana" w:hAnsi="Verdana" w:cs="Times New Roman"/>
      <w:b/>
      <w:i w:val="0"/>
      <w:sz w:val="20"/>
      <w:szCs w:val="20"/>
      <w:lang w:eastAsia="en-US"/>
    </w:rPr>
  </w:style>
  <w:style w:type="paragraph" w:customStyle="1" w:styleId="pkt">
    <w:name w:val="pkt"/>
    <w:basedOn w:val="Normalny"/>
    <w:rsid w:val="00922645"/>
    <w:pPr>
      <w:autoSpaceDE w:val="0"/>
      <w:autoSpaceDN w:val="0"/>
      <w:spacing w:before="60" w:after="60" w:line="360" w:lineRule="auto"/>
      <w:ind w:left="851" w:hanging="295"/>
    </w:pPr>
    <w:rPr>
      <w:rFonts w:ascii="Univers-PL" w:hAnsi="Univers-PL"/>
      <w:sz w:val="19"/>
      <w:szCs w:val="19"/>
      <w:lang w:eastAsia="pl-PL"/>
    </w:rPr>
  </w:style>
  <w:style w:type="paragraph" w:customStyle="1" w:styleId="CM136">
    <w:name w:val="CM136"/>
    <w:basedOn w:val="Normalny"/>
    <w:next w:val="Normalny"/>
    <w:rsid w:val="0070335D"/>
    <w:pPr>
      <w:widowControl w:val="0"/>
      <w:autoSpaceDE w:val="0"/>
      <w:autoSpaceDN w:val="0"/>
      <w:adjustRightInd w:val="0"/>
      <w:spacing w:after="140" w:line="240" w:lineRule="auto"/>
      <w:jc w:val="left"/>
    </w:pPr>
    <w:rPr>
      <w:rFonts w:ascii="GAGEIA+TimesNewRoman,Bold" w:hAnsi="GAGEIA+TimesNewRoman,Bold"/>
      <w:sz w:val="24"/>
      <w:szCs w:val="24"/>
      <w:lang w:eastAsia="pl-PL"/>
    </w:rPr>
  </w:style>
  <w:style w:type="paragraph" w:customStyle="1" w:styleId="Tekstpodstawowyb">
    <w:name w:val="Tekst podstawowy.b"/>
    <w:basedOn w:val="Normalny"/>
    <w:rsid w:val="0070335D"/>
    <w:pPr>
      <w:spacing w:line="240" w:lineRule="auto"/>
      <w:jc w:val="center"/>
    </w:pPr>
    <w:rPr>
      <w:rFonts w:ascii="Arial" w:hAnsi="Arial"/>
      <w:b/>
      <w:smallCaps/>
      <w:sz w:val="36"/>
      <w:lang w:eastAsia="pl-PL"/>
    </w:rPr>
  </w:style>
  <w:style w:type="table" w:styleId="Tabela-Siatka">
    <w:name w:val="Table Grid"/>
    <w:basedOn w:val="Standardowy"/>
    <w:rsid w:val="009912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8F59BF"/>
    <w:pPr>
      <w:spacing w:line="240" w:lineRule="auto"/>
      <w:ind w:left="283" w:hanging="283"/>
      <w:jc w:val="left"/>
    </w:pPr>
    <w:rPr>
      <w:sz w:val="20"/>
      <w:lang w:eastAsia="pl-PL"/>
    </w:rPr>
  </w:style>
  <w:style w:type="paragraph" w:customStyle="1" w:styleId="Parties">
    <w:name w:val="Parties"/>
    <w:basedOn w:val="Normalny"/>
    <w:rsid w:val="00242181"/>
    <w:pPr>
      <w:numPr>
        <w:numId w:val="13"/>
      </w:numPr>
      <w:spacing w:after="140" w:line="290" w:lineRule="auto"/>
    </w:pPr>
    <w:rPr>
      <w:rFonts w:ascii="Arial" w:hAnsi="Arial"/>
      <w:kern w:val="20"/>
      <w:sz w:val="20"/>
      <w:szCs w:val="24"/>
    </w:rPr>
  </w:style>
  <w:style w:type="paragraph" w:customStyle="1" w:styleId="alpha4">
    <w:name w:val="alpha 4"/>
    <w:basedOn w:val="Normalny"/>
    <w:rsid w:val="00BC4C60"/>
    <w:pPr>
      <w:numPr>
        <w:numId w:val="15"/>
      </w:numPr>
      <w:tabs>
        <w:tab w:val="clear" w:pos="567"/>
        <w:tab w:val="num" w:pos="2721"/>
      </w:tabs>
      <w:spacing w:after="140" w:line="290" w:lineRule="auto"/>
      <w:ind w:left="2721" w:hanging="680"/>
    </w:pPr>
    <w:rPr>
      <w:rFonts w:ascii="Arial" w:hAnsi="Arial"/>
      <w:kern w:val="20"/>
      <w:sz w:val="20"/>
    </w:rPr>
  </w:style>
  <w:style w:type="paragraph" w:customStyle="1" w:styleId="bullet3">
    <w:name w:val="bullet 3"/>
    <w:basedOn w:val="Normalny"/>
    <w:rsid w:val="00BC4C60"/>
    <w:pPr>
      <w:numPr>
        <w:numId w:val="16"/>
      </w:numPr>
      <w:tabs>
        <w:tab w:val="clear" w:pos="2721"/>
        <w:tab w:val="num" w:pos="2041"/>
      </w:tabs>
      <w:spacing w:after="140" w:line="290" w:lineRule="auto"/>
      <w:ind w:left="2041" w:hanging="794"/>
    </w:pPr>
    <w:rPr>
      <w:rFonts w:ascii="Arial" w:hAnsi="Arial"/>
      <w:kern w:val="20"/>
      <w:sz w:val="20"/>
      <w:szCs w:val="24"/>
    </w:rPr>
  </w:style>
  <w:style w:type="paragraph" w:customStyle="1" w:styleId="roman2">
    <w:name w:val="roman 2"/>
    <w:basedOn w:val="Normalny"/>
    <w:rsid w:val="00BC4C60"/>
    <w:pPr>
      <w:numPr>
        <w:numId w:val="17"/>
      </w:numPr>
      <w:tabs>
        <w:tab w:val="clear" w:pos="2041"/>
        <w:tab w:val="num" w:pos="1247"/>
      </w:tabs>
      <w:spacing w:after="140" w:line="290" w:lineRule="auto"/>
      <w:ind w:left="1247" w:hanging="680"/>
    </w:pPr>
    <w:rPr>
      <w:rFonts w:ascii="Arial" w:hAnsi="Arial"/>
      <w:kern w:val="20"/>
      <w:sz w:val="20"/>
    </w:rPr>
  </w:style>
  <w:style w:type="character" w:customStyle="1" w:styleId="apple-style-span">
    <w:name w:val="apple-style-span"/>
    <w:basedOn w:val="Domylnaczcionkaakapitu"/>
    <w:rsid w:val="00F77CD6"/>
    <w:rPr>
      <w:rFonts w:cs="Times New Roman"/>
    </w:rPr>
  </w:style>
  <w:style w:type="paragraph" w:customStyle="1" w:styleId="Default">
    <w:name w:val="Default"/>
    <w:rsid w:val="00224A86"/>
    <w:pPr>
      <w:autoSpaceDE w:val="0"/>
      <w:autoSpaceDN w:val="0"/>
      <w:adjustRightInd w:val="0"/>
    </w:pPr>
    <w:rPr>
      <w:rFonts w:ascii="Arial" w:hAnsi="Arial" w:cs="Arial"/>
      <w:color w:val="000000"/>
      <w:sz w:val="24"/>
      <w:szCs w:val="24"/>
    </w:rPr>
  </w:style>
  <w:style w:type="paragraph" w:customStyle="1" w:styleId="Nagwek112pt">
    <w:name w:val="Nagłówek 1 + 12 pt"/>
    <w:aliases w:val="Podkreślenie,Z lewej:  0 cm,Pierwszy wiersz:  0 cm,Prz..."/>
    <w:basedOn w:val="Normalny"/>
    <w:rsid w:val="00474236"/>
    <w:rPr>
      <w:b/>
      <w:szCs w:val="22"/>
      <w:u w:val="single"/>
    </w:rPr>
  </w:style>
  <w:style w:type="paragraph" w:styleId="Poprawka">
    <w:name w:val="Revision"/>
    <w:hidden/>
    <w:uiPriority w:val="99"/>
    <w:semiHidden/>
    <w:rsid w:val="003A5E90"/>
    <w:rPr>
      <w:szCs w:val="20"/>
      <w:lang w:eastAsia="en-US"/>
    </w:rPr>
  </w:style>
  <w:style w:type="paragraph" w:styleId="Akapitzlist">
    <w:name w:val="List Paragraph"/>
    <w:aliases w:val="Normal,Akapit z listą3,Akapit z listą31,Tekst_DO,RR PGE Akapit z listą,Styl 1,Ryzyko,lp1,Preambuła,Bullet Number,Body MS Bullet,List Paragraph1,List Paragraph2,ISCG Numerowanie,Akapit z listą;1_literowka,1_literowka,Literowanie,1) AaA,x."/>
    <w:basedOn w:val="Normalny"/>
    <w:link w:val="AkapitzlistZnak"/>
    <w:uiPriority w:val="34"/>
    <w:qFormat/>
    <w:rsid w:val="002A5194"/>
    <w:pPr>
      <w:ind w:left="720"/>
      <w:contextualSpacing/>
    </w:pPr>
  </w:style>
  <w:style w:type="character" w:customStyle="1" w:styleId="apple-converted-space">
    <w:name w:val="apple-converted-space"/>
    <w:basedOn w:val="Domylnaczcionkaakapitu"/>
    <w:rsid w:val="002A5194"/>
    <w:rPr>
      <w:rFonts w:cs="Times New Roman"/>
    </w:rPr>
  </w:style>
  <w:style w:type="paragraph" w:customStyle="1" w:styleId="ZnakZnak">
    <w:name w:val="Znak Znak"/>
    <w:basedOn w:val="Normalny"/>
    <w:rsid w:val="00FF282D"/>
    <w:pPr>
      <w:spacing w:line="360" w:lineRule="auto"/>
      <w:jc w:val="left"/>
    </w:pPr>
    <w:rPr>
      <w:rFonts w:ascii="Verdana" w:hAnsi="Verdana"/>
      <w:sz w:val="20"/>
      <w:lang w:eastAsia="pl-PL"/>
    </w:rPr>
  </w:style>
  <w:style w:type="paragraph" w:customStyle="1" w:styleId="xl114">
    <w:name w:val="xl114"/>
    <w:basedOn w:val="Normalny"/>
    <w:rsid w:val="005574D1"/>
    <w:pPr>
      <w:spacing w:before="100" w:beforeAutospacing="1" w:after="100" w:afterAutospacing="1" w:line="240" w:lineRule="auto"/>
      <w:jc w:val="left"/>
    </w:pPr>
    <w:rPr>
      <w:rFonts w:eastAsia="Arial Unicode MS"/>
      <w:b/>
      <w:bCs/>
      <w:color w:val="FF0000"/>
      <w:sz w:val="24"/>
      <w:szCs w:val="24"/>
      <w:lang w:eastAsia="pl-PL"/>
    </w:rPr>
  </w:style>
  <w:style w:type="character" w:customStyle="1" w:styleId="Stylwiadomocie-mail44">
    <w:name w:val="Styl wiadomości e-mail 44"/>
    <w:semiHidden/>
    <w:rsid w:val="00ED78D7"/>
    <w:rPr>
      <w:rFonts w:ascii="Arial" w:hAnsi="Arial"/>
      <w:color w:val="000080"/>
      <w:sz w:val="20"/>
    </w:rPr>
  </w:style>
  <w:style w:type="paragraph" w:styleId="Bezodstpw">
    <w:name w:val="No Spacing"/>
    <w:qFormat/>
    <w:rsid w:val="00C35ABD"/>
    <w:rPr>
      <w:rFonts w:ascii="Calibri" w:hAnsi="Calibri"/>
      <w:lang w:eastAsia="en-US"/>
    </w:rPr>
  </w:style>
  <w:style w:type="paragraph" w:customStyle="1" w:styleId="Styl1">
    <w:name w:val="Styl1"/>
    <w:basedOn w:val="Normalny"/>
    <w:rsid w:val="00983D8D"/>
    <w:pPr>
      <w:spacing w:before="120" w:after="120" w:line="240" w:lineRule="auto"/>
      <w:jc w:val="left"/>
    </w:pPr>
    <w:rPr>
      <w:rFonts w:cs="Arial"/>
      <w:bCs/>
      <w:kern w:val="32"/>
      <w:sz w:val="24"/>
      <w:szCs w:val="24"/>
      <w:lang w:eastAsia="pl-PL"/>
    </w:rPr>
  </w:style>
  <w:style w:type="paragraph" w:customStyle="1" w:styleId="Logo">
    <w:name w:val="Logo"/>
    <w:basedOn w:val="Normalny"/>
    <w:rsid w:val="00983D8D"/>
    <w:pPr>
      <w:spacing w:line="240" w:lineRule="auto"/>
      <w:jc w:val="left"/>
    </w:pPr>
    <w:rPr>
      <w:sz w:val="20"/>
      <w:lang w:val="fr-FR" w:eastAsia="pl-PL"/>
    </w:rPr>
  </w:style>
  <w:style w:type="paragraph" w:customStyle="1" w:styleId="Level1">
    <w:name w:val="Level 1"/>
    <w:basedOn w:val="Normalny"/>
    <w:next w:val="Body1"/>
    <w:rsid w:val="00983D8D"/>
    <w:pPr>
      <w:keepNext/>
      <w:tabs>
        <w:tab w:val="num" w:pos="567"/>
      </w:tabs>
      <w:spacing w:before="280" w:after="140" w:line="290" w:lineRule="auto"/>
      <w:ind w:left="567" w:hanging="567"/>
      <w:outlineLvl w:val="0"/>
    </w:pPr>
    <w:rPr>
      <w:rFonts w:ascii="Arial" w:hAnsi="Arial"/>
      <w:b/>
      <w:bCs/>
      <w:kern w:val="20"/>
      <w:szCs w:val="32"/>
    </w:rPr>
  </w:style>
  <w:style w:type="paragraph" w:customStyle="1" w:styleId="Body1">
    <w:name w:val="Body 1"/>
    <w:basedOn w:val="Normalny"/>
    <w:rsid w:val="00983D8D"/>
    <w:pPr>
      <w:spacing w:after="140" w:line="290" w:lineRule="auto"/>
      <w:ind w:left="567"/>
    </w:pPr>
    <w:rPr>
      <w:rFonts w:ascii="Arial" w:hAnsi="Arial"/>
      <w:kern w:val="20"/>
      <w:sz w:val="20"/>
      <w:szCs w:val="24"/>
    </w:rPr>
  </w:style>
  <w:style w:type="paragraph" w:customStyle="1" w:styleId="Level2">
    <w:name w:val="Level 2"/>
    <w:basedOn w:val="Normalny"/>
    <w:rsid w:val="00983D8D"/>
    <w:pPr>
      <w:tabs>
        <w:tab w:val="num" w:pos="1247"/>
      </w:tabs>
      <w:spacing w:after="140" w:line="290" w:lineRule="auto"/>
      <w:ind w:left="1247" w:hanging="680"/>
    </w:pPr>
    <w:rPr>
      <w:rFonts w:ascii="Arial" w:hAnsi="Arial"/>
      <w:kern w:val="20"/>
      <w:sz w:val="20"/>
      <w:szCs w:val="28"/>
    </w:rPr>
  </w:style>
  <w:style w:type="paragraph" w:customStyle="1" w:styleId="Level3">
    <w:name w:val="Level 3"/>
    <w:basedOn w:val="Normalny"/>
    <w:rsid w:val="00983D8D"/>
    <w:pPr>
      <w:tabs>
        <w:tab w:val="num" w:pos="2054"/>
      </w:tabs>
      <w:spacing w:after="140" w:line="290" w:lineRule="auto"/>
      <w:ind w:left="2054" w:hanging="794"/>
    </w:pPr>
    <w:rPr>
      <w:rFonts w:ascii="Arial" w:hAnsi="Arial"/>
      <w:kern w:val="20"/>
      <w:sz w:val="20"/>
      <w:szCs w:val="28"/>
    </w:rPr>
  </w:style>
  <w:style w:type="paragraph" w:customStyle="1" w:styleId="Level4">
    <w:name w:val="Level 4"/>
    <w:basedOn w:val="Normalny"/>
    <w:rsid w:val="00983D8D"/>
    <w:pPr>
      <w:tabs>
        <w:tab w:val="num" w:pos="2120"/>
      </w:tabs>
      <w:spacing w:after="140" w:line="290" w:lineRule="auto"/>
      <w:ind w:left="2120" w:hanging="680"/>
    </w:pPr>
    <w:rPr>
      <w:rFonts w:ascii="Arial" w:hAnsi="Arial"/>
      <w:kern w:val="20"/>
      <w:sz w:val="20"/>
      <w:szCs w:val="24"/>
    </w:rPr>
  </w:style>
  <w:style w:type="paragraph" w:customStyle="1" w:styleId="Level5">
    <w:name w:val="Level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Level6">
    <w:name w:val="Level 6"/>
    <w:basedOn w:val="Normalny"/>
    <w:rsid w:val="00983D8D"/>
    <w:pPr>
      <w:numPr>
        <w:numId w:val="19"/>
      </w:numPr>
      <w:tabs>
        <w:tab w:val="clear" w:pos="567"/>
        <w:tab w:val="num" w:pos="3969"/>
      </w:tabs>
      <w:spacing w:after="140" w:line="290" w:lineRule="auto"/>
      <w:ind w:left="3969" w:hanging="681"/>
    </w:pPr>
    <w:rPr>
      <w:rFonts w:ascii="Arial" w:hAnsi="Arial"/>
      <w:kern w:val="20"/>
      <w:sz w:val="20"/>
      <w:szCs w:val="24"/>
    </w:rPr>
  </w:style>
  <w:style w:type="paragraph" w:customStyle="1" w:styleId="Recitals">
    <w:name w:val="Recitals"/>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alpha1">
    <w:name w:val="alpha 1"/>
    <w:basedOn w:val="Normalny"/>
    <w:rsid w:val="00983D8D"/>
    <w:pPr>
      <w:tabs>
        <w:tab w:val="num" w:pos="567"/>
      </w:tabs>
      <w:spacing w:after="140" w:line="290" w:lineRule="auto"/>
      <w:ind w:left="567" w:hanging="567"/>
    </w:pPr>
    <w:rPr>
      <w:rFonts w:ascii="Arial" w:hAnsi="Arial"/>
      <w:kern w:val="20"/>
      <w:sz w:val="20"/>
    </w:rPr>
  </w:style>
  <w:style w:type="paragraph" w:customStyle="1" w:styleId="alpha2">
    <w:name w:val="alpha 2"/>
    <w:basedOn w:val="Normalny"/>
    <w:rsid w:val="00983D8D"/>
    <w:pPr>
      <w:tabs>
        <w:tab w:val="num" w:pos="1247"/>
      </w:tabs>
      <w:spacing w:after="140" w:line="290" w:lineRule="auto"/>
      <w:ind w:left="1247" w:hanging="680"/>
    </w:pPr>
    <w:rPr>
      <w:rFonts w:ascii="Arial" w:hAnsi="Arial"/>
      <w:kern w:val="20"/>
      <w:sz w:val="20"/>
    </w:rPr>
  </w:style>
  <w:style w:type="paragraph" w:customStyle="1" w:styleId="alpha3">
    <w:name w:val="alpha 3"/>
    <w:basedOn w:val="Normalny"/>
    <w:rsid w:val="00983D8D"/>
    <w:pPr>
      <w:tabs>
        <w:tab w:val="num" w:pos="2041"/>
      </w:tabs>
      <w:spacing w:after="140" w:line="290" w:lineRule="auto"/>
      <w:ind w:left="2041" w:hanging="794"/>
    </w:pPr>
    <w:rPr>
      <w:rFonts w:ascii="Arial" w:hAnsi="Arial"/>
      <w:kern w:val="20"/>
      <w:sz w:val="20"/>
    </w:rPr>
  </w:style>
  <w:style w:type="paragraph" w:customStyle="1" w:styleId="alpha5">
    <w:name w:val="alpha 5"/>
    <w:basedOn w:val="Normalny"/>
    <w:rsid w:val="00983D8D"/>
    <w:pPr>
      <w:tabs>
        <w:tab w:val="num" w:pos="3288"/>
      </w:tabs>
      <w:spacing w:after="140" w:line="290" w:lineRule="auto"/>
      <w:ind w:left="3288" w:hanging="567"/>
    </w:pPr>
    <w:rPr>
      <w:rFonts w:ascii="Arial" w:hAnsi="Arial"/>
      <w:kern w:val="20"/>
      <w:sz w:val="20"/>
    </w:rPr>
  </w:style>
  <w:style w:type="paragraph" w:customStyle="1" w:styleId="alpha6">
    <w:name w:val="alpha 6"/>
    <w:basedOn w:val="Normalny"/>
    <w:rsid w:val="00983D8D"/>
    <w:pPr>
      <w:tabs>
        <w:tab w:val="num" w:pos="3969"/>
      </w:tabs>
      <w:spacing w:after="140" w:line="290" w:lineRule="auto"/>
      <w:ind w:left="3969" w:hanging="681"/>
    </w:pPr>
    <w:rPr>
      <w:rFonts w:ascii="Arial" w:hAnsi="Arial"/>
      <w:kern w:val="20"/>
      <w:sz w:val="20"/>
    </w:rPr>
  </w:style>
  <w:style w:type="paragraph" w:customStyle="1" w:styleId="bullet11">
    <w:name w:val="bullet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bullet2">
    <w:name w:val="bullet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bullet4">
    <w:name w:val="bullet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bullet5">
    <w:name w:val="bullet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bullet6">
    <w:name w:val="bullet 6"/>
    <w:basedOn w:val="Normalny"/>
    <w:rsid w:val="00983D8D"/>
    <w:pPr>
      <w:tabs>
        <w:tab w:val="num" w:pos="3969"/>
      </w:tabs>
      <w:spacing w:after="140" w:line="290" w:lineRule="auto"/>
      <w:ind w:left="3969" w:hanging="681"/>
    </w:pPr>
    <w:rPr>
      <w:rFonts w:ascii="Arial" w:hAnsi="Arial"/>
      <w:kern w:val="20"/>
      <w:sz w:val="20"/>
      <w:szCs w:val="24"/>
    </w:rPr>
  </w:style>
  <w:style w:type="paragraph" w:customStyle="1" w:styleId="roman1">
    <w:name w:val="roman 1"/>
    <w:basedOn w:val="Normalny"/>
    <w:rsid w:val="00983D8D"/>
    <w:pPr>
      <w:tabs>
        <w:tab w:val="num" w:pos="567"/>
      </w:tabs>
      <w:spacing w:after="140" w:line="290" w:lineRule="auto"/>
      <w:ind w:left="567" w:hanging="567"/>
    </w:pPr>
    <w:rPr>
      <w:rFonts w:ascii="Arial" w:hAnsi="Arial"/>
      <w:kern w:val="20"/>
      <w:sz w:val="20"/>
    </w:rPr>
  </w:style>
  <w:style w:type="paragraph" w:customStyle="1" w:styleId="roman3">
    <w:name w:val="roman 3"/>
    <w:basedOn w:val="Normalny"/>
    <w:rsid w:val="00983D8D"/>
    <w:pPr>
      <w:tabs>
        <w:tab w:val="num" w:pos="2041"/>
      </w:tabs>
      <w:spacing w:after="140" w:line="290" w:lineRule="auto"/>
      <w:ind w:left="2041" w:hanging="794"/>
    </w:pPr>
    <w:rPr>
      <w:rFonts w:ascii="Arial" w:hAnsi="Arial"/>
      <w:kern w:val="20"/>
      <w:sz w:val="20"/>
    </w:rPr>
  </w:style>
  <w:style w:type="paragraph" w:customStyle="1" w:styleId="roman4">
    <w:name w:val="roman 4"/>
    <w:basedOn w:val="Normalny"/>
    <w:rsid w:val="00983D8D"/>
    <w:pPr>
      <w:tabs>
        <w:tab w:val="num" w:pos="2721"/>
      </w:tabs>
      <w:spacing w:after="140" w:line="290" w:lineRule="auto"/>
      <w:ind w:left="2721" w:hanging="680"/>
    </w:pPr>
    <w:rPr>
      <w:rFonts w:ascii="Arial" w:hAnsi="Arial"/>
      <w:kern w:val="20"/>
      <w:sz w:val="20"/>
    </w:rPr>
  </w:style>
  <w:style w:type="paragraph" w:customStyle="1" w:styleId="roman5">
    <w:name w:val="roman 5"/>
    <w:basedOn w:val="Normalny"/>
    <w:rsid w:val="00983D8D"/>
    <w:pPr>
      <w:tabs>
        <w:tab w:val="num" w:pos="3288"/>
      </w:tabs>
      <w:spacing w:after="140" w:line="290" w:lineRule="auto"/>
      <w:ind w:left="3288" w:hanging="567"/>
    </w:pPr>
    <w:rPr>
      <w:rFonts w:ascii="Arial" w:hAnsi="Arial"/>
      <w:kern w:val="20"/>
      <w:sz w:val="20"/>
    </w:rPr>
  </w:style>
  <w:style w:type="paragraph" w:customStyle="1" w:styleId="roman6">
    <w:name w:val="roman 6"/>
    <w:basedOn w:val="Normalny"/>
    <w:rsid w:val="00983D8D"/>
    <w:pPr>
      <w:tabs>
        <w:tab w:val="num" w:pos="3969"/>
      </w:tabs>
      <w:spacing w:after="140" w:line="290" w:lineRule="auto"/>
      <w:ind w:left="3969" w:hanging="681"/>
    </w:pPr>
    <w:rPr>
      <w:rFonts w:ascii="Arial" w:hAnsi="Arial"/>
      <w:kern w:val="20"/>
      <w:sz w:val="20"/>
    </w:rPr>
  </w:style>
  <w:style w:type="paragraph" w:customStyle="1" w:styleId="Schedule1">
    <w:name w:val="Schedule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Schedule2">
    <w:name w:val="Schedule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Schedule3">
    <w:name w:val="Schedule 3"/>
    <w:basedOn w:val="Normalny"/>
    <w:rsid w:val="00983D8D"/>
    <w:pPr>
      <w:tabs>
        <w:tab w:val="num" w:pos="2041"/>
      </w:tabs>
      <w:spacing w:after="140" w:line="290" w:lineRule="auto"/>
      <w:ind w:left="2041" w:hanging="794"/>
    </w:pPr>
    <w:rPr>
      <w:rFonts w:ascii="Arial" w:hAnsi="Arial"/>
      <w:kern w:val="20"/>
      <w:sz w:val="20"/>
      <w:szCs w:val="24"/>
    </w:rPr>
  </w:style>
  <w:style w:type="paragraph" w:customStyle="1" w:styleId="Schedule4">
    <w:name w:val="Schedule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Schedule5">
    <w:name w:val="Schedule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Schedule6">
    <w:name w:val="Schedule 6"/>
    <w:basedOn w:val="Normalny"/>
    <w:rsid w:val="00983D8D"/>
    <w:pPr>
      <w:tabs>
        <w:tab w:val="num" w:pos="3969"/>
      </w:tabs>
      <w:spacing w:after="140" w:line="290" w:lineRule="auto"/>
      <w:ind w:left="3969" w:hanging="681"/>
    </w:pPr>
    <w:rPr>
      <w:rFonts w:ascii="Arial" w:hAnsi="Arial"/>
      <w:kern w:val="20"/>
      <w:sz w:val="20"/>
      <w:szCs w:val="24"/>
    </w:rPr>
  </w:style>
  <w:style w:type="paragraph" w:customStyle="1" w:styleId="TCLevel1">
    <w:name w:val="T+C Level 1"/>
    <w:basedOn w:val="Normalny"/>
    <w:next w:val="TCLevel2"/>
    <w:rsid w:val="00983D8D"/>
    <w:pPr>
      <w:keepNext/>
      <w:tabs>
        <w:tab w:val="num" w:pos="567"/>
      </w:tabs>
      <w:spacing w:before="140" w:line="290" w:lineRule="auto"/>
      <w:ind w:left="567" w:hanging="567"/>
      <w:outlineLvl w:val="0"/>
    </w:pPr>
    <w:rPr>
      <w:rFonts w:ascii="Arial" w:hAnsi="Arial"/>
      <w:b/>
      <w:kern w:val="20"/>
      <w:sz w:val="20"/>
      <w:szCs w:val="24"/>
    </w:rPr>
  </w:style>
  <w:style w:type="paragraph" w:customStyle="1" w:styleId="TCLevel2">
    <w:name w:val="T+C Level 2"/>
    <w:basedOn w:val="Normalny"/>
    <w:rsid w:val="00983D8D"/>
    <w:pPr>
      <w:tabs>
        <w:tab w:val="num" w:pos="1247"/>
      </w:tabs>
      <w:spacing w:after="140" w:line="290" w:lineRule="auto"/>
      <w:ind w:left="1247" w:hanging="680"/>
      <w:outlineLvl w:val="1"/>
    </w:pPr>
    <w:rPr>
      <w:rFonts w:ascii="Arial" w:hAnsi="Arial"/>
      <w:kern w:val="20"/>
      <w:sz w:val="20"/>
      <w:szCs w:val="24"/>
    </w:rPr>
  </w:style>
  <w:style w:type="paragraph" w:customStyle="1" w:styleId="TCLevel3">
    <w:name w:val="T+C Level 3"/>
    <w:basedOn w:val="Normalny"/>
    <w:rsid w:val="00983D8D"/>
    <w:pPr>
      <w:tabs>
        <w:tab w:val="num" w:pos="2041"/>
      </w:tabs>
      <w:spacing w:after="140" w:line="290" w:lineRule="auto"/>
      <w:ind w:left="2041" w:hanging="794"/>
      <w:outlineLvl w:val="2"/>
    </w:pPr>
    <w:rPr>
      <w:rFonts w:ascii="Arial" w:hAnsi="Arial"/>
      <w:kern w:val="20"/>
      <w:sz w:val="20"/>
      <w:szCs w:val="24"/>
    </w:rPr>
  </w:style>
  <w:style w:type="paragraph" w:customStyle="1" w:styleId="TCLevel4">
    <w:name w:val="T+C Level 4"/>
    <w:basedOn w:val="Normalny"/>
    <w:rsid w:val="00983D8D"/>
    <w:pPr>
      <w:tabs>
        <w:tab w:val="num" w:pos="2721"/>
      </w:tabs>
      <w:spacing w:after="140" w:line="290" w:lineRule="auto"/>
      <w:ind w:left="2721" w:hanging="680"/>
      <w:outlineLvl w:val="3"/>
    </w:pPr>
    <w:rPr>
      <w:rFonts w:ascii="Arial" w:hAnsi="Arial"/>
      <w:kern w:val="20"/>
      <w:sz w:val="20"/>
      <w:szCs w:val="24"/>
    </w:rPr>
  </w:style>
  <w:style w:type="paragraph" w:customStyle="1" w:styleId="Level7">
    <w:name w:val="Level 7"/>
    <w:basedOn w:val="Normalny"/>
    <w:rsid w:val="00983D8D"/>
    <w:pPr>
      <w:tabs>
        <w:tab w:val="num" w:pos="3969"/>
      </w:tabs>
      <w:spacing w:after="140" w:line="290" w:lineRule="auto"/>
      <w:ind w:left="3969" w:hanging="681"/>
      <w:outlineLvl w:val="6"/>
    </w:pPr>
    <w:rPr>
      <w:rFonts w:ascii="Arial" w:hAnsi="Arial"/>
      <w:kern w:val="20"/>
      <w:sz w:val="20"/>
      <w:szCs w:val="24"/>
    </w:rPr>
  </w:style>
  <w:style w:type="paragraph" w:customStyle="1" w:styleId="Level8">
    <w:name w:val="Level 8"/>
    <w:basedOn w:val="Normalny"/>
    <w:rsid w:val="00983D8D"/>
    <w:pPr>
      <w:tabs>
        <w:tab w:val="num" w:pos="3969"/>
      </w:tabs>
      <w:spacing w:after="140" w:line="290" w:lineRule="auto"/>
      <w:ind w:left="3969" w:hanging="681"/>
      <w:outlineLvl w:val="7"/>
    </w:pPr>
    <w:rPr>
      <w:rFonts w:ascii="Arial" w:hAnsi="Arial"/>
      <w:kern w:val="20"/>
      <w:sz w:val="20"/>
      <w:szCs w:val="24"/>
    </w:rPr>
  </w:style>
  <w:style w:type="paragraph" w:customStyle="1" w:styleId="Level9">
    <w:name w:val="Level 9"/>
    <w:basedOn w:val="Normalny"/>
    <w:rsid w:val="00983D8D"/>
    <w:pPr>
      <w:tabs>
        <w:tab w:val="num" w:pos="3969"/>
      </w:tabs>
      <w:spacing w:after="140" w:line="290" w:lineRule="auto"/>
      <w:ind w:left="3969" w:hanging="681"/>
      <w:outlineLvl w:val="8"/>
    </w:pPr>
    <w:rPr>
      <w:rFonts w:ascii="Arial" w:hAnsi="Arial"/>
      <w:kern w:val="20"/>
      <w:sz w:val="20"/>
      <w:szCs w:val="24"/>
    </w:rPr>
  </w:style>
  <w:style w:type="paragraph" w:customStyle="1" w:styleId="Table1">
    <w:name w:val="Table 1"/>
    <w:basedOn w:val="Normalny"/>
    <w:rsid w:val="00983D8D"/>
    <w:pPr>
      <w:tabs>
        <w:tab w:val="num" w:pos="567"/>
      </w:tabs>
      <w:spacing w:before="60" w:after="60" w:line="290" w:lineRule="auto"/>
      <w:ind w:left="567" w:hanging="567"/>
      <w:jc w:val="left"/>
      <w:outlineLvl w:val="0"/>
    </w:pPr>
    <w:rPr>
      <w:rFonts w:ascii="Arial" w:hAnsi="Arial"/>
      <w:kern w:val="20"/>
      <w:sz w:val="20"/>
      <w:szCs w:val="24"/>
    </w:rPr>
  </w:style>
  <w:style w:type="paragraph" w:customStyle="1" w:styleId="Table2">
    <w:name w:val="Table 2"/>
    <w:basedOn w:val="Normalny"/>
    <w:rsid w:val="00983D8D"/>
    <w:pPr>
      <w:tabs>
        <w:tab w:val="num" w:pos="567"/>
      </w:tabs>
      <w:spacing w:before="60" w:after="60" w:line="290" w:lineRule="auto"/>
      <w:ind w:left="567" w:hanging="567"/>
      <w:jc w:val="left"/>
      <w:outlineLvl w:val="1"/>
    </w:pPr>
    <w:rPr>
      <w:rFonts w:ascii="Arial" w:hAnsi="Arial"/>
      <w:kern w:val="20"/>
      <w:sz w:val="20"/>
      <w:szCs w:val="24"/>
    </w:rPr>
  </w:style>
  <w:style w:type="paragraph" w:customStyle="1" w:styleId="Table3">
    <w:name w:val="Table 3"/>
    <w:basedOn w:val="Normalny"/>
    <w:rsid w:val="00983D8D"/>
    <w:pPr>
      <w:tabs>
        <w:tab w:val="num" w:pos="567"/>
      </w:tabs>
      <w:spacing w:before="60" w:after="60" w:line="290" w:lineRule="auto"/>
      <w:ind w:left="567" w:hanging="567"/>
      <w:jc w:val="left"/>
      <w:outlineLvl w:val="2"/>
    </w:pPr>
    <w:rPr>
      <w:rFonts w:ascii="Arial" w:hAnsi="Arial"/>
      <w:kern w:val="20"/>
      <w:sz w:val="20"/>
      <w:szCs w:val="24"/>
    </w:rPr>
  </w:style>
  <w:style w:type="paragraph" w:customStyle="1" w:styleId="Table4">
    <w:name w:val="Table 4"/>
    <w:basedOn w:val="Normalny"/>
    <w:rsid w:val="00983D8D"/>
    <w:pPr>
      <w:tabs>
        <w:tab w:val="num" w:pos="567"/>
      </w:tabs>
      <w:spacing w:before="60" w:after="60" w:line="290" w:lineRule="auto"/>
      <w:ind w:left="567" w:hanging="567"/>
      <w:jc w:val="left"/>
      <w:outlineLvl w:val="3"/>
    </w:pPr>
    <w:rPr>
      <w:rFonts w:ascii="Arial" w:hAnsi="Arial"/>
      <w:kern w:val="20"/>
      <w:sz w:val="20"/>
      <w:szCs w:val="24"/>
    </w:rPr>
  </w:style>
  <w:style w:type="paragraph" w:customStyle="1" w:styleId="Table5">
    <w:name w:val="Table 5"/>
    <w:basedOn w:val="Normalny"/>
    <w:rsid w:val="00983D8D"/>
    <w:pPr>
      <w:tabs>
        <w:tab w:val="num" w:pos="567"/>
      </w:tabs>
      <w:spacing w:before="60" w:after="60" w:line="290" w:lineRule="auto"/>
      <w:ind w:left="567" w:hanging="567"/>
      <w:jc w:val="left"/>
      <w:outlineLvl w:val="4"/>
    </w:pPr>
    <w:rPr>
      <w:rFonts w:ascii="Arial" w:hAnsi="Arial"/>
      <w:kern w:val="20"/>
      <w:sz w:val="20"/>
      <w:szCs w:val="24"/>
    </w:rPr>
  </w:style>
  <w:style w:type="paragraph" w:customStyle="1" w:styleId="Table6">
    <w:name w:val="Table 6"/>
    <w:basedOn w:val="Normalny"/>
    <w:rsid w:val="00983D8D"/>
    <w:pPr>
      <w:tabs>
        <w:tab w:val="num" w:pos="567"/>
      </w:tabs>
      <w:spacing w:before="60" w:after="60" w:line="290" w:lineRule="auto"/>
      <w:ind w:left="567" w:hanging="567"/>
      <w:jc w:val="left"/>
      <w:outlineLvl w:val="5"/>
    </w:pPr>
    <w:rPr>
      <w:rFonts w:ascii="Arial" w:hAnsi="Arial"/>
      <w:kern w:val="20"/>
      <w:sz w:val="20"/>
      <w:szCs w:val="24"/>
    </w:rPr>
  </w:style>
  <w:style w:type="paragraph" w:customStyle="1" w:styleId="Tablealpha">
    <w:name w:val="Table alpha"/>
    <w:basedOn w:val="CellBody"/>
    <w:rsid w:val="00983D8D"/>
    <w:pPr>
      <w:tabs>
        <w:tab w:val="num" w:pos="567"/>
      </w:tabs>
      <w:ind w:left="567" w:hanging="567"/>
    </w:pPr>
  </w:style>
  <w:style w:type="paragraph" w:customStyle="1" w:styleId="CellBody">
    <w:name w:val="CellBody"/>
    <w:basedOn w:val="Normalny"/>
    <w:rsid w:val="00983D8D"/>
    <w:pPr>
      <w:spacing w:before="60" w:after="60" w:line="290" w:lineRule="auto"/>
      <w:jc w:val="left"/>
    </w:pPr>
    <w:rPr>
      <w:rFonts w:ascii="Arial" w:hAnsi="Arial"/>
      <w:kern w:val="20"/>
      <w:sz w:val="20"/>
    </w:rPr>
  </w:style>
  <w:style w:type="paragraph" w:customStyle="1" w:styleId="Tablebullet">
    <w:name w:val="Table bullet"/>
    <w:basedOn w:val="Normalny"/>
    <w:rsid w:val="00983D8D"/>
    <w:pPr>
      <w:tabs>
        <w:tab w:val="num" w:pos="567"/>
      </w:tabs>
      <w:spacing w:before="60" w:after="60" w:line="290" w:lineRule="auto"/>
      <w:ind w:left="567" w:hanging="567"/>
      <w:jc w:val="left"/>
    </w:pPr>
    <w:rPr>
      <w:rFonts w:ascii="Arial" w:hAnsi="Arial"/>
      <w:kern w:val="20"/>
      <w:sz w:val="20"/>
      <w:szCs w:val="24"/>
    </w:rPr>
  </w:style>
  <w:style w:type="paragraph" w:customStyle="1" w:styleId="Tableroman">
    <w:name w:val="Table roman"/>
    <w:basedOn w:val="CellBody"/>
    <w:rsid w:val="00983D8D"/>
    <w:pPr>
      <w:tabs>
        <w:tab w:val="num" w:pos="567"/>
      </w:tabs>
      <w:ind w:left="567" w:hanging="567"/>
    </w:pPr>
  </w:style>
  <w:style w:type="paragraph" w:customStyle="1" w:styleId="UCAlpha1">
    <w:name w:val="UCAlpha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UCAlpha2">
    <w:name w:val="UCAlpha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UCAlpha3">
    <w:name w:val="UCAlpha 3"/>
    <w:basedOn w:val="Normalny"/>
    <w:rsid w:val="00983D8D"/>
    <w:pPr>
      <w:tabs>
        <w:tab w:val="num" w:pos="2041"/>
      </w:tabs>
      <w:spacing w:after="140" w:line="290" w:lineRule="auto"/>
      <w:ind w:left="2041" w:hanging="794"/>
    </w:pPr>
    <w:rPr>
      <w:rFonts w:ascii="Arial" w:hAnsi="Arial"/>
      <w:kern w:val="20"/>
      <w:sz w:val="20"/>
      <w:szCs w:val="24"/>
    </w:rPr>
  </w:style>
  <w:style w:type="paragraph" w:customStyle="1" w:styleId="UCAlpha4">
    <w:name w:val="UCAlpha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UCAlpha5">
    <w:name w:val="UCAlpha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UCAlpha6">
    <w:name w:val="UCAlpha 6"/>
    <w:basedOn w:val="Normalny"/>
    <w:rsid w:val="00983D8D"/>
    <w:pPr>
      <w:tabs>
        <w:tab w:val="num" w:pos="3969"/>
      </w:tabs>
      <w:spacing w:after="140" w:line="290" w:lineRule="auto"/>
      <w:ind w:left="3969" w:hanging="681"/>
    </w:pPr>
    <w:rPr>
      <w:rFonts w:ascii="Arial" w:hAnsi="Arial"/>
      <w:kern w:val="20"/>
      <w:sz w:val="20"/>
      <w:szCs w:val="24"/>
    </w:rPr>
  </w:style>
  <w:style w:type="paragraph" w:customStyle="1" w:styleId="UCRoman1">
    <w:name w:val="UCRoman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UCRoman2">
    <w:name w:val="UCRoman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doublealpha">
    <w:name w:val="double alpha"/>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ListNumbers">
    <w:name w:val="List Numbers"/>
    <w:basedOn w:val="Normalny"/>
    <w:rsid w:val="00983D8D"/>
    <w:pPr>
      <w:tabs>
        <w:tab w:val="num" w:pos="567"/>
      </w:tabs>
      <w:spacing w:after="140" w:line="290" w:lineRule="auto"/>
      <w:ind w:left="567" w:hanging="567"/>
      <w:outlineLvl w:val="0"/>
    </w:pPr>
    <w:rPr>
      <w:rFonts w:ascii="Arial" w:hAnsi="Arial"/>
      <w:kern w:val="20"/>
      <w:sz w:val="20"/>
      <w:szCs w:val="24"/>
    </w:rPr>
  </w:style>
  <w:style w:type="paragraph" w:customStyle="1" w:styleId="dashbullet1">
    <w:name w:val="dash bullet 1"/>
    <w:basedOn w:val="Normalny"/>
    <w:rsid w:val="00983D8D"/>
    <w:pPr>
      <w:tabs>
        <w:tab w:val="num" w:pos="567"/>
      </w:tabs>
      <w:spacing w:after="140" w:line="290" w:lineRule="auto"/>
      <w:ind w:left="567" w:hanging="567"/>
    </w:pPr>
    <w:rPr>
      <w:rFonts w:ascii="Arial" w:hAnsi="Arial"/>
      <w:kern w:val="20"/>
      <w:sz w:val="20"/>
      <w:szCs w:val="24"/>
    </w:rPr>
  </w:style>
  <w:style w:type="paragraph" w:customStyle="1" w:styleId="dashbullet2">
    <w:name w:val="dash bullet 2"/>
    <w:basedOn w:val="Normalny"/>
    <w:rsid w:val="00983D8D"/>
    <w:pPr>
      <w:tabs>
        <w:tab w:val="num" w:pos="1247"/>
      </w:tabs>
      <w:spacing w:after="140" w:line="290" w:lineRule="auto"/>
      <w:ind w:left="1247" w:hanging="680"/>
    </w:pPr>
    <w:rPr>
      <w:rFonts w:ascii="Arial" w:hAnsi="Arial"/>
      <w:kern w:val="20"/>
      <w:sz w:val="20"/>
      <w:szCs w:val="24"/>
    </w:rPr>
  </w:style>
  <w:style w:type="paragraph" w:customStyle="1" w:styleId="dashbullet3">
    <w:name w:val="dash bullet 3"/>
    <w:basedOn w:val="Normalny"/>
    <w:rsid w:val="00983D8D"/>
    <w:pPr>
      <w:tabs>
        <w:tab w:val="num" w:pos="2041"/>
      </w:tabs>
      <w:spacing w:after="140" w:line="290" w:lineRule="auto"/>
      <w:ind w:left="2041" w:hanging="794"/>
    </w:pPr>
    <w:rPr>
      <w:rFonts w:ascii="Arial" w:hAnsi="Arial"/>
      <w:kern w:val="20"/>
      <w:sz w:val="20"/>
      <w:szCs w:val="24"/>
    </w:rPr>
  </w:style>
  <w:style w:type="paragraph" w:customStyle="1" w:styleId="dashbullet4">
    <w:name w:val="dash bullet 4"/>
    <w:basedOn w:val="Normalny"/>
    <w:rsid w:val="00983D8D"/>
    <w:pPr>
      <w:tabs>
        <w:tab w:val="num" w:pos="2721"/>
      </w:tabs>
      <w:spacing w:after="140" w:line="290" w:lineRule="auto"/>
      <w:ind w:left="2721" w:hanging="680"/>
    </w:pPr>
    <w:rPr>
      <w:rFonts w:ascii="Arial" w:hAnsi="Arial"/>
      <w:kern w:val="20"/>
      <w:sz w:val="20"/>
      <w:szCs w:val="24"/>
    </w:rPr>
  </w:style>
  <w:style w:type="paragraph" w:customStyle="1" w:styleId="dashbullet5">
    <w:name w:val="dash bullet 5"/>
    <w:basedOn w:val="Normalny"/>
    <w:rsid w:val="00983D8D"/>
    <w:pPr>
      <w:tabs>
        <w:tab w:val="num" w:pos="3288"/>
      </w:tabs>
      <w:spacing w:after="140" w:line="290" w:lineRule="auto"/>
      <w:ind w:left="3288" w:hanging="567"/>
    </w:pPr>
    <w:rPr>
      <w:rFonts w:ascii="Arial" w:hAnsi="Arial"/>
      <w:kern w:val="20"/>
      <w:sz w:val="20"/>
      <w:szCs w:val="24"/>
    </w:rPr>
  </w:style>
  <w:style w:type="paragraph" w:customStyle="1" w:styleId="dashbullet6">
    <w:name w:val="dash bullet 6"/>
    <w:basedOn w:val="Normalny"/>
    <w:rsid w:val="00983D8D"/>
    <w:pPr>
      <w:tabs>
        <w:tab w:val="num" w:pos="3969"/>
      </w:tabs>
      <w:spacing w:after="140" w:line="290" w:lineRule="auto"/>
      <w:ind w:left="3969" w:hanging="681"/>
    </w:pPr>
    <w:rPr>
      <w:rFonts w:ascii="Arial" w:hAnsi="Arial"/>
      <w:kern w:val="20"/>
      <w:sz w:val="20"/>
      <w:szCs w:val="24"/>
    </w:rPr>
  </w:style>
  <w:style w:type="paragraph" w:styleId="NormalnyWeb">
    <w:name w:val="Normal (Web)"/>
    <w:basedOn w:val="Normalny"/>
    <w:rsid w:val="00983D8D"/>
    <w:pPr>
      <w:spacing w:before="100" w:beforeAutospacing="1" w:after="100" w:afterAutospacing="1" w:line="240" w:lineRule="auto"/>
      <w:jc w:val="left"/>
    </w:pPr>
    <w:rPr>
      <w:sz w:val="24"/>
      <w:szCs w:val="24"/>
      <w:lang w:eastAsia="pl-PL"/>
    </w:rPr>
  </w:style>
  <w:style w:type="paragraph" w:customStyle="1" w:styleId="Akapitzlist1">
    <w:name w:val="Akapit z listą1"/>
    <w:basedOn w:val="Normalny"/>
    <w:qFormat/>
    <w:rsid w:val="00983D8D"/>
    <w:pPr>
      <w:spacing w:line="240" w:lineRule="auto"/>
      <w:ind w:left="720"/>
      <w:jc w:val="left"/>
    </w:pPr>
    <w:rPr>
      <w:rFonts w:ascii="Calibri" w:hAnsi="Calibri"/>
      <w:szCs w:val="22"/>
      <w:lang w:eastAsia="pl-PL"/>
    </w:rPr>
  </w:style>
  <w:style w:type="paragraph" w:customStyle="1" w:styleId="CM5">
    <w:name w:val="CM5"/>
    <w:basedOn w:val="Normalny"/>
    <w:next w:val="Normalny"/>
    <w:rsid w:val="00983D8D"/>
    <w:pPr>
      <w:widowControl w:val="0"/>
      <w:autoSpaceDE w:val="0"/>
      <w:autoSpaceDN w:val="0"/>
      <w:adjustRightInd w:val="0"/>
      <w:spacing w:after="275" w:line="240" w:lineRule="auto"/>
      <w:jc w:val="left"/>
    </w:pPr>
    <w:rPr>
      <w:sz w:val="24"/>
      <w:szCs w:val="24"/>
      <w:lang w:eastAsia="pl-PL"/>
    </w:rPr>
  </w:style>
  <w:style w:type="paragraph" w:customStyle="1" w:styleId="Poprawka1">
    <w:name w:val="Poprawka1"/>
    <w:hidden/>
    <w:semiHidden/>
    <w:rsid w:val="00983D8D"/>
    <w:rPr>
      <w:szCs w:val="20"/>
      <w:lang w:eastAsia="en-US"/>
    </w:rPr>
  </w:style>
  <w:style w:type="paragraph" w:customStyle="1" w:styleId="Tekstpodstawowywcity21">
    <w:name w:val="Tekst podstawowy wcięty 21"/>
    <w:basedOn w:val="Normalny"/>
    <w:rsid w:val="00727C25"/>
    <w:pPr>
      <w:tabs>
        <w:tab w:val="left" w:pos="360"/>
      </w:tabs>
      <w:suppressAutoHyphens/>
      <w:spacing w:line="240" w:lineRule="auto"/>
      <w:ind w:left="360" w:hanging="360"/>
      <w:jc w:val="left"/>
    </w:pPr>
    <w:rPr>
      <w:rFonts w:ascii="Arial" w:hAnsi="Arial"/>
      <w:sz w:val="24"/>
      <w:lang w:eastAsia="ar-SA"/>
    </w:rPr>
  </w:style>
  <w:style w:type="paragraph" w:customStyle="1" w:styleId="Tekstpodstawowywcity211">
    <w:name w:val="Tekst podstawowy wcięty 211"/>
    <w:basedOn w:val="Normalny"/>
    <w:uiPriority w:val="99"/>
    <w:rsid w:val="00727C25"/>
    <w:pPr>
      <w:suppressAutoHyphens/>
      <w:spacing w:line="240" w:lineRule="auto"/>
      <w:ind w:left="708"/>
      <w:jc w:val="left"/>
    </w:pPr>
    <w:rPr>
      <w:rFonts w:ascii="Arial" w:hAnsi="Arial"/>
      <w:sz w:val="24"/>
      <w:lang w:eastAsia="ar-SA"/>
    </w:rPr>
  </w:style>
  <w:style w:type="table" w:customStyle="1" w:styleId="Tabela-Siatka1">
    <w:name w:val="Tabela - Siatka1"/>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uiPriority w:val="59"/>
    <w:rsid w:val="00F6736F"/>
    <w:rPr>
      <w:rFonts w:ascii="Microsoft Sans Serif" w:hAnsi="Microsoft Sans Serif" w:cs="Microsoft Sans Serif"/>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uiPriority w:val="99"/>
    <w:rsid w:val="00375B3A"/>
    <w:pPr>
      <w:suppressAutoHyphens/>
      <w:overflowPunct w:val="0"/>
      <w:autoSpaceDE w:val="0"/>
      <w:spacing w:line="240" w:lineRule="auto"/>
    </w:pPr>
    <w:rPr>
      <w:sz w:val="28"/>
      <w:lang w:eastAsia="ar-SA"/>
    </w:rPr>
  </w:style>
  <w:style w:type="paragraph" w:customStyle="1" w:styleId="Poradnik">
    <w:name w:val="Poradnik"/>
    <w:basedOn w:val="Normalny"/>
    <w:uiPriority w:val="99"/>
    <w:rsid w:val="00375B3A"/>
    <w:pPr>
      <w:suppressAutoHyphens/>
      <w:spacing w:before="120"/>
      <w:jc w:val="left"/>
    </w:pPr>
    <w:rPr>
      <w:sz w:val="24"/>
      <w:szCs w:val="24"/>
      <w:lang w:eastAsia="ar-SA"/>
    </w:rPr>
  </w:style>
  <w:style w:type="paragraph" w:customStyle="1" w:styleId="Tekstpodstawowy31">
    <w:name w:val="Tekst podstawowy 31"/>
    <w:basedOn w:val="Normalny"/>
    <w:uiPriority w:val="99"/>
    <w:rsid w:val="00375B3A"/>
    <w:pPr>
      <w:suppressAutoHyphens/>
      <w:spacing w:after="120" w:line="240" w:lineRule="auto"/>
      <w:jc w:val="left"/>
    </w:pPr>
    <w:rPr>
      <w:sz w:val="16"/>
      <w:szCs w:val="16"/>
      <w:lang w:eastAsia="ar-SA"/>
    </w:rPr>
  </w:style>
  <w:style w:type="character" w:customStyle="1" w:styleId="Znakiprzypiswdolnych">
    <w:name w:val="Znaki przypisów dolnych"/>
    <w:uiPriority w:val="99"/>
    <w:rsid w:val="005A1690"/>
    <w:rPr>
      <w:rFonts w:ascii="Verdana" w:hAnsi="Verdana"/>
      <w:sz w:val="20"/>
      <w:vertAlign w:val="superscript"/>
    </w:rPr>
  </w:style>
  <w:style w:type="paragraph" w:customStyle="1" w:styleId="Lista1">
    <w:name w:val="Lista1"/>
    <w:autoRedefine/>
    <w:uiPriority w:val="99"/>
    <w:rsid w:val="000A68A4"/>
    <w:pPr>
      <w:numPr>
        <w:numId w:val="20"/>
      </w:numPr>
      <w:spacing w:line="360" w:lineRule="auto"/>
      <w:ind w:left="426" w:hanging="426"/>
      <w:jc w:val="both"/>
    </w:pPr>
    <w:rPr>
      <w:rFonts w:ascii="Calibri Light" w:eastAsia="ヒラギノ角ゴ Pro W3" w:hAnsi="Calibri Light"/>
      <w:color w:val="000000"/>
    </w:rPr>
  </w:style>
  <w:style w:type="character" w:customStyle="1" w:styleId="alb">
    <w:name w:val="a_lb"/>
    <w:basedOn w:val="Domylnaczcionkaakapitu"/>
    <w:uiPriority w:val="99"/>
    <w:rsid w:val="007E76CF"/>
    <w:rPr>
      <w:rFonts w:cs="Times New Roman"/>
    </w:rPr>
  </w:style>
  <w:style w:type="character" w:customStyle="1" w:styleId="fn-ref">
    <w:name w:val="fn-ref"/>
    <w:basedOn w:val="Domylnaczcionkaakapitu"/>
    <w:uiPriority w:val="99"/>
    <w:rsid w:val="00733FD5"/>
    <w:rPr>
      <w:rFonts w:cs="Times New Roman"/>
    </w:rPr>
  </w:style>
  <w:style w:type="paragraph" w:customStyle="1" w:styleId="text-justify">
    <w:name w:val="text-justify"/>
    <w:basedOn w:val="Normalny"/>
    <w:uiPriority w:val="99"/>
    <w:rsid w:val="00733FD5"/>
    <w:pPr>
      <w:spacing w:before="100" w:beforeAutospacing="1" w:after="100" w:afterAutospacing="1" w:line="240" w:lineRule="auto"/>
      <w:jc w:val="left"/>
    </w:pPr>
    <w:rPr>
      <w:sz w:val="24"/>
      <w:szCs w:val="24"/>
      <w:lang w:eastAsia="pl-PL"/>
    </w:rPr>
  </w:style>
  <w:style w:type="numbering" w:customStyle="1" w:styleId="Biecalista1">
    <w:name w:val="Bieżąca lista1"/>
    <w:rsid w:val="008D29F6"/>
    <w:pPr>
      <w:numPr>
        <w:numId w:val="14"/>
      </w:numPr>
    </w:pPr>
  </w:style>
  <w:style w:type="numbering" w:customStyle="1" w:styleId="Styl2">
    <w:name w:val="Styl2"/>
    <w:rsid w:val="008D29F6"/>
    <w:pPr>
      <w:numPr>
        <w:numId w:val="12"/>
      </w:numPr>
    </w:pPr>
  </w:style>
  <w:style w:type="numbering" w:customStyle="1" w:styleId="Biecalista11">
    <w:name w:val="Bieżąca lista11"/>
    <w:rsid w:val="00220E80"/>
    <w:pPr>
      <w:numPr>
        <w:numId w:val="24"/>
      </w:numPr>
    </w:pPr>
  </w:style>
  <w:style w:type="numbering" w:customStyle="1" w:styleId="Bezlisty1">
    <w:name w:val="Bez listy1"/>
    <w:next w:val="Bezlisty"/>
    <w:uiPriority w:val="99"/>
    <w:semiHidden/>
    <w:unhideWhenUsed/>
    <w:rsid w:val="00220E80"/>
  </w:style>
  <w:style w:type="numbering" w:customStyle="1" w:styleId="Bezlisty11">
    <w:name w:val="Bez listy11"/>
    <w:next w:val="Bezlisty"/>
    <w:semiHidden/>
    <w:rsid w:val="00220E80"/>
  </w:style>
  <w:style w:type="character" w:styleId="Tekstzastpczy">
    <w:name w:val="Placeholder Text"/>
    <w:basedOn w:val="Domylnaczcionkaakapitu"/>
    <w:uiPriority w:val="99"/>
    <w:semiHidden/>
    <w:rsid w:val="00F0220C"/>
    <w:rPr>
      <w:color w:val="808080"/>
    </w:rPr>
  </w:style>
  <w:style w:type="paragraph" w:styleId="Nagwekspisutreci">
    <w:name w:val="TOC Heading"/>
    <w:basedOn w:val="Nagwek1"/>
    <w:next w:val="Normalny"/>
    <w:uiPriority w:val="39"/>
    <w:unhideWhenUsed/>
    <w:qFormat/>
    <w:rsid w:val="00F0220C"/>
    <w:pPr>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val="pl-PL" w:eastAsia="pl-PL"/>
    </w:rPr>
  </w:style>
  <w:style w:type="character" w:customStyle="1" w:styleId="AkapitzlistZnak">
    <w:name w:val="Akapit z listą Znak"/>
    <w:aliases w:val="Normal Znak,Akapit z listą3 Znak,Akapit z listą31 Znak,Tekst_DO Znak,RR PGE Akapit z listą Znak,Styl 1 Znak,Ryzyko Znak,lp1 Znak,Preambuła Znak,Bullet Number Znak,Body MS Bullet Znak,List Paragraph1 Znak,List Paragraph2 Znak,x. Znak"/>
    <w:basedOn w:val="Domylnaczcionkaakapitu"/>
    <w:link w:val="Akapitzlist"/>
    <w:uiPriority w:val="34"/>
    <w:qFormat/>
    <w:rsid w:val="00C719F9"/>
    <w:rPr>
      <w:szCs w:val="20"/>
      <w:lang w:eastAsia="en-US"/>
    </w:rPr>
  </w:style>
  <w:style w:type="paragraph" w:customStyle="1" w:styleId="INFORMACJAPODSTAWOWANUMEROWANA">
    <w:name w:val="INFORMACJA PODSTAWOWA NUMEROWANA"/>
    <w:basedOn w:val="Normalny"/>
    <w:rsid w:val="00B364FE"/>
    <w:pPr>
      <w:numPr>
        <w:numId w:val="26"/>
      </w:numPr>
      <w:tabs>
        <w:tab w:val="left" w:pos="0"/>
      </w:tabs>
      <w:spacing w:before="60" w:line="240" w:lineRule="auto"/>
      <w:jc w:val="left"/>
      <w:outlineLvl w:val="4"/>
    </w:pPr>
    <w:rPr>
      <w:rFonts w:ascii="Arial" w:hAnsi="Arial" w:cs="Arial"/>
      <w:sz w:val="16"/>
      <w:szCs w:val="16"/>
      <w:lang w:eastAsia="pl-PL"/>
    </w:rPr>
  </w:style>
  <w:style w:type="paragraph" w:customStyle="1" w:styleId="AK1">
    <w:name w:val="AK1"/>
    <w:basedOn w:val="Normalny"/>
    <w:qFormat/>
    <w:rsid w:val="00427C79"/>
    <w:pPr>
      <w:numPr>
        <w:numId w:val="29"/>
      </w:numPr>
      <w:autoSpaceDE w:val="0"/>
      <w:autoSpaceDN w:val="0"/>
      <w:adjustRightInd w:val="0"/>
      <w:spacing w:line="240" w:lineRule="auto"/>
    </w:pPr>
    <w:rPr>
      <w:rFonts w:ascii="Arial" w:eastAsia="Calibri" w:hAnsi="Arial" w:cs="MyriadPro-Semibold"/>
      <w:b/>
    </w:rPr>
  </w:style>
  <w:style w:type="paragraph" w:customStyle="1" w:styleId="AK2">
    <w:name w:val="AK2"/>
    <w:basedOn w:val="Normalny"/>
    <w:qFormat/>
    <w:rsid w:val="00427C79"/>
    <w:pPr>
      <w:numPr>
        <w:ilvl w:val="1"/>
        <w:numId w:val="29"/>
      </w:numPr>
      <w:autoSpaceDE w:val="0"/>
      <w:autoSpaceDN w:val="0"/>
      <w:adjustRightInd w:val="0"/>
      <w:spacing w:before="120" w:after="120" w:line="276" w:lineRule="auto"/>
    </w:pPr>
    <w:rPr>
      <w:rFonts w:ascii="Arial" w:eastAsia="Calibri" w:hAnsi="Arial" w:cs="MyriadPro-Semibold"/>
      <w:b/>
    </w:rPr>
  </w:style>
  <w:style w:type="paragraph" w:customStyle="1" w:styleId="AK3">
    <w:name w:val="AK3"/>
    <w:basedOn w:val="Normalny"/>
    <w:qFormat/>
    <w:rsid w:val="00427C79"/>
    <w:pPr>
      <w:numPr>
        <w:ilvl w:val="2"/>
        <w:numId w:val="29"/>
      </w:numPr>
      <w:autoSpaceDE w:val="0"/>
      <w:autoSpaceDN w:val="0"/>
      <w:adjustRightInd w:val="0"/>
      <w:spacing w:before="120" w:after="120" w:line="276" w:lineRule="auto"/>
    </w:pPr>
    <w:rPr>
      <w:rFonts w:ascii="Arial" w:eastAsia="Calibri" w:hAnsi="Arial" w:cs="MyriadPro-Semibold"/>
    </w:rPr>
  </w:style>
  <w:style w:type="paragraph" w:customStyle="1" w:styleId="AK4">
    <w:name w:val="AK4"/>
    <w:basedOn w:val="Normalny"/>
    <w:qFormat/>
    <w:rsid w:val="00427C79"/>
    <w:pPr>
      <w:numPr>
        <w:ilvl w:val="3"/>
        <w:numId w:val="29"/>
      </w:numPr>
      <w:autoSpaceDE w:val="0"/>
      <w:autoSpaceDN w:val="0"/>
      <w:adjustRightInd w:val="0"/>
      <w:spacing w:before="120" w:after="120" w:line="276" w:lineRule="auto"/>
    </w:pPr>
    <w:rPr>
      <w:rFonts w:ascii="Arial" w:eastAsia="Calibri" w:hAnsi="Arial" w:cs="MyriadPro-Semibold"/>
    </w:rPr>
  </w:style>
  <w:style w:type="paragraph" w:customStyle="1" w:styleId="AK5">
    <w:name w:val="AK5"/>
    <w:basedOn w:val="Normalny"/>
    <w:qFormat/>
    <w:rsid w:val="00427C79"/>
    <w:pPr>
      <w:numPr>
        <w:ilvl w:val="4"/>
        <w:numId w:val="29"/>
      </w:numPr>
      <w:autoSpaceDE w:val="0"/>
      <w:autoSpaceDN w:val="0"/>
      <w:adjustRightInd w:val="0"/>
      <w:spacing w:before="120" w:after="120" w:line="276" w:lineRule="auto"/>
    </w:pPr>
    <w:rPr>
      <w:rFonts w:ascii="Arial" w:eastAsia="Calibri" w:hAnsi="Arial" w:cs="MyriadPro-Semibold"/>
    </w:rPr>
  </w:style>
  <w:style w:type="character" w:customStyle="1" w:styleId="highlight">
    <w:name w:val="highlight"/>
    <w:basedOn w:val="Domylnaczcionkaakapitu"/>
    <w:rsid w:val="006368D6"/>
  </w:style>
  <w:style w:type="paragraph" w:customStyle="1" w:styleId="1">
    <w:name w:val="1"/>
    <w:basedOn w:val="Normalny"/>
    <w:rsid w:val="007175C5"/>
    <w:pPr>
      <w:spacing w:after="160" w:line="240" w:lineRule="exact"/>
      <w:jc w:val="left"/>
    </w:pPr>
    <w:rPr>
      <w:rFonts w:ascii="Verdana" w:hAnsi="Verdana"/>
      <w:sz w:val="20"/>
      <w:lang w:val="en-US"/>
    </w:rPr>
  </w:style>
  <w:style w:type="numbering" w:customStyle="1" w:styleId="SIWZ">
    <w:name w:val="SIWZ"/>
    <w:uiPriority w:val="99"/>
    <w:rsid w:val="00283D7F"/>
    <w:pPr>
      <w:numPr>
        <w:numId w:val="33"/>
      </w:numPr>
    </w:pPr>
  </w:style>
  <w:style w:type="character" w:customStyle="1" w:styleId="Teksttreci2">
    <w:name w:val="Tekst treści (2)_"/>
    <w:basedOn w:val="Domylnaczcionkaakapitu"/>
    <w:link w:val="Teksttreci20"/>
    <w:uiPriority w:val="99"/>
    <w:rsid w:val="00B71FA7"/>
    <w:rPr>
      <w:rFonts w:ascii="Calibri" w:hAnsi="Calibri" w:cs="Calibri"/>
      <w:sz w:val="20"/>
      <w:szCs w:val="20"/>
      <w:shd w:val="clear" w:color="auto" w:fill="FFFFFF"/>
    </w:rPr>
  </w:style>
  <w:style w:type="paragraph" w:customStyle="1" w:styleId="Teksttreci20">
    <w:name w:val="Tekst treści (2)"/>
    <w:basedOn w:val="Normalny"/>
    <w:link w:val="Teksttreci2"/>
    <w:uiPriority w:val="99"/>
    <w:rsid w:val="00B71FA7"/>
    <w:pPr>
      <w:widowControl w:val="0"/>
      <w:shd w:val="clear" w:color="auto" w:fill="FFFFFF"/>
      <w:spacing w:before="780" w:after="300" w:line="240" w:lineRule="atLeast"/>
      <w:ind w:hanging="360"/>
      <w:jc w:val="right"/>
    </w:pPr>
    <w:rPr>
      <w:rFonts w:ascii="Calibri" w:hAnsi="Calibri" w:cs="Calibri"/>
      <w:sz w:val="20"/>
      <w:lang w:eastAsia="pl-PL"/>
    </w:rPr>
  </w:style>
  <w:style w:type="paragraph" w:customStyle="1" w:styleId="EDFPunktor1">
    <w:name w:val="EDF Punktor 1"/>
    <w:next w:val="Normalny"/>
    <w:link w:val="EDFPunktor1Znak"/>
    <w:qFormat/>
    <w:rsid w:val="00CF10D1"/>
    <w:pPr>
      <w:spacing w:after="40" w:line="259" w:lineRule="auto"/>
      <w:jc w:val="both"/>
    </w:pPr>
    <w:rPr>
      <w:rFonts w:ascii="Arial" w:eastAsiaTheme="minorHAnsi" w:hAnsi="Arial" w:cstheme="minorBidi"/>
      <w:lang w:eastAsia="en-US"/>
    </w:rPr>
  </w:style>
  <w:style w:type="character" w:customStyle="1" w:styleId="EDFPunktor1Znak">
    <w:name w:val="EDF Punktor 1 Znak"/>
    <w:basedOn w:val="Domylnaczcionkaakapitu"/>
    <w:link w:val="EDFPunktor1"/>
    <w:rsid w:val="00CF10D1"/>
    <w:rPr>
      <w:rFonts w:ascii="Arial" w:eastAsiaTheme="minorHAnsi" w:hAnsi="Arial" w:cstheme="minorBidi"/>
      <w:lang w:eastAsia="en-US"/>
    </w:rPr>
  </w:style>
  <w:style w:type="character" w:customStyle="1" w:styleId="lrzxr">
    <w:name w:val="lrzxr"/>
    <w:basedOn w:val="Domylnaczcionkaakapitu"/>
    <w:rsid w:val="00E623DA"/>
  </w:style>
  <w:style w:type="paragraph" w:customStyle="1" w:styleId="Tiret1">
    <w:name w:val="Tiret 1"/>
    <w:basedOn w:val="Normalny"/>
    <w:rsid w:val="002965D7"/>
    <w:pPr>
      <w:numPr>
        <w:numId w:val="37"/>
      </w:numPr>
      <w:spacing w:before="120" w:after="120" w:line="240" w:lineRule="auto"/>
    </w:pPr>
    <w:rPr>
      <w:rFonts w:eastAsia="Calibri"/>
      <w:sz w:val="24"/>
      <w:szCs w:val="22"/>
      <w:lang w:eastAsia="en-GB"/>
    </w:rPr>
  </w:style>
  <w:style w:type="paragraph" w:customStyle="1" w:styleId="ChapterTitle">
    <w:name w:val="ChapterTitle"/>
    <w:basedOn w:val="Normalny"/>
    <w:next w:val="Normalny"/>
    <w:rsid w:val="002965D7"/>
    <w:pPr>
      <w:keepNext/>
      <w:spacing w:before="120" w:after="360" w:line="240" w:lineRule="auto"/>
      <w:jc w:val="center"/>
    </w:pPr>
    <w:rPr>
      <w:rFonts w:eastAsia="Calibri"/>
      <w:b/>
      <w:sz w:val="32"/>
      <w:szCs w:val="22"/>
      <w:lang w:eastAsia="en-GB"/>
    </w:rPr>
  </w:style>
  <w:style w:type="paragraph" w:customStyle="1" w:styleId="NormalBold">
    <w:name w:val="NormalBold"/>
    <w:basedOn w:val="Normalny"/>
    <w:link w:val="NormalBoldChar"/>
    <w:rsid w:val="002965D7"/>
    <w:pPr>
      <w:widowControl w:val="0"/>
      <w:spacing w:line="240" w:lineRule="auto"/>
      <w:jc w:val="left"/>
    </w:pPr>
    <w:rPr>
      <w:b/>
      <w:sz w:val="24"/>
      <w:szCs w:val="22"/>
      <w:lang w:eastAsia="en-GB"/>
    </w:rPr>
  </w:style>
  <w:style w:type="character" w:customStyle="1" w:styleId="NormalBoldChar">
    <w:name w:val="NormalBold Char"/>
    <w:link w:val="NormalBold"/>
    <w:locked/>
    <w:rsid w:val="002965D7"/>
    <w:rPr>
      <w:b/>
      <w:sz w:val="24"/>
      <w:lang w:eastAsia="en-GB"/>
    </w:rPr>
  </w:style>
  <w:style w:type="character" w:customStyle="1" w:styleId="DeltaViewInsertion">
    <w:name w:val="DeltaView Insertion"/>
    <w:rsid w:val="002965D7"/>
    <w:rPr>
      <w:b/>
      <w:i/>
      <w:spacing w:val="0"/>
    </w:rPr>
  </w:style>
  <w:style w:type="paragraph" w:customStyle="1" w:styleId="Text10">
    <w:name w:val="Text 1"/>
    <w:basedOn w:val="Normalny"/>
    <w:rsid w:val="002965D7"/>
    <w:pPr>
      <w:spacing w:before="120" w:after="120" w:line="240" w:lineRule="auto"/>
      <w:ind w:left="850"/>
    </w:pPr>
    <w:rPr>
      <w:rFonts w:eastAsia="Calibri"/>
      <w:sz w:val="24"/>
      <w:szCs w:val="22"/>
      <w:lang w:eastAsia="en-GB"/>
    </w:rPr>
  </w:style>
  <w:style w:type="paragraph" w:customStyle="1" w:styleId="NormalLeft">
    <w:name w:val="Normal Left"/>
    <w:basedOn w:val="Normalny"/>
    <w:rsid w:val="002965D7"/>
    <w:pPr>
      <w:spacing w:before="120" w:after="120" w:line="240" w:lineRule="auto"/>
      <w:jc w:val="left"/>
    </w:pPr>
    <w:rPr>
      <w:rFonts w:eastAsia="Calibri"/>
      <w:sz w:val="24"/>
      <w:szCs w:val="22"/>
      <w:lang w:eastAsia="en-GB"/>
    </w:rPr>
  </w:style>
  <w:style w:type="paragraph" w:customStyle="1" w:styleId="Tiret0">
    <w:name w:val="Tiret 0"/>
    <w:basedOn w:val="Normalny"/>
    <w:rsid w:val="002965D7"/>
    <w:pPr>
      <w:numPr>
        <w:numId w:val="38"/>
      </w:numPr>
      <w:spacing w:before="120" w:after="120" w:line="240" w:lineRule="auto"/>
    </w:pPr>
    <w:rPr>
      <w:rFonts w:eastAsia="Calibri"/>
      <w:sz w:val="24"/>
      <w:szCs w:val="22"/>
      <w:lang w:eastAsia="en-GB"/>
    </w:rPr>
  </w:style>
  <w:style w:type="paragraph" w:customStyle="1" w:styleId="NumPar1">
    <w:name w:val="NumPar 1"/>
    <w:basedOn w:val="Normalny"/>
    <w:next w:val="Text10"/>
    <w:rsid w:val="002965D7"/>
    <w:pPr>
      <w:numPr>
        <w:numId w:val="39"/>
      </w:numPr>
      <w:spacing w:before="120" w:after="120" w:line="240" w:lineRule="auto"/>
    </w:pPr>
    <w:rPr>
      <w:rFonts w:eastAsia="Calibri"/>
      <w:sz w:val="24"/>
      <w:szCs w:val="22"/>
      <w:lang w:eastAsia="en-GB"/>
    </w:rPr>
  </w:style>
  <w:style w:type="paragraph" w:customStyle="1" w:styleId="NumPar2">
    <w:name w:val="NumPar 2"/>
    <w:basedOn w:val="Normalny"/>
    <w:next w:val="Text10"/>
    <w:rsid w:val="002965D7"/>
    <w:pPr>
      <w:numPr>
        <w:ilvl w:val="1"/>
        <w:numId w:val="39"/>
      </w:numPr>
      <w:spacing w:before="120" w:after="120" w:line="240" w:lineRule="auto"/>
    </w:pPr>
    <w:rPr>
      <w:rFonts w:eastAsia="Calibri"/>
      <w:sz w:val="24"/>
      <w:szCs w:val="22"/>
      <w:lang w:eastAsia="en-GB"/>
    </w:rPr>
  </w:style>
  <w:style w:type="paragraph" w:customStyle="1" w:styleId="NumPar3">
    <w:name w:val="NumPar 3"/>
    <w:basedOn w:val="Normalny"/>
    <w:next w:val="Text10"/>
    <w:rsid w:val="002965D7"/>
    <w:pPr>
      <w:numPr>
        <w:ilvl w:val="2"/>
        <w:numId w:val="39"/>
      </w:numPr>
      <w:spacing w:before="120" w:after="120" w:line="240" w:lineRule="auto"/>
    </w:pPr>
    <w:rPr>
      <w:rFonts w:eastAsia="Calibri"/>
      <w:sz w:val="24"/>
      <w:szCs w:val="22"/>
      <w:lang w:eastAsia="en-GB"/>
    </w:rPr>
  </w:style>
  <w:style w:type="paragraph" w:customStyle="1" w:styleId="NumPar4">
    <w:name w:val="NumPar 4"/>
    <w:basedOn w:val="Normalny"/>
    <w:next w:val="Text10"/>
    <w:rsid w:val="002965D7"/>
    <w:pPr>
      <w:numPr>
        <w:ilvl w:val="3"/>
        <w:numId w:val="39"/>
      </w:numPr>
      <w:spacing w:before="120" w:after="120" w:line="240" w:lineRule="auto"/>
    </w:pPr>
    <w:rPr>
      <w:rFonts w:eastAsia="Calibri"/>
      <w:sz w:val="24"/>
      <w:szCs w:val="22"/>
      <w:lang w:eastAsia="en-GB"/>
    </w:rPr>
  </w:style>
  <w:style w:type="paragraph" w:customStyle="1" w:styleId="SectionTitle">
    <w:name w:val="SectionTitle"/>
    <w:basedOn w:val="Normalny"/>
    <w:next w:val="Nagwek1"/>
    <w:rsid w:val="002965D7"/>
    <w:pPr>
      <w:keepNext/>
      <w:spacing w:before="120" w:after="360" w:line="240" w:lineRule="auto"/>
      <w:jc w:val="center"/>
    </w:pPr>
    <w:rPr>
      <w:rFonts w:eastAsia="Calibri"/>
      <w:b/>
      <w:smallCaps/>
      <w:sz w:val="28"/>
      <w:szCs w:val="22"/>
      <w:lang w:eastAsia="en-GB"/>
    </w:rPr>
  </w:style>
  <w:style w:type="paragraph" w:customStyle="1" w:styleId="Nagwek1mj">
    <w:name w:val="Nagłówek 1 mój"/>
    <w:basedOn w:val="Nagwek1"/>
    <w:qFormat/>
    <w:rsid w:val="003B43D8"/>
    <w:pPr>
      <w:shd w:val="clear" w:color="auto" w:fill="C6D9F1" w:themeFill="text2" w:themeFillTint="33"/>
      <w:tabs>
        <w:tab w:val="num" w:pos="360"/>
      </w:tabs>
      <w:spacing w:before="0" w:after="0"/>
    </w:pPr>
    <w:rPr>
      <w:rFonts w:asciiTheme="minorHAnsi" w:hAnsiTheme="minorHAnsi" w:cstheme="minorHAnsi"/>
      <w:caps w:val="0"/>
      <w:szCs w:val="22"/>
      <w:lang w:val="pl-PL"/>
    </w:rPr>
  </w:style>
  <w:style w:type="table" w:customStyle="1" w:styleId="Tabela-Siatka6">
    <w:name w:val="Tabela - Siatka6"/>
    <w:basedOn w:val="Standardowy"/>
    <w:next w:val="Tabela-Siatka"/>
    <w:uiPriority w:val="39"/>
    <w:rsid w:val="00BE386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omylnaczcionkaakapitu"/>
    <w:rsid w:val="0044259B"/>
  </w:style>
  <w:style w:type="paragraph" w:customStyle="1" w:styleId="PODTYTU0">
    <w:name w:val="PODTYTUŁ"/>
    <w:basedOn w:val="Normalny"/>
    <w:qFormat/>
    <w:rsid w:val="00E76A8B"/>
    <w:pPr>
      <w:spacing w:before="480" w:after="80" w:line="240" w:lineRule="auto"/>
      <w:jc w:val="left"/>
    </w:pPr>
    <w:rPr>
      <w:rFonts w:asciiTheme="majorHAnsi" w:eastAsiaTheme="minorHAnsi" w:hAnsiTheme="majorHAnsi" w:cstheme="minorBidi"/>
      <w:sz w:val="32"/>
      <w:szCs w:val="22"/>
    </w:rPr>
  </w:style>
  <w:style w:type="paragraph" w:customStyle="1" w:styleId="tekst">
    <w:name w:val="tekst"/>
    <w:basedOn w:val="Normalny"/>
    <w:next w:val="Normalny"/>
    <w:link w:val="tekstZnak"/>
    <w:qFormat/>
    <w:rsid w:val="00E76A8B"/>
    <w:pPr>
      <w:spacing w:before="240" w:after="240" w:line="240" w:lineRule="auto"/>
    </w:pPr>
    <w:rPr>
      <w:rFonts w:asciiTheme="minorHAnsi" w:eastAsiaTheme="minorHAnsi" w:hAnsiTheme="minorHAnsi" w:cstheme="minorBidi"/>
      <w:sz w:val="18"/>
      <w:szCs w:val="22"/>
    </w:rPr>
  </w:style>
  <w:style w:type="character" w:customStyle="1" w:styleId="tekstZnak">
    <w:name w:val="tekst Znak"/>
    <w:basedOn w:val="Domylnaczcionkaakapitu"/>
    <w:link w:val="tekst"/>
    <w:rsid w:val="00E76A8B"/>
    <w:rPr>
      <w:rFonts w:asciiTheme="minorHAnsi" w:eastAsiaTheme="minorHAnsi" w:hAnsiTheme="minorHAnsi"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6746">
      <w:bodyDiv w:val="1"/>
      <w:marLeft w:val="0"/>
      <w:marRight w:val="0"/>
      <w:marTop w:val="0"/>
      <w:marBottom w:val="0"/>
      <w:divBdr>
        <w:top w:val="none" w:sz="0" w:space="0" w:color="auto"/>
        <w:left w:val="none" w:sz="0" w:space="0" w:color="auto"/>
        <w:bottom w:val="none" w:sz="0" w:space="0" w:color="auto"/>
        <w:right w:val="none" w:sz="0" w:space="0" w:color="auto"/>
      </w:divBdr>
    </w:div>
    <w:div w:id="102843142">
      <w:bodyDiv w:val="1"/>
      <w:marLeft w:val="0"/>
      <w:marRight w:val="0"/>
      <w:marTop w:val="0"/>
      <w:marBottom w:val="0"/>
      <w:divBdr>
        <w:top w:val="none" w:sz="0" w:space="0" w:color="auto"/>
        <w:left w:val="none" w:sz="0" w:space="0" w:color="auto"/>
        <w:bottom w:val="none" w:sz="0" w:space="0" w:color="auto"/>
        <w:right w:val="none" w:sz="0" w:space="0" w:color="auto"/>
      </w:divBdr>
    </w:div>
    <w:div w:id="196896323">
      <w:bodyDiv w:val="1"/>
      <w:marLeft w:val="0"/>
      <w:marRight w:val="0"/>
      <w:marTop w:val="0"/>
      <w:marBottom w:val="0"/>
      <w:divBdr>
        <w:top w:val="none" w:sz="0" w:space="0" w:color="auto"/>
        <w:left w:val="none" w:sz="0" w:space="0" w:color="auto"/>
        <w:bottom w:val="none" w:sz="0" w:space="0" w:color="auto"/>
        <w:right w:val="none" w:sz="0" w:space="0" w:color="auto"/>
      </w:divBdr>
    </w:div>
    <w:div w:id="411708400">
      <w:bodyDiv w:val="1"/>
      <w:marLeft w:val="0"/>
      <w:marRight w:val="0"/>
      <w:marTop w:val="0"/>
      <w:marBottom w:val="0"/>
      <w:divBdr>
        <w:top w:val="none" w:sz="0" w:space="0" w:color="auto"/>
        <w:left w:val="none" w:sz="0" w:space="0" w:color="auto"/>
        <w:bottom w:val="none" w:sz="0" w:space="0" w:color="auto"/>
        <w:right w:val="none" w:sz="0" w:space="0" w:color="auto"/>
      </w:divBdr>
    </w:div>
    <w:div w:id="451244115">
      <w:bodyDiv w:val="1"/>
      <w:marLeft w:val="0"/>
      <w:marRight w:val="0"/>
      <w:marTop w:val="0"/>
      <w:marBottom w:val="0"/>
      <w:divBdr>
        <w:top w:val="none" w:sz="0" w:space="0" w:color="auto"/>
        <w:left w:val="none" w:sz="0" w:space="0" w:color="auto"/>
        <w:bottom w:val="none" w:sz="0" w:space="0" w:color="auto"/>
        <w:right w:val="none" w:sz="0" w:space="0" w:color="auto"/>
      </w:divBdr>
    </w:div>
    <w:div w:id="495145351">
      <w:bodyDiv w:val="1"/>
      <w:marLeft w:val="0"/>
      <w:marRight w:val="0"/>
      <w:marTop w:val="0"/>
      <w:marBottom w:val="0"/>
      <w:divBdr>
        <w:top w:val="none" w:sz="0" w:space="0" w:color="auto"/>
        <w:left w:val="none" w:sz="0" w:space="0" w:color="auto"/>
        <w:bottom w:val="none" w:sz="0" w:space="0" w:color="auto"/>
        <w:right w:val="none" w:sz="0" w:space="0" w:color="auto"/>
      </w:divBdr>
    </w:div>
    <w:div w:id="547451555">
      <w:bodyDiv w:val="1"/>
      <w:marLeft w:val="0"/>
      <w:marRight w:val="0"/>
      <w:marTop w:val="0"/>
      <w:marBottom w:val="0"/>
      <w:divBdr>
        <w:top w:val="none" w:sz="0" w:space="0" w:color="auto"/>
        <w:left w:val="none" w:sz="0" w:space="0" w:color="auto"/>
        <w:bottom w:val="none" w:sz="0" w:space="0" w:color="auto"/>
        <w:right w:val="none" w:sz="0" w:space="0" w:color="auto"/>
      </w:divBdr>
    </w:div>
    <w:div w:id="661472619">
      <w:bodyDiv w:val="1"/>
      <w:marLeft w:val="0"/>
      <w:marRight w:val="0"/>
      <w:marTop w:val="0"/>
      <w:marBottom w:val="0"/>
      <w:divBdr>
        <w:top w:val="none" w:sz="0" w:space="0" w:color="auto"/>
        <w:left w:val="none" w:sz="0" w:space="0" w:color="auto"/>
        <w:bottom w:val="none" w:sz="0" w:space="0" w:color="auto"/>
        <w:right w:val="none" w:sz="0" w:space="0" w:color="auto"/>
      </w:divBdr>
    </w:div>
    <w:div w:id="664825391">
      <w:bodyDiv w:val="1"/>
      <w:marLeft w:val="0"/>
      <w:marRight w:val="0"/>
      <w:marTop w:val="0"/>
      <w:marBottom w:val="0"/>
      <w:divBdr>
        <w:top w:val="none" w:sz="0" w:space="0" w:color="auto"/>
        <w:left w:val="none" w:sz="0" w:space="0" w:color="auto"/>
        <w:bottom w:val="none" w:sz="0" w:space="0" w:color="auto"/>
        <w:right w:val="none" w:sz="0" w:space="0" w:color="auto"/>
      </w:divBdr>
    </w:div>
    <w:div w:id="698894160">
      <w:bodyDiv w:val="1"/>
      <w:marLeft w:val="0"/>
      <w:marRight w:val="0"/>
      <w:marTop w:val="0"/>
      <w:marBottom w:val="0"/>
      <w:divBdr>
        <w:top w:val="none" w:sz="0" w:space="0" w:color="auto"/>
        <w:left w:val="none" w:sz="0" w:space="0" w:color="auto"/>
        <w:bottom w:val="none" w:sz="0" w:space="0" w:color="auto"/>
        <w:right w:val="none" w:sz="0" w:space="0" w:color="auto"/>
      </w:divBdr>
    </w:div>
    <w:div w:id="708190956">
      <w:bodyDiv w:val="1"/>
      <w:marLeft w:val="0"/>
      <w:marRight w:val="0"/>
      <w:marTop w:val="0"/>
      <w:marBottom w:val="0"/>
      <w:divBdr>
        <w:top w:val="none" w:sz="0" w:space="0" w:color="auto"/>
        <w:left w:val="none" w:sz="0" w:space="0" w:color="auto"/>
        <w:bottom w:val="none" w:sz="0" w:space="0" w:color="auto"/>
        <w:right w:val="none" w:sz="0" w:space="0" w:color="auto"/>
      </w:divBdr>
    </w:div>
    <w:div w:id="806779827">
      <w:bodyDiv w:val="1"/>
      <w:marLeft w:val="0"/>
      <w:marRight w:val="0"/>
      <w:marTop w:val="0"/>
      <w:marBottom w:val="0"/>
      <w:divBdr>
        <w:top w:val="none" w:sz="0" w:space="0" w:color="auto"/>
        <w:left w:val="none" w:sz="0" w:space="0" w:color="auto"/>
        <w:bottom w:val="none" w:sz="0" w:space="0" w:color="auto"/>
        <w:right w:val="none" w:sz="0" w:space="0" w:color="auto"/>
      </w:divBdr>
    </w:div>
    <w:div w:id="905919274">
      <w:bodyDiv w:val="1"/>
      <w:marLeft w:val="0"/>
      <w:marRight w:val="0"/>
      <w:marTop w:val="0"/>
      <w:marBottom w:val="0"/>
      <w:divBdr>
        <w:top w:val="none" w:sz="0" w:space="0" w:color="auto"/>
        <w:left w:val="none" w:sz="0" w:space="0" w:color="auto"/>
        <w:bottom w:val="none" w:sz="0" w:space="0" w:color="auto"/>
        <w:right w:val="none" w:sz="0" w:space="0" w:color="auto"/>
      </w:divBdr>
    </w:div>
    <w:div w:id="1136410262">
      <w:bodyDiv w:val="1"/>
      <w:marLeft w:val="0"/>
      <w:marRight w:val="0"/>
      <w:marTop w:val="0"/>
      <w:marBottom w:val="0"/>
      <w:divBdr>
        <w:top w:val="none" w:sz="0" w:space="0" w:color="auto"/>
        <w:left w:val="none" w:sz="0" w:space="0" w:color="auto"/>
        <w:bottom w:val="none" w:sz="0" w:space="0" w:color="auto"/>
        <w:right w:val="none" w:sz="0" w:space="0" w:color="auto"/>
      </w:divBdr>
      <w:divsChild>
        <w:div w:id="456528141">
          <w:marLeft w:val="0"/>
          <w:marRight w:val="0"/>
          <w:marTop w:val="0"/>
          <w:marBottom w:val="0"/>
          <w:divBdr>
            <w:top w:val="none" w:sz="0" w:space="0" w:color="auto"/>
            <w:left w:val="none" w:sz="0" w:space="0" w:color="auto"/>
            <w:bottom w:val="none" w:sz="0" w:space="0" w:color="auto"/>
            <w:right w:val="none" w:sz="0" w:space="0" w:color="auto"/>
          </w:divBdr>
          <w:divsChild>
            <w:div w:id="152986204">
              <w:marLeft w:val="0"/>
              <w:marRight w:val="0"/>
              <w:marTop w:val="0"/>
              <w:marBottom w:val="0"/>
              <w:divBdr>
                <w:top w:val="none" w:sz="0" w:space="0" w:color="auto"/>
                <w:left w:val="none" w:sz="0" w:space="0" w:color="auto"/>
                <w:bottom w:val="none" w:sz="0" w:space="0" w:color="auto"/>
                <w:right w:val="none" w:sz="0" w:space="0" w:color="auto"/>
              </w:divBdr>
            </w:div>
          </w:divsChild>
        </w:div>
        <w:div w:id="2057535282">
          <w:marLeft w:val="0"/>
          <w:marRight w:val="0"/>
          <w:marTop w:val="0"/>
          <w:marBottom w:val="0"/>
          <w:divBdr>
            <w:top w:val="none" w:sz="0" w:space="0" w:color="auto"/>
            <w:left w:val="none" w:sz="0" w:space="0" w:color="auto"/>
            <w:bottom w:val="none" w:sz="0" w:space="0" w:color="auto"/>
            <w:right w:val="none" w:sz="0" w:space="0" w:color="auto"/>
          </w:divBdr>
          <w:divsChild>
            <w:div w:id="8401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5951">
      <w:bodyDiv w:val="1"/>
      <w:marLeft w:val="0"/>
      <w:marRight w:val="0"/>
      <w:marTop w:val="0"/>
      <w:marBottom w:val="0"/>
      <w:divBdr>
        <w:top w:val="none" w:sz="0" w:space="0" w:color="auto"/>
        <w:left w:val="none" w:sz="0" w:space="0" w:color="auto"/>
        <w:bottom w:val="none" w:sz="0" w:space="0" w:color="auto"/>
        <w:right w:val="none" w:sz="0" w:space="0" w:color="auto"/>
      </w:divBdr>
      <w:divsChild>
        <w:div w:id="596601702">
          <w:marLeft w:val="0"/>
          <w:marRight w:val="0"/>
          <w:marTop w:val="0"/>
          <w:marBottom w:val="0"/>
          <w:divBdr>
            <w:top w:val="none" w:sz="0" w:space="0" w:color="auto"/>
            <w:left w:val="none" w:sz="0" w:space="0" w:color="auto"/>
            <w:bottom w:val="none" w:sz="0" w:space="0" w:color="auto"/>
            <w:right w:val="none" w:sz="0" w:space="0" w:color="auto"/>
          </w:divBdr>
          <w:divsChild>
            <w:div w:id="1770542931">
              <w:marLeft w:val="0"/>
              <w:marRight w:val="0"/>
              <w:marTop w:val="0"/>
              <w:marBottom w:val="0"/>
              <w:divBdr>
                <w:top w:val="none" w:sz="0" w:space="0" w:color="auto"/>
                <w:left w:val="none" w:sz="0" w:space="0" w:color="auto"/>
                <w:bottom w:val="none" w:sz="0" w:space="0" w:color="auto"/>
                <w:right w:val="none" w:sz="0" w:space="0" w:color="auto"/>
              </w:divBdr>
              <w:divsChild>
                <w:div w:id="1474519406">
                  <w:marLeft w:val="0"/>
                  <w:marRight w:val="0"/>
                  <w:marTop w:val="0"/>
                  <w:marBottom w:val="0"/>
                  <w:divBdr>
                    <w:top w:val="none" w:sz="0" w:space="0" w:color="auto"/>
                    <w:left w:val="none" w:sz="0" w:space="0" w:color="auto"/>
                    <w:bottom w:val="none" w:sz="0" w:space="0" w:color="auto"/>
                    <w:right w:val="none" w:sz="0" w:space="0" w:color="auto"/>
                  </w:divBdr>
                  <w:divsChild>
                    <w:div w:id="780227348">
                      <w:marLeft w:val="0"/>
                      <w:marRight w:val="0"/>
                      <w:marTop w:val="0"/>
                      <w:marBottom w:val="0"/>
                      <w:divBdr>
                        <w:top w:val="none" w:sz="0" w:space="0" w:color="auto"/>
                        <w:left w:val="none" w:sz="0" w:space="0" w:color="auto"/>
                        <w:bottom w:val="none" w:sz="0" w:space="0" w:color="auto"/>
                        <w:right w:val="none" w:sz="0" w:space="0" w:color="auto"/>
                      </w:divBdr>
                      <w:divsChild>
                        <w:div w:id="952252531">
                          <w:marLeft w:val="0"/>
                          <w:marRight w:val="0"/>
                          <w:marTop w:val="0"/>
                          <w:marBottom w:val="0"/>
                          <w:divBdr>
                            <w:top w:val="none" w:sz="0" w:space="0" w:color="auto"/>
                            <w:left w:val="none" w:sz="0" w:space="0" w:color="auto"/>
                            <w:bottom w:val="none" w:sz="0" w:space="0" w:color="auto"/>
                            <w:right w:val="none" w:sz="0" w:space="0" w:color="auto"/>
                          </w:divBdr>
                          <w:divsChild>
                            <w:div w:id="2064912870">
                              <w:marLeft w:val="0"/>
                              <w:marRight w:val="0"/>
                              <w:marTop w:val="0"/>
                              <w:marBottom w:val="0"/>
                              <w:divBdr>
                                <w:top w:val="none" w:sz="0" w:space="0" w:color="auto"/>
                                <w:left w:val="none" w:sz="0" w:space="0" w:color="auto"/>
                                <w:bottom w:val="none" w:sz="0" w:space="0" w:color="auto"/>
                                <w:right w:val="none" w:sz="0" w:space="0" w:color="auto"/>
                              </w:divBdr>
                              <w:divsChild>
                                <w:div w:id="863713764">
                                  <w:marLeft w:val="0"/>
                                  <w:marRight w:val="0"/>
                                  <w:marTop w:val="0"/>
                                  <w:marBottom w:val="0"/>
                                  <w:divBdr>
                                    <w:top w:val="none" w:sz="0" w:space="0" w:color="auto"/>
                                    <w:left w:val="none" w:sz="0" w:space="0" w:color="auto"/>
                                    <w:bottom w:val="none" w:sz="0" w:space="0" w:color="auto"/>
                                    <w:right w:val="none" w:sz="0" w:space="0" w:color="auto"/>
                                  </w:divBdr>
                                  <w:divsChild>
                                    <w:div w:id="358942542">
                                      <w:marLeft w:val="0"/>
                                      <w:marRight w:val="0"/>
                                      <w:marTop w:val="0"/>
                                      <w:marBottom w:val="0"/>
                                      <w:divBdr>
                                        <w:top w:val="none" w:sz="0" w:space="0" w:color="auto"/>
                                        <w:left w:val="none" w:sz="0" w:space="0" w:color="auto"/>
                                        <w:bottom w:val="none" w:sz="0" w:space="0" w:color="auto"/>
                                        <w:right w:val="none" w:sz="0" w:space="0" w:color="auto"/>
                                      </w:divBdr>
                                      <w:divsChild>
                                        <w:div w:id="1972973031">
                                          <w:marLeft w:val="0"/>
                                          <w:marRight w:val="0"/>
                                          <w:marTop w:val="0"/>
                                          <w:marBottom w:val="0"/>
                                          <w:divBdr>
                                            <w:top w:val="none" w:sz="0" w:space="0" w:color="auto"/>
                                            <w:left w:val="none" w:sz="0" w:space="0" w:color="auto"/>
                                            <w:bottom w:val="none" w:sz="0" w:space="0" w:color="auto"/>
                                            <w:right w:val="none" w:sz="0" w:space="0" w:color="auto"/>
                                          </w:divBdr>
                                          <w:divsChild>
                                            <w:div w:id="1399522080">
                                              <w:marLeft w:val="0"/>
                                              <w:marRight w:val="0"/>
                                              <w:marTop w:val="0"/>
                                              <w:marBottom w:val="0"/>
                                              <w:divBdr>
                                                <w:top w:val="none" w:sz="0" w:space="0" w:color="auto"/>
                                                <w:left w:val="none" w:sz="0" w:space="0" w:color="auto"/>
                                                <w:bottom w:val="none" w:sz="0" w:space="0" w:color="auto"/>
                                                <w:right w:val="none" w:sz="0" w:space="0" w:color="auto"/>
                                              </w:divBdr>
                                              <w:divsChild>
                                                <w:div w:id="1369834291">
                                                  <w:marLeft w:val="0"/>
                                                  <w:marRight w:val="0"/>
                                                  <w:marTop w:val="0"/>
                                                  <w:marBottom w:val="0"/>
                                                  <w:divBdr>
                                                    <w:top w:val="none" w:sz="0" w:space="0" w:color="auto"/>
                                                    <w:left w:val="none" w:sz="0" w:space="0" w:color="auto"/>
                                                    <w:bottom w:val="none" w:sz="0" w:space="0" w:color="auto"/>
                                                    <w:right w:val="none" w:sz="0" w:space="0" w:color="auto"/>
                                                  </w:divBdr>
                                                  <w:divsChild>
                                                    <w:div w:id="481312120">
                                                      <w:marLeft w:val="0"/>
                                                      <w:marRight w:val="0"/>
                                                      <w:marTop w:val="0"/>
                                                      <w:marBottom w:val="0"/>
                                                      <w:divBdr>
                                                        <w:top w:val="none" w:sz="0" w:space="0" w:color="auto"/>
                                                        <w:left w:val="none" w:sz="0" w:space="0" w:color="auto"/>
                                                        <w:bottom w:val="none" w:sz="0" w:space="0" w:color="auto"/>
                                                        <w:right w:val="none" w:sz="0" w:space="0" w:color="auto"/>
                                                      </w:divBdr>
                                                      <w:divsChild>
                                                        <w:div w:id="1743944266">
                                                          <w:marLeft w:val="0"/>
                                                          <w:marRight w:val="0"/>
                                                          <w:marTop w:val="0"/>
                                                          <w:marBottom w:val="0"/>
                                                          <w:divBdr>
                                                            <w:top w:val="none" w:sz="0" w:space="0" w:color="auto"/>
                                                            <w:left w:val="none" w:sz="0" w:space="0" w:color="auto"/>
                                                            <w:bottom w:val="none" w:sz="0" w:space="0" w:color="auto"/>
                                                            <w:right w:val="none" w:sz="0" w:space="0" w:color="auto"/>
                                                          </w:divBdr>
                                                          <w:divsChild>
                                                            <w:div w:id="137381412">
                                                              <w:marLeft w:val="0"/>
                                                              <w:marRight w:val="0"/>
                                                              <w:marTop w:val="0"/>
                                                              <w:marBottom w:val="0"/>
                                                              <w:divBdr>
                                                                <w:top w:val="none" w:sz="0" w:space="0" w:color="auto"/>
                                                                <w:left w:val="none" w:sz="0" w:space="0" w:color="auto"/>
                                                                <w:bottom w:val="none" w:sz="0" w:space="0" w:color="auto"/>
                                                                <w:right w:val="none" w:sz="0" w:space="0" w:color="auto"/>
                                                              </w:divBdr>
                                                            </w:div>
                                                            <w:div w:id="186254492">
                                                              <w:marLeft w:val="0"/>
                                                              <w:marRight w:val="0"/>
                                                              <w:marTop w:val="0"/>
                                                              <w:marBottom w:val="0"/>
                                                              <w:divBdr>
                                                                <w:top w:val="none" w:sz="0" w:space="0" w:color="auto"/>
                                                                <w:left w:val="none" w:sz="0" w:space="0" w:color="auto"/>
                                                                <w:bottom w:val="none" w:sz="0" w:space="0" w:color="auto"/>
                                                                <w:right w:val="none" w:sz="0" w:space="0" w:color="auto"/>
                                                              </w:divBdr>
                                                            </w:div>
                                                            <w:div w:id="20055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9680397">
      <w:bodyDiv w:val="1"/>
      <w:marLeft w:val="0"/>
      <w:marRight w:val="0"/>
      <w:marTop w:val="0"/>
      <w:marBottom w:val="0"/>
      <w:divBdr>
        <w:top w:val="none" w:sz="0" w:space="0" w:color="auto"/>
        <w:left w:val="none" w:sz="0" w:space="0" w:color="auto"/>
        <w:bottom w:val="none" w:sz="0" w:space="0" w:color="auto"/>
        <w:right w:val="none" w:sz="0" w:space="0" w:color="auto"/>
      </w:divBdr>
      <w:divsChild>
        <w:div w:id="510415403">
          <w:marLeft w:val="0"/>
          <w:marRight w:val="0"/>
          <w:marTop w:val="0"/>
          <w:marBottom w:val="0"/>
          <w:divBdr>
            <w:top w:val="none" w:sz="0" w:space="0" w:color="auto"/>
            <w:left w:val="none" w:sz="0" w:space="0" w:color="auto"/>
            <w:bottom w:val="none" w:sz="0" w:space="0" w:color="auto"/>
            <w:right w:val="none" w:sz="0" w:space="0" w:color="auto"/>
          </w:divBdr>
          <w:divsChild>
            <w:div w:id="1947421195">
              <w:marLeft w:val="0"/>
              <w:marRight w:val="0"/>
              <w:marTop w:val="0"/>
              <w:marBottom w:val="0"/>
              <w:divBdr>
                <w:top w:val="none" w:sz="0" w:space="0" w:color="auto"/>
                <w:left w:val="none" w:sz="0" w:space="0" w:color="auto"/>
                <w:bottom w:val="none" w:sz="0" w:space="0" w:color="auto"/>
                <w:right w:val="none" w:sz="0" w:space="0" w:color="auto"/>
              </w:divBdr>
              <w:divsChild>
                <w:div w:id="39786878">
                  <w:marLeft w:val="0"/>
                  <w:marRight w:val="0"/>
                  <w:marTop w:val="0"/>
                  <w:marBottom w:val="0"/>
                  <w:divBdr>
                    <w:top w:val="none" w:sz="0" w:space="0" w:color="auto"/>
                    <w:left w:val="none" w:sz="0" w:space="0" w:color="auto"/>
                    <w:bottom w:val="none" w:sz="0" w:space="0" w:color="auto"/>
                    <w:right w:val="none" w:sz="0" w:space="0" w:color="auto"/>
                  </w:divBdr>
                  <w:divsChild>
                    <w:div w:id="2039113338">
                      <w:marLeft w:val="0"/>
                      <w:marRight w:val="0"/>
                      <w:marTop w:val="0"/>
                      <w:marBottom w:val="0"/>
                      <w:divBdr>
                        <w:top w:val="none" w:sz="0" w:space="0" w:color="auto"/>
                        <w:left w:val="none" w:sz="0" w:space="0" w:color="auto"/>
                        <w:bottom w:val="none" w:sz="0" w:space="0" w:color="auto"/>
                        <w:right w:val="none" w:sz="0" w:space="0" w:color="auto"/>
                      </w:divBdr>
                      <w:divsChild>
                        <w:div w:id="642346368">
                          <w:marLeft w:val="0"/>
                          <w:marRight w:val="0"/>
                          <w:marTop w:val="0"/>
                          <w:marBottom w:val="0"/>
                          <w:divBdr>
                            <w:top w:val="none" w:sz="0" w:space="0" w:color="auto"/>
                            <w:left w:val="none" w:sz="0" w:space="0" w:color="auto"/>
                            <w:bottom w:val="none" w:sz="0" w:space="0" w:color="auto"/>
                            <w:right w:val="none" w:sz="0" w:space="0" w:color="auto"/>
                          </w:divBdr>
                          <w:divsChild>
                            <w:div w:id="958754398">
                              <w:marLeft w:val="0"/>
                              <w:marRight w:val="0"/>
                              <w:marTop w:val="0"/>
                              <w:marBottom w:val="0"/>
                              <w:divBdr>
                                <w:top w:val="none" w:sz="0" w:space="0" w:color="auto"/>
                                <w:left w:val="none" w:sz="0" w:space="0" w:color="auto"/>
                                <w:bottom w:val="none" w:sz="0" w:space="0" w:color="auto"/>
                                <w:right w:val="none" w:sz="0" w:space="0" w:color="auto"/>
                              </w:divBdr>
                              <w:divsChild>
                                <w:div w:id="994912167">
                                  <w:marLeft w:val="0"/>
                                  <w:marRight w:val="0"/>
                                  <w:marTop w:val="0"/>
                                  <w:marBottom w:val="0"/>
                                  <w:divBdr>
                                    <w:top w:val="none" w:sz="0" w:space="0" w:color="auto"/>
                                    <w:left w:val="none" w:sz="0" w:space="0" w:color="auto"/>
                                    <w:bottom w:val="none" w:sz="0" w:space="0" w:color="auto"/>
                                    <w:right w:val="none" w:sz="0" w:space="0" w:color="auto"/>
                                  </w:divBdr>
                                  <w:divsChild>
                                    <w:div w:id="354507140">
                                      <w:marLeft w:val="0"/>
                                      <w:marRight w:val="0"/>
                                      <w:marTop w:val="0"/>
                                      <w:marBottom w:val="0"/>
                                      <w:divBdr>
                                        <w:top w:val="none" w:sz="0" w:space="0" w:color="auto"/>
                                        <w:left w:val="none" w:sz="0" w:space="0" w:color="auto"/>
                                        <w:bottom w:val="none" w:sz="0" w:space="0" w:color="auto"/>
                                        <w:right w:val="none" w:sz="0" w:space="0" w:color="auto"/>
                                      </w:divBdr>
                                      <w:divsChild>
                                        <w:div w:id="1259682330">
                                          <w:marLeft w:val="0"/>
                                          <w:marRight w:val="0"/>
                                          <w:marTop w:val="0"/>
                                          <w:marBottom w:val="0"/>
                                          <w:divBdr>
                                            <w:top w:val="none" w:sz="0" w:space="0" w:color="auto"/>
                                            <w:left w:val="none" w:sz="0" w:space="0" w:color="auto"/>
                                            <w:bottom w:val="none" w:sz="0" w:space="0" w:color="auto"/>
                                            <w:right w:val="none" w:sz="0" w:space="0" w:color="auto"/>
                                          </w:divBdr>
                                          <w:divsChild>
                                            <w:div w:id="1585915518">
                                              <w:marLeft w:val="0"/>
                                              <w:marRight w:val="0"/>
                                              <w:marTop w:val="0"/>
                                              <w:marBottom w:val="0"/>
                                              <w:divBdr>
                                                <w:top w:val="none" w:sz="0" w:space="0" w:color="auto"/>
                                                <w:left w:val="none" w:sz="0" w:space="0" w:color="auto"/>
                                                <w:bottom w:val="none" w:sz="0" w:space="0" w:color="auto"/>
                                                <w:right w:val="none" w:sz="0" w:space="0" w:color="auto"/>
                                              </w:divBdr>
                                              <w:divsChild>
                                                <w:div w:id="1258562378">
                                                  <w:marLeft w:val="0"/>
                                                  <w:marRight w:val="0"/>
                                                  <w:marTop w:val="0"/>
                                                  <w:marBottom w:val="0"/>
                                                  <w:divBdr>
                                                    <w:top w:val="none" w:sz="0" w:space="0" w:color="auto"/>
                                                    <w:left w:val="none" w:sz="0" w:space="0" w:color="auto"/>
                                                    <w:bottom w:val="none" w:sz="0" w:space="0" w:color="auto"/>
                                                    <w:right w:val="none" w:sz="0" w:space="0" w:color="auto"/>
                                                  </w:divBdr>
                                                  <w:divsChild>
                                                    <w:div w:id="753165895">
                                                      <w:marLeft w:val="0"/>
                                                      <w:marRight w:val="0"/>
                                                      <w:marTop w:val="0"/>
                                                      <w:marBottom w:val="0"/>
                                                      <w:divBdr>
                                                        <w:top w:val="none" w:sz="0" w:space="0" w:color="auto"/>
                                                        <w:left w:val="none" w:sz="0" w:space="0" w:color="auto"/>
                                                        <w:bottom w:val="none" w:sz="0" w:space="0" w:color="auto"/>
                                                        <w:right w:val="none" w:sz="0" w:space="0" w:color="auto"/>
                                                      </w:divBdr>
                                                      <w:divsChild>
                                                        <w:div w:id="632249853">
                                                          <w:marLeft w:val="0"/>
                                                          <w:marRight w:val="0"/>
                                                          <w:marTop w:val="0"/>
                                                          <w:marBottom w:val="0"/>
                                                          <w:divBdr>
                                                            <w:top w:val="none" w:sz="0" w:space="0" w:color="auto"/>
                                                            <w:left w:val="none" w:sz="0" w:space="0" w:color="auto"/>
                                                            <w:bottom w:val="none" w:sz="0" w:space="0" w:color="auto"/>
                                                            <w:right w:val="none" w:sz="0" w:space="0" w:color="auto"/>
                                                          </w:divBdr>
                                                          <w:divsChild>
                                                            <w:div w:id="1065104879">
                                                              <w:marLeft w:val="0"/>
                                                              <w:marRight w:val="0"/>
                                                              <w:marTop w:val="0"/>
                                                              <w:marBottom w:val="0"/>
                                                              <w:divBdr>
                                                                <w:top w:val="none" w:sz="0" w:space="0" w:color="auto"/>
                                                                <w:left w:val="none" w:sz="0" w:space="0" w:color="auto"/>
                                                                <w:bottom w:val="none" w:sz="0" w:space="0" w:color="auto"/>
                                                                <w:right w:val="none" w:sz="0" w:space="0" w:color="auto"/>
                                                              </w:divBdr>
                                                            </w:div>
                                                          </w:divsChild>
                                                        </w:div>
                                                        <w:div w:id="1898205191">
                                                          <w:marLeft w:val="0"/>
                                                          <w:marRight w:val="0"/>
                                                          <w:marTop w:val="0"/>
                                                          <w:marBottom w:val="0"/>
                                                          <w:divBdr>
                                                            <w:top w:val="none" w:sz="0" w:space="0" w:color="auto"/>
                                                            <w:left w:val="none" w:sz="0" w:space="0" w:color="auto"/>
                                                            <w:bottom w:val="none" w:sz="0" w:space="0" w:color="auto"/>
                                                            <w:right w:val="none" w:sz="0" w:space="0" w:color="auto"/>
                                                          </w:divBdr>
                                                          <w:divsChild>
                                                            <w:div w:id="15165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4195327">
      <w:bodyDiv w:val="1"/>
      <w:marLeft w:val="0"/>
      <w:marRight w:val="0"/>
      <w:marTop w:val="0"/>
      <w:marBottom w:val="0"/>
      <w:divBdr>
        <w:top w:val="none" w:sz="0" w:space="0" w:color="auto"/>
        <w:left w:val="none" w:sz="0" w:space="0" w:color="auto"/>
        <w:bottom w:val="none" w:sz="0" w:space="0" w:color="auto"/>
        <w:right w:val="none" w:sz="0" w:space="0" w:color="auto"/>
      </w:divBdr>
    </w:div>
    <w:div w:id="1334650466">
      <w:bodyDiv w:val="1"/>
      <w:marLeft w:val="0"/>
      <w:marRight w:val="0"/>
      <w:marTop w:val="0"/>
      <w:marBottom w:val="0"/>
      <w:divBdr>
        <w:top w:val="none" w:sz="0" w:space="0" w:color="auto"/>
        <w:left w:val="none" w:sz="0" w:space="0" w:color="auto"/>
        <w:bottom w:val="none" w:sz="0" w:space="0" w:color="auto"/>
        <w:right w:val="none" w:sz="0" w:space="0" w:color="auto"/>
      </w:divBdr>
    </w:div>
    <w:div w:id="1397435239">
      <w:bodyDiv w:val="1"/>
      <w:marLeft w:val="0"/>
      <w:marRight w:val="0"/>
      <w:marTop w:val="0"/>
      <w:marBottom w:val="0"/>
      <w:divBdr>
        <w:top w:val="none" w:sz="0" w:space="0" w:color="auto"/>
        <w:left w:val="none" w:sz="0" w:space="0" w:color="auto"/>
        <w:bottom w:val="none" w:sz="0" w:space="0" w:color="auto"/>
        <w:right w:val="none" w:sz="0" w:space="0" w:color="auto"/>
      </w:divBdr>
    </w:div>
    <w:div w:id="1443332093">
      <w:bodyDiv w:val="1"/>
      <w:marLeft w:val="0"/>
      <w:marRight w:val="0"/>
      <w:marTop w:val="0"/>
      <w:marBottom w:val="0"/>
      <w:divBdr>
        <w:top w:val="none" w:sz="0" w:space="0" w:color="auto"/>
        <w:left w:val="none" w:sz="0" w:space="0" w:color="auto"/>
        <w:bottom w:val="none" w:sz="0" w:space="0" w:color="auto"/>
        <w:right w:val="none" w:sz="0" w:space="0" w:color="auto"/>
      </w:divBdr>
    </w:div>
    <w:div w:id="1452212805">
      <w:bodyDiv w:val="1"/>
      <w:marLeft w:val="0"/>
      <w:marRight w:val="0"/>
      <w:marTop w:val="0"/>
      <w:marBottom w:val="0"/>
      <w:divBdr>
        <w:top w:val="none" w:sz="0" w:space="0" w:color="auto"/>
        <w:left w:val="none" w:sz="0" w:space="0" w:color="auto"/>
        <w:bottom w:val="none" w:sz="0" w:space="0" w:color="auto"/>
        <w:right w:val="none" w:sz="0" w:space="0" w:color="auto"/>
      </w:divBdr>
    </w:div>
    <w:div w:id="1526793651">
      <w:bodyDiv w:val="1"/>
      <w:marLeft w:val="0"/>
      <w:marRight w:val="0"/>
      <w:marTop w:val="0"/>
      <w:marBottom w:val="0"/>
      <w:divBdr>
        <w:top w:val="none" w:sz="0" w:space="0" w:color="auto"/>
        <w:left w:val="none" w:sz="0" w:space="0" w:color="auto"/>
        <w:bottom w:val="none" w:sz="0" w:space="0" w:color="auto"/>
        <w:right w:val="none" w:sz="0" w:space="0" w:color="auto"/>
      </w:divBdr>
    </w:div>
    <w:div w:id="1578902061">
      <w:bodyDiv w:val="1"/>
      <w:marLeft w:val="0"/>
      <w:marRight w:val="0"/>
      <w:marTop w:val="0"/>
      <w:marBottom w:val="0"/>
      <w:divBdr>
        <w:top w:val="none" w:sz="0" w:space="0" w:color="auto"/>
        <w:left w:val="none" w:sz="0" w:space="0" w:color="auto"/>
        <w:bottom w:val="none" w:sz="0" w:space="0" w:color="auto"/>
        <w:right w:val="none" w:sz="0" w:space="0" w:color="auto"/>
      </w:divBdr>
    </w:div>
    <w:div w:id="1583875703">
      <w:bodyDiv w:val="1"/>
      <w:marLeft w:val="0"/>
      <w:marRight w:val="0"/>
      <w:marTop w:val="0"/>
      <w:marBottom w:val="0"/>
      <w:divBdr>
        <w:top w:val="none" w:sz="0" w:space="0" w:color="auto"/>
        <w:left w:val="none" w:sz="0" w:space="0" w:color="auto"/>
        <w:bottom w:val="none" w:sz="0" w:space="0" w:color="auto"/>
        <w:right w:val="none" w:sz="0" w:space="0" w:color="auto"/>
      </w:divBdr>
    </w:div>
    <w:div w:id="1605964626">
      <w:bodyDiv w:val="1"/>
      <w:marLeft w:val="0"/>
      <w:marRight w:val="0"/>
      <w:marTop w:val="0"/>
      <w:marBottom w:val="0"/>
      <w:divBdr>
        <w:top w:val="none" w:sz="0" w:space="0" w:color="auto"/>
        <w:left w:val="none" w:sz="0" w:space="0" w:color="auto"/>
        <w:bottom w:val="none" w:sz="0" w:space="0" w:color="auto"/>
        <w:right w:val="none" w:sz="0" w:space="0" w:color="auto"/>
      </w:divBdr>
    </w:div>
    <w:div w:id="1650942373">
      <w:bodyDiv w:val="1"/>
      <w:marLeft w:val="0"/>
      <w:marRight w:val="0"/>
      <w:marTop w:val="0"/>
      <w:marBottom w:val="0"/>
      <w:divBdr>
        <w:top w:val="none" w:sz="0" w:space="0" w:color="auto"/>
        <w:left w:val="none" w:sz="0" w:space="0" w:color="auto"/>
        <w:bottom w:val="none" w:sz="0" w:space="0" w:color="auto"/>
        <w:right w:val="none" w:sz="0" w:space="0" w:color="auto"/>
      </w:divBdr>
    </w:div>
    <w:div w:id="1654413248">
      <w:bodyDiv w:val="1"/>
      <w:marLeft w:val="0"/>
      <w:marRight w:val="0"/>
      <w:marTop w:val="0"/>
      <w:marBottom w:val="0"/>
      <w:divBdr>
        <w:top w:val="none" w:sz="0" w:space="0" w:color="auto"/>
        <w:left w:val="none" w:sz="0" w:space="0" w:color="auto"/>
        <w:bottom w:val="none" w:sz="0" w:space="0" w:color="auto"/>
        <w:right w:val="none" w:sz="0" w:space="0" w:color="auto"/>
      </w:divBdr>
    </w:div>
    <w:div w:id="1693534674">
      <w:bodyDiv w:val="1"/>
      <w:marLeft w:val="0"/>
      <w:marRight w:val="0"/>
      <w:marTop w:val="0"/>
      <w:marBottom w:val="0"/>
      <w:divBdr>
        <w:top w:val="none" w:sz="0" w:space="0" w:color="auto"/>
        <w:left w:val="none" w:sz="0" w:space="0" w:color="auto"/>
        <w:bottom w:val="none" w:sz="0" w:space="0" w:color="auto"/>
        <w:right w:val="none" w:sz="0" w:space="0" w:color="auto"/>
      </w:divBdr>
    </w:div>
    <w:div w:id="1698851592">
      <w:bodyDiv w:val="1"/>
      <w:marLeft w:val="0"/>
      <w:marRight w:val="0"/>
      <w:marTop w:val="0"/>
      <w:marBottom w:val="0"/>
      <w:divBdr>
        <w:top w:val="none" w:sz="0" w:space="0" w:color="auto"/>
        <w:left w:val="none" w:sz="0" w:space="0" w:color="auto"/>
        <w:bottom w:val="none" w:sz="0" w:space="0" w:color="auto"/>
        <w:right w:val="none" w:sz="0" w:space="0" w:color="auto"/>
      </w:divBdr>
    </w:div>
    <w:div w:id="1731614709">
      <w:bodyDiv w:val="1"/>
      <w:marLeft w:val="0"/>
      <w:marRight w:val="0"/>
      <w:marTop w:val="0"/>
      <w:marBottom w:val="0"/>
      <w:divBdr>
        <w:top w:val="none" w:sz="0" w:space="0" w:color="auto"/>
        <w:left w:val="none" w:sz="0" w:space="0" w:color="auto"/>
        <w:bottom w:val="none" w:sz="0" w:space="0" w:color="auto"/>
        <w:right w:val="none" w:sz="0" w:space="0" w:color="auto"/>
      </w:divBdr>
      <w:divsChild>
        <w:div w:id="1323662721">
          <w:marLeft w:val="0"/>
          <w:marRight w:val="0"/>
          <w:marTop w:val="0"/>
          <w:marBottom w:val="0"/>
          <w:divBdr>
            <w:top w:val="none" w:sz="0" w:space="0" w:color="auto"/>
            <w:left w:val="none" w:sz="0" w:space="0" w:color="auto"/>
            <w:bottom w:val="none" w:sz="0" w:space="0" w:color="auto"/>
            <w:right w:val="none" w:sz="0" w:space="0" w:color="auto"/>
          </w:divBdr>
          <w:divsChild>
            <w:div w:id="420874529">
              <w:marLeft w:val="0"/>
              <w:marRight w:val="0"/>
              <w:marTop w:val="0"/>
              <w:marBottom w:val="0"/>
              <w:divBdr>
                <w:top w:val="none" w:sz="0" w:space="0" w:color="auto"/>
                <w:left w:val="none" w:sz="0" w:space="0" w:color="auto"/>
                <w:bottom w:val="none" w:sz="0" w:space="0" w:color="auto"/>
                <w:right w:val="none" w:sz="0" w:space="0" w:color="auto"/>
              </w:divBdr>
              <w:divsChild>
                <w:div w:id="1630431110">
                  <w:marLeft w:val="0"/>
                  <w:marRight w:val="0"/>
                  <w:marTop w:val="0"/>
                  <w:marBottom w:val="0"/>
                  <w:divBdr>
                    <w:top w:val="none" w:sz="0" w:space="0" w:color="auto"/>
                    <w:left w:val="none" w:sz="0" w:space="0" w:color="auto"/>
                    <w:bottom w:val="none" w:sz="0" w:space="0" w:color="auto"/>
                    <w:right w:val="none" w:sz="0" w:space="0" w:color="auto"/>
                  </w:divBdr>
                  <w:divsChild>
                    <w:div w:id="2034525974">
                      <w:marLeft w:val="0"/>
                      <w:marRight w:val="0"/>
                      <w:marTop w:val="0"/>
                      <w:marBottom w:val="0"/>
                      <w:divBdr>
                        <w:top w:val="none" w:sz="0" w:space="0" w:color="auto"/>
                        <w:left w:val="none" w:sz="0" w:space="0" w:color="auto"/>
                        <w:bottom w:val="none" w:sz="0" w:space="0" w:color="auto"/>
                        <w:right w:val="none" w:sz="0" w:space="0" w:color="auto"/>
                      </w:divBdr>
                      <w:divsChild>
                        <w:div w:id="1160199152">
                          <w:marLeft w:val="0"/>
                          <w:marRight w:val="0"/>
                          <w:marTop w:val="0"/>
                          <w:marBottom w:val="0"/>
                          <w:divBdr>
                            <w:top w:val="none" w:sz="0" w:space="0" w:color="auto"/>
                            <w:left w:val="none" w:sz="0" w:space="0" w:color="auto"/>
                            <w:bottom w:val="none" w:sz="0" w:space="0" w:color="auto"/>
                            <w:right w:val="none" w:sz="0" w:space="0" w:color="auto"/>
                          </w:divBdr>
                          <w:divsChild>
                            <w:div w:id="1074283930">
                              <w:marLeft w:val="0"/>
                              <w:marRight w:val="0"/>
                              <w:marTop w:val="0"/>
                              <w:marBottom w:val="0"/>
                              <w:divBdr>
                                <w:top w:val="none" w:sz="0" w:space="0" w:color="auto"/>
                                <w:left w:val="none" w:sz="0" w:space="0" w:color="auto"/>
                                <w:bottom w:val="none" w:sz="0" w:space="0" w:color="auto"/>
                                <w:right w:val="none" w:sz="0" w:space="0" w:color="auto"/>
                              </w:divBdr>
                              <w:divsChild>
                                <w:div w:id="989989443">
                                  <w:marLeft w:val="0"/>
                                  <w:marRight w:val="0"/>
                                  <w:marTop w:val="0"/>
                                  <w:marBottom w:val="0"/>
                                  <w:divBdr>
                                    <w:top w:val="none" w:sz="0" w:space="0" w:color="auto"/>
                                    <w:left w:val="none" w:sz="0" w:space="0" w:color="auto"/>
                                    <w:bottom w:val="none" w:sz="0" w:space="0" w:color="auto"/>
                                    <w:right w:val="none" w:sz="0" w:space="0" w:color="auto"/>
                                  </w:divBdr>
                                  <w:divsChild>
                                    <w:div w:id="1993022104">
                                      <w:marLeft w:val="0"/>
                                      <w:marRight w:val="0"/>
                                      <w:marTop w:val="0"/>
                                      <w:marBottom w:val="0"/>
                                      <w:divBdr>
                                        <w:top w:val="none" w:sz="0" w:space="0" w:color="auto"/>
                                        <w:left w:val="none" w:sz="0" w:space="0" w:color="auto"/>
                                        <w:bottom w:val="none" w:sz="0" w:space="0" w:color="auto"/>
                                        <w:right w:val="none" w:sz="0" w:space="0" w:color="auto"/>
                                      </w:divBdr>
                                      <w:divsChild>
                                        <w:div w:id="231430413">
                                          <w:marLeft w:val="0"/>
                                          <w:marRight w:val="0"/>
                                          <w:marTop w:val="0"/>
                                          <w:marBottom w:val="0"/>
                                          <w:divBdr>
                                            <w:top w:val="none" w:sz="0" w:space="0" w:color="auto"/>
                                            <w:left w:val="none" w:sz="0" w:space="0" w:color="auto"/>
                                            <w:bottom w:val="none" w:sz="0" w:space="0" w:color="auto"/>
                                            <w:right w:val="none" w:sz="0" w:space="0" w:color="auto"/>
                                          </w:divBdr>
                                          <w:divsChild>
                                            <w:div w:id="1428963743">
                                              <w:marLeft w:val="0"/>
                                              <w:marRight w:val="0"/>
                                              <w:marTop w:val="0"/>
                                              <w:marBottom w:val="0"/>
                                              <w:divBdr>
                                                <w:top w:val="none" w:sz="0" w:space="0" w:color="auto"/>
                                                <w:left w:val="none" w:sz="0" w:space="0" w:color="auto"/>
                                                <w:bottom w:val="none" w:sz="0" w:space="0" w:color="auto"/>
                                                <w:right w:val="none" w:sz="0" w:space="0" w:color="auto"/>
                                              </w:divBdr>
                                              <w:divsChild>
                                                <w:div w:id="123819703">
                                                  <w:marLeft w:val="0"/>
                                                  <w:marRight w:val="0"/>
                                                  <w:marTop w:val="0"/>
                                                  <w:marBottom w:val="0"/>
                                                  <w:divBdr>
                                                    <w:top w:val="none" w:sz="0" w:space="0" w:color="auto"/>
                                                    <w:left w:val="none" w:sz="0" w:space="0" w:color="auto"/>
                                                    <w:bottom w:val="none" w:sz="0" w:space="0" w:color="auto"/>
                                                    <w:right w:val="none" w:sz="0" w:space="0" w:color="auto"/>
                                                  </w:divBdr>
                                                  <w:divsChild>
                                                    <w:div w:id="1762289458">
                                                      <w:marLeft w:val="0"/>
                                                      <w:marRight w:val="0"/>
                                                      <w:marTop w:val="0"/>
                                                      <w:marBottom w:val="0"/>
                                                      <w:divBdr>
                                                        <w:top w:val="none" w:sz="0" w:space="0" w:color="auto"/>
                                                        <w:left w:val="none" w:sz="0" w:space="0" w:color="auto"/>
                                                        <w:bottom w:val="none" w:sz="0" w:space="0" w:color="auto"/>
                                                        <w:right w:val="none" w:sz="0" w:space="0" w:color="auto"/>
                                                      </w:divBdr>
                                                      <w:divsChild>
                                                        <w:div w:id="274792567">
                                                          <w:marLeft w:val="0"/>
                                                          <w:marRight w:val="0"/>
                                                          <w:marTop w:val="0"/>
                                                          <w:marBottom w:val="0"/>
                                                          <w:divBdr>
                                                            <w:top w:val="none" w:sz="0" w:space="0" w:color="auto"/>
                                                            <w:left w:val="none" w:sz="0" w:space="0" w:color="auto"/>
                                                            <w:bottom w:val="none" w:sz="0" w:space="0" w:color="auto"/>
                                                            <w:right w:val="none" w:sz="0" w:space="0" w:color="auto"/>
                                                          </w:divBdr>
                                                          <w:divsChild>
                                                            <w:div w:id="1923565336">
                                                              <w:marLeft w:val="0"/>
                                                              <w:marRight w:val="0"/>
                                                              <w:marTop w:val="0"/>
                                                              <w:marBottom w:val="0"/>
                                                              <w:divBdr>
                                                                <w:top w:val="none" w:sz="0" w:space="0" w:color="auto"/>
                                                                <w:left w:val="none" w:sz="0" w:space="0" w:color="auto"/>
                                                                <w:bottom w:val="none" w:sz="0" w:space="0" w:color="auto"/>
                                                                <w:right w:val="none" w:sz="0" w:space="0" w:color="auto"/>
                                                              </w:divBdr>
                                                            </w:div>
                                                          </w:divsChild>
                                                        </w:div>
                                                        <w:div w:id="17409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8783442">
      <w:bodyDiv w:val="1"/>
      <w:marLeft w:val="0"/>
      <w:marRight w:val="0"/>
      <w:marTop w:val="0"/>
      <w:marBottom w:val="0"/>
      <w:divBdr>
        <w:top w:val="none" w:sz="0" w:space="0" w:color="auto"/>
        <w:left w:val="none" w:sz="0" w:space="0" w:color="auto"/>
        <w:bottom w:val="none" w:sz="0" w:space="0" w:color="auto"/>
        <w:right w:val="none" w:sz="0" w:space="0" w:color="auto"/>
      </w:divBdr>
    </w:div>
    <w:div w:id="1970162989">
      <w:bodyDiv w:val="1"/>
      <w:marLeft w:val="0"/>
      <w:marRight w:val="0"/>
      <w:marTop w:val="0"/>
      <w:marBottom w:val="0"/>
      <w:divBdr>
        <w:top w:val="none" w:sz="0" w:space="0" w:color="auto"/>
        <w:left w:val="none" w:sz="0" w:space="0" w:color="auto"/>
        <w:bottom w:val="none" w:sz="0" w:space="0" w:color="auto"/>
        <w:right w:val="none" w:sz="0" w:space="0" w:color="auto"/>
      </w:divBdr>
    </w:div>
    <w:div w:id="2007589574">
      <w:bodyDiv w:val="1"/>
      <w:marLeft w:val="0"/>
      <w:marRight w:val="0"/>
      <w:marTop w:val="0"/>
      <w:marBottom w:val="0"/>
      <w:divBdr>
        <w:top w:val="none" w:sz="0" w:space="0" w:color="auto"/>
        <w:left w:val="none" w:sz="0" w:space="0" w:color="auto"/>
        <w:bottom w:val="none" w:sz="0" w:space="0" w:color="auto"/>
        <w:right w:val="none" w:sz="0" w:space="0" w:color="auto"/>
      </w:divBdr>
    </w:div>
    <w:div w:id="2037459223">
      <w:bodyDiv w:val="1"/>
      <w:marLeft w:val="0"/>
      <w:marRight w:val="0"/>
      <w:marTop w:val="0"/>
      <w:marBottom w:val="0"/>
      <w:divBdr>
        <w:top w:val="none" w:sz="0" w:space="0" w:color="auto"/>
        <w:left w:val="none" w:sz="0" w:space="0" w:color="auto"/>
        <w:bottom w:val="none" w:sz="0" w:space="0" w:color="auto"/>
        <w:right w:val="none" w:sz="0" w:space="0" w:color="auto"/>
      </w:divBdr>
      <w:divsChild>
        <w:div w:id="870915140">
          <w:marLeft w:val="0"/>
          <w:marRight w:val="0"/>
          <w:marTop w:val="0"/>
          <w:marBottom w:val="0"/>
          <w:divBdr>
            <w:top w:val="none" w:sz="0" w:space="0" w:color="auto"/>
            <w:left w:val="none" w:sz="0" w:space="0" w:color="auto"/>
            <w:bottom w:val="none" w:sz="0" w:space="0" w:color="auto"/>
            <w:right w:val="none" w:sz="0" w:space="0" w:color="auto"/>
          </w:divBdr>
          <w:divsChild>
            <w:div w:id="807667270">
              <w:marLeft w:val="0"/>
              <w:marRight w:val="0"/>
              <w:marTop w:val="0"/>
              <w:marBottom w:val="0"/>
              <w:divBdr>
                <w:top w:val="none" w:sz="0" w:space="0" w:color="auto"/>
                <w:left w:val="none" w:sz="0" w:space="0" w:color="auto"/>
                <w:bottom w:val="none" w:sz="0" w:space="0" w:color="auto"/>
                <w:right w:val="none" w:sz="0" w:space="0" w:color="auto"/>
              </w:divBdr>
              <w:divsChild>
                <w:div w:id="2103715907">
                  <w:marLeft w:val="0"/>
                  <w:marRight w:val="0"/>
                  <w:marTop w:val="0"/>
                  <w:marBottom w:val="0"/>
                  <w:divBdr>
                    <w:top w:val="none" w:sz="0" w:space="0" w:color="auto"/>
                    <w:left w:val="none" w:sz="0" w:space="0" w:color="auto"/>
                    <w:bottom w:val="none" w:sz="0" w:space="0" w:color="auto"/>
                    <w:right w:val="none" w:sz="0" w:space="0" w:color="auto"/>
                  </w:divBdr>
                  <w:divsChild>
                    <w:div w:id="547113922">
                      <w:marLeft w:val="0"/>
                      <w:marRight w:val="0"/>
                      <w:marTop w:val="0"/>
                      <w:marBottom w:val="0"/>
                      <w:divBdr>
                        <w:top w:val="none" w:sz="0" w:space="0" w:color="auto"/>
                        <w:left w:val="none" w:sz="0" w:space="0" w:color="auto"/>
                        <w:bottom w:val="none" w:sz="0" w:space="0" w:color="auto"/>
                        <w:right w:val="none" w:sz="0" w:space="0" w:color="auto"/>
                      </w:divBdr>
                      <w:divsChild>
                        <w:div w:id="1660964777">
                          <w:marLeft w:val="0"/>
                          <w:marRight w:val="0"/>
                          <w:marTop w:val="0"/>
                          <w:marBottom w:val="0"/>
                          <w:divBdr>
                            <w:top w:val="none" w:sz="0" w:space="0" w:color="auto"/>
                            <w:left w:val="none" w:sz="0" w:space="0" w:color="auto"/>
                            <w:bottom w:val="none" w:sz="0" w:space="0" w:color="auto"/>
                            <w:right w:val="none" w:sz="0" w:space="0" w:color="auto"/>
                          </w:divBdr>
                          <w:divsChild>
                            <w:div w:id="1498425913">
                              <w:marLeft w:val="0"/>
                              <w:marRight w:val="0"/>
                              <w:marTop w:val="0"/>
                              <w:marBottom w:val="0"/>
                              <w:divBdr>
                                <w:top w:val="none" w:sz="0" w:space="0" w:color="auto"/>
                                <w:left w:val="none" w:sz="0" w:space="0" w:color="auto"/>
                                <w:bottom w:val="none" w:sz="0" w:space="0" w:color="auto"/>
                                <w:right w:val="none" w:sz="0" w:space="0" w:color="auto"/>
                              </w:divBdr>
                              <w:divsChild>
                                <w:div w:id="591624793">
                                  <w:marLeft w:val="0"/>
                                  <w:marRight w:val="0"/>
                                  <w:marTop w:val="0"/>
                                  <w:marBottom w:val="0"/>
                                  <w:divBdr>
                                    <w:top w:val="none" w:sz="0" w:space="0" w:color="auto"/>
                                    <w:left w:val="none" w:sz="0" w:space="0" w:color="auto"/>
                                    <w:bottom w:val="none" w:sz="0" w:space="0" w:color="auto"/>
                                    <w:right w:val="none" w:sz="0" w:space="0" w:color="auto"/>
                                  </w:divBdr>
                                  <w:divsChild>
                                    <w:div w:id="1435323388">
                                      <w:marLeft w:val="0"/>
                                      <w:marRight w:val="0"/>
                                      <w:marTop w:val="0"/>
                                      <w:marBottom w:val="0"/>
                                      <w:divBdr>
                                        <w:top w:val="none" w:sz="0" w:space="0" w:color="auto"/>
                                        <w:left w:val="none" w:sz="0" w:space="0" w:color="auto"/>
                                        <w:bottom w:val="none" w:sz="0" w:space="0" w:color="auto"/>
                                        <w:right w:val="none" w:sz="0" w:space="0" w:color="auto"/>
                                      </w:divBdr>
                                      <w:divsChild>
                                        <w:div w:id="1352949108">
                                          <w:marLeft w:val="0"/>
                                          <w:marRight w:val="0"/>
                                          <w:marTop w:val="0"/>
                                          <w:marBottom w:val="0"/>
                                          <w:divBdr>
                                            <w:top w:val="none" w:sz="0" w:space="0" w:color="auto"/>
                                            <w:left w:val="none" w:sz="0" w:space="0" w:color="auto"/>
                                            <w:bottom w:val="none" w:sz="0" w:space="0" w:color="auto"/>
                                            <w:right w:val="none" w:sz="0" w:space="0" w:color="auto"/>
                                          </w:divBdr>
                                          <w:divsChild>
                                            <w:div w:id="2069111692">
                                              <w:marLeft w:val="0"/>
                                              <w:marRight w:val="0"/>
                                              <w:marTop w:val="0"/>
                                              <w:marBottom w:val="0"/>
                                              <w:divBdr>
                                                <w:top w:val="none" w:sz="0" w:space="0" w:color="auto"/>
                                                <w:left w:val="none" w:sz="0" w:space="0" w:color="auto"/>
                                                <w:bottom w:val="none" w:sz="0" w:space="0" w:color="auto"/>
                                                <w:right w:val="none" w:sz="0" w:space="0" w:color="auto"/>
                                              </w:divBdr>
                                              <w:divsChild>
                                                <w:div w:id="703478816">
                                                  <w:marLeft w:val="0"/>
                                                  <w:marRight w:val="0"/>
                                                  <w:marTop w:val="0"/>
                                                  <w:marBottom w:val="0"/>
                                                  <w:divBdr>
                                                    <w:top w:val="none" w:sz="0" w:space="0" w:color="auto"/>
                                                    <w:left w:val="none" w:sz="0" w:space="0" w:color="auto"/>
                                                    <w:bottom w:val="none" w:sz="0" w:space="0" w:color="auto"/>
                                                    <w:right w:val="none" w:sz="0" w:space="0" w:color="auto"/>
                                                  </w:divBdr>
                                                  <w:divsChild>
                                                    <w:div w:id="395055296">
                                                      <w:marLeft w:val="0"/>
                                                      <w:marRight w:val="0"/>
                                                      <w:marTop w:val="0"/>
                                                      <w:marBottom w:val="0"/>
                                                      <w:divBdr>
                                                        <w:top w:val="none" w:sz="0" w:space="0" w:color="auto"/>
                                                        <w:left w:val="none" w:sz="0" w:space="0" w:color="auto"/>
                                                        <w:bottom w:val="none" w:sz="0" w:space="0" w:color="auto"/>
                                                        <w:right w:val="none" w:sz="0" w:space="0" w:color="auto"/>
                                                      </w:divBdr>
                                                    </w:div>
                                                  </w:divsChild>
                                                </w:div>
                                                <w:div w:id="1280800519">
                                                  <w:marLeft w:val="0"/>
                                                  <w:marRight w:val="0"/>
                                                  <w:marTop w:val="0"/>
                                                  <w:marBottom w:val="0"/>
                                                  <w:divBdr>
                                                    <w:top w:val="none" w:sz="0" w:space="0" w:color="auto"/>
                                                    <w:left w:val="none" w:sz="0" w:space="0" w:color="auto"/>
                                                    <w:bottom w:val="none" w:sz="0" w:space="0" w:color="auto"/>
                                                    <w:right w:val="none" w:sz="0" w:space="0" w:color="auto"/>
                                                  </w:divBdr>
                                                  <w:divsChild>
                                                    <w:div w:id="9120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662539">
      <w:bodyDiv w:val="1"/>
      <w:marLeft w:val="0"/>
      <w:marRight w:val="0"/>
      <w:marTop w:val="0"/>
      <w:marBottom w:val="0"/>
      <w:divBdr>
        <w:top w:val="none" w:sz="0" w:space="0" w:color="auto"/>
        <w:left w:val="none" w:sz="0" w:space="0" w:color="auto"/>
        <w:bottom w:val="none" w:sz="0" w:space="0" w:color="auto"/>
        <w:right w:val="none" w:sz="0" w:space="0" w:color="auto"/>
      </w:divBdr>
    </w:div>
    <w:div w:id="2081780335">
      <w:marLeft w:val="0"/>
      <w:marRight w:val="0"/>
      <w:marTop w:val="0"/>
      <w:marBottom w:val="0"/>
      <w:divBdr>
        <w:top w:val="none" w:sz="0" w:space="0" w:color="auto"/>
        <w:left w:val="none" w:sz="0" w:space="0" w:color="auto"/>
        <w:bottom w:val="none" w:sz="0" w:space="0" w:color="auto"/>
        <w:right w:val="none" w:sz="0" w:space="0" w:color="auto"/>
      </w:divBdr>
      <w:divsChild>
        <w:div w:id="2081780480">
          <w:marLeft w:val="0"/>
          <w:marRight w:val="0"/>
          <w:marTop w:val="0"/>
          <w:marBottom w:val="0"/>
          <w:divBdr>
            <w:top w:val="none" w:sz="0" w:space="0" w:color="auto"/>
            <w:left w:val="none" w:sz="0" w:space="0" w:color="auto"/>
            <w:bottom w:val="none" w:sz="0" w:space="0" w:color="auto"/>
            <w:right w:val="none" w:sz="0" w:space="0" w:color="auto"/>
          </w:divBdr>
          <w:divsChild>
            <w:div w:id="2081780472">
              <w:marLeft w:val="0"/>
              <w:marRight w:val="0"/>
              <w:marTop w:val="0"/>
              <w:marBottom w:val="0"/>
              <w:divBdr>
                <w:top w:val="none" w:sz="0" w:space="0" w:color="auto"/>
                <w:left w:val="none" w:sz="0" w:space="0" w:color="auto"/>
                <w:bottom w:val="none" w:sz="0" w:space="0" w:color="auto"/>
                <w:right w:val="none" w:sz="0" w:space="0" w:color="auto"/>
              </w:divBdr>
              <w:divsChild>
                <w:div w:id="2081780426">
                  <w:marLeft w:val="0"/>
                  <w:marRight w:val="0"/>
                  <w:marTop w:val="0"/>
                  <w:marBottom w:val="0"/>
                  <w:divBdr>
                    <w:top w:val="none" w:sz="0" w:space="0" w:color="auto"/>
                    <w:left w:val="none" w:sz="0" w:space="0" w:color="auto"/>
                    <w:bottom w:val="none" w:sz="0" w:space="0" w:color="auto"/>
                    <w:right w:val="none" w:sz="0" w:space="0" w:color="auto"/>
                  </w:divBdr>
                  <w:divsChild>
                    <w:div w:id="2081780466">
                      <w:marLeft w:val="0"/>
                      <w:marRight w:val="0"/>
                      <w:marTop w:val="0"/>
                      <w:marBottom w:val="0"/>
                      <w:divBdr>
                        <w:top w:val="none" w:sz="0" w:space="0" w:color="auto"/>
                        <w:left w:val="none" w:sz="0" w:space="0" w:color="auto"/>
                        <w:bottom w:val="none" w:sz="0" w:space="0" w:color="auto"/>
                        <w:right w:val="none" w:sz="0" w:space="0" w:color="auto"/>
                      </w:divBdr>
                      <w:divsChild>
                        <w:div w:id="2081780491">
                          <w:marLeft w:val="0"/>
                          <w:marRight w:val="0"/>
                          <w:marTop w:val="0"/>
                          <w:marBottom w:val="0"/>
                          <w:divBdr>
                            <w:top w:val="none" w:sz="0" w:space="0" w:color="auto"/>
                            <w:left w:val="none" w:sz="0" w:space="0" w:color="auto"/>
                            <w:bottom w:val="none" w:sz="0" w:space="0" w:color="auto"/>
                            <w:right w:val="none" w:sz="0" w:space="0" w:color="auto"/>
                          </w:divBdr>
                          <w:divsChild>
                            <w:div w:id="2081780458">
                              <w:marLeft w:val="0"/>
                              <w:marRight w:val="0"/>
                              <w:marTop w:val="0"/>
                              <w:marBottom w:val="0"/>
                              <w:divBdr>
                                <w:top w:val="none" w:sz="0" w:space="0" w:color="auto"/>
                                <w:left w:val="none" w:sz="0" w:space="0" w:color="auto"/>
                                <w:bottom w:val="none" w:sz="0" w:space="0" w:color="auto"/>
                                <w:right w:val="none" w:sz="0" w:space="0" w:color="auto"/>
                              </w:divBdr>
                              <w:divsChild>
                                <w:div w:id="2081780513">
                                  <w:marLeft w:val="0"/>
                                  <w:marRight w:val="0"/>
                                  <w:marTop w:val="0"/>
                                  <w:marBottom w:val="0"/>
                                  <w:divBdr>
                                    <w:top w:val="none" w:sz="0" w:space="0" w:color="auto"/>
                                    <w:left w:val="none" w:sz="0" w:space="0" w:color="auto"/>
                                    <w:bottom w:val="none" w:sz="0" w:space="0" w:color="auto"/>
                                    <w:right w:val="none" w:sz="0" w:space="0" w:color="auto"/>
                                  </w:divBdr>
                                  <w:divsChild>
                                    <w:div w:id="2081780337">
                                      <w:marLeft w:val="0"/>
                                      <w:marRight w:val="0"/>
                                      <w:marTop w:val="0"/>
                                      <w:marBottom w:val="0"/>
                                      <w:divBdr>
                                        <w:top w:val="none" w:sz="0" w:space="0" w:color="auto"/>
                                        <w:left w:val="none" w:sz="0" w:space="0" w:color="auto"/>
                                        <w:bottom w:val="none" w:sz="0" w:space="0" w:color="auto"/>
                                        <w:right w:val="none" w:sz="0" w:space="0" w:color="auto"/>
                                      </w:divBdr>
                                      <w:divsChild>
                                        <w:div w:id="2081780487">
                                          <w:marLeft w:val="0"/>
                                          <w:marRight w:val="0"/>
                                          <w:marTop w:val="0"/>
                                          <w:marBottom w:val="0"/>
                                          <w:divBdr>
                                            <w:top w:val="none" w:sz="0" w:space="0" w:color="auto"/>
                                            <w:left w:val="none" w:sz="0" w:space="0" w:color="auto"/>
                                            <w:bottom w:val="none" w:sz="0" w:space="0" w:color="auto"/>
                                            <w:right w:val="none" w:sz="0" w:space="0" w:color="auto"/>
                                          </w:divBdr>
                                          <w:divsChild>
                                            <w:div w:id="2081780373">
                                              <w:marLeft w:val="0"/>
                                              <w:marRight w:val="0"/>
                                              <w:marTop w:val="0"/>
                                              <w:marBottom w:val="0"/>
                                              <w:divBdr>
                                                <w:top w:val="none" w:sz="0" w:space="0" w:color="auto"/>
                                                <w:left w:val="none" w:sz="0" w:space="0" w:color="auto"/>
                                                <w:bottom w:val="none" w:sz="0" w:space="0" w:color="auto"/>
                                                <w:right w:val="none" w:sz="0" w:space="0" w:color="auto"/>
                                              </w:divBdr>
                                              <w:divsChild>
                                                <w:div w:id="2081780359">
                                                  <w:marLeft w:val="0"/>
                                                  <w:marRight w:val="0"/>
                                                  <w:marTop w:val="0"/>
                                                  <w:marBottom w:val="0"/>
                                                  <w:divBdr>
                                                    <w:top w:val="none" w:sz="0" w:space="0" w:color="auto"/>
                                                    <w:left w:val="none" w:sz="0" w:space="0" w:color="auto"/>
                                                    <w:bottom w:val="none" w:sz="0" w:space="0" w:color="auto"/>
                                                    <w:right w:val="none" w:sz="0" w:space="0" w:color="auto"/>
                                                  </w:divBdr>
                                                  <w:divsChild>
                                                    <w:div w:id="2081780334">
                                                      <w:marLeft w:val="0"/>
                                                      <w:marRight w:val="0"/>
                                                      <w:marTop w:val="0"/>
                                                      <w:marBottom w:val="0"/>
                                                      <w:divBdr>
                                                        <w:top w:val="none" w:sz="0" w:space="0" w:color="auto"/>
                                                        <w:left w:val="none" w:sz="0" w:space="0" w:color="auto"/>
                                                        <w:bottom w:val="none" w:sz="0" w:space="0" w:color="auto"/>
                                                        <w:right w:val="none" w:sz="0" w:space="0" w:color="auto"/>
                                                      </w:divBdr>
                                                      <w:divsChild>
                                                        <w:div w:id="2081780392">
                                                          <w:marLeft w:val="0"/>
                                                          <w:marRight w:val="0"/>
                                                          <w:marTop w:val="0"/>
                                                          <w:marBottom w:val="0"/>
                                                          <w:divBdr>
                                                            <w:top w:val="none" w:sz="0" w:space="0" w:color="auto"/>
                                                            <w:left w:val="none" w:sz="0" w:space="0" w:color="auto"/>
                                                            <w:bottom w:val="none" w:sz="0" w:space="0" w:color="auto"/>
                                                            <w:right w:val="none" w:sz="0" w:space="0" w:color="auto"/>
                                                          </w:divBdr>
                                                          <w:divsChild>
                                                            <w:div w:id="2081780500">
                                                              <w:marLeft w:val="0"/>
                                                              <w:marRight w:val="0"/>
                                                              <w:marTop w:val="0"/>
                                                              <w:marBottom w:val="0"/>
                                                              <w:divBdr>
                                                                <w:top w:val="none" w:sz="0" w:space="0" w:color="auto"/>
                                                                <w:left w:val="none" w:sz="0" w:space="0" w:color="auto"/>
                                                                <w:bottom w:val="none" w:sz="0" w:space="0" w:color="auto"/>
                                                                <w:right w:val="none" w:sz="0" w:space="0" w:color="auto"/>
                                                              </w:divBdr>
                                                              <w:divsChild>
                                                                <w:div w:id="2081780420">
                                                                  <w:marLeft w:val="0"/>
                                                                  <w:marRight w:val="0"/>
                                                                  <w:marTop w:val="0"/>
                                                                  <w:marBottom w:val="0"/>
                                                                  <w:divBdr>
                                                                    <w:top w:val="none" w:sz="0" w:space="0" w:color="auto"/>
                                                                    <w:left w:val="none" w:sz="0" w:space="0" w:color="auto"/>
                                                                    <w:bottom w:val="none" w:sz="0" w:space="0" w:color="auto"/>
                                                                    <w:right w:val="none" w:sz="0" w:space="0" w:color="auto"/>
                                                                  </w:divBdr>
                                                                  <w:divsChild>
                                                                    <w:div w:id="2081780363">
                                                                      <w:marLeft w:val="0"/>
                                                                      <w:marRight w:val="0"/>
                                                                      <w:marTop w:val="0"/>
                                                                      <w:marBottom w:val="0"/>
                                                                      <w:divBdr>
                                                                        <w:top w:val="none" w:sz="0" w:space="0" w:color="auto"/>
                                                                        <w:left w:val="none" w:sz="0" w:space="0" w:color="auto"/>
                                                                        <w:bottom w:val="none" w:sz="0" w:space="0" w:color="auto"/>
                                                                        <w:right w:val="none" w:sz="0" w:space="0" w:color="auto"/>
                                                                      </w:divBdr>
                                                                    </w:div>
                                                                    <w:div w:id="2081780415">
                                                                      <w:marLeft w:val="0"/>
                                                                      <w:marRight w:val="0"/>
                                                                      <w:marTop w:val="0"/>
                                                                      <w:marBottom w:val="0"/>
                                                                      <w:divBdr>
                                                                        <w:top w:val="none" w:sz="0" w:space="0" w:color="auto"/>
                                                                        <w:left w:val="none" w:sz="0" w:space="0" w:color="auto"/>
                                                                        <w:bottom w:val="none" w:sz="0" w:space="0" w:color="auto"/>
                                                                        <w:right w:val="none" w:sz="0" w:space="0" w:color="auto"/>
                                                                      </w:divBdr>
                                                                    </w:div>
                                                                    <w:div w:id="208178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1780339">
      <w:marLeft w:val="0"/>
      <w:marRight w:val="0"/>
      <w:marTop w:val="0"/>
      <w:marBottom w:val="0"/>
      <w:divBdr>
        <w:top w:val="none" w:sz="0" w:space="0" w:color="auto"/>
        <w:left w:val="none" w:sz="0" w:space="0" w:color="auto"/>
        <w:bottom w:val="none" w:sz="0" w:space="0" w:color="auto"/>
        <w:right w:val="none" w:sz="0" w:space="0" w:color="auto"/>
      </w:divBdr>
    </w:div>
    <w:div w:id="2081780344">
      <w:marLeft w:val="0"/>
      <w:marRight w:val="0"/>
      <w:marTop w:val="0"/>
      <w:marBottom w:val="0"/>
      <w:divBdr>
        <w:top w:val="none" w:sz="0" w:space="0" w:color="auto"/>
        <w:left w:val="none" w:sz="0" w:space="0" w:color="auto"/>
        <w:bottom w:val="none" w:sz="0" w:space="0" w:color="auto"/>
        <w:right w:val="none" w:sz="0" w:space="0" w:color="auto"/>
      </w:divBdr>
    </w:div>
    <w:div w:id="2081780352">
      <w:marLeft w:val="0"/>
      <w:marRight w:val="0"/>
      <w:marTop w:val="0"/>
      <w:marBottom w:val="0"/>
      <w:divBdr>
        <w:top w:val="none" w:sz="0" w:space="0" w:color="auto"/>
        <w:left w:val="none" w:sz="0" w:space="0" w:color="auto"/>
        <w:bottom w:val="none" w:sz="0" w:space="0" w:color="auto"/>
        <w:right w:val="none" w:sz="0" w:space="0" w:color="auto"/>
      </w:divBdr>
    </w:div>
    <w:div w:id="2081780355">
      <w:marLeft w:val="0"/>
      <w:marRight w:val="0"/>
      <w:marTop w:val="0"/>
      <w:marBottom w:val="0"/>
      <w:divBdr>
        <w:top w:val="none" w:sz="0" w:space="0" w:color="auto"/>
        <w:left w:val="none" w:sz="0" w:space="0" w:color="auto"/>
        <w:bottom w:val="none" w:sz="0" w:space="0" w:color="auto"/>
        <w:right w:val="none" w:sz="0" w:space="0" w:color="auto"/>
      </w:divBdr>
    </w:div>
    <w:div w:id="2081780361">
      <w:marLeft w:val="0"/>
      <w:marRight w:val="0"/>
      <w:marTop w:val="0"/>
      <w:marBottom w:val="0"/>
      <w:divBdr>
        <w:top w:val="none" w:sz="0" w:space="0" w:color="auto"/>
        <w:left w:val="none" w:sz="0" w:space="0" w:color="auto"/>
        <w:bottom w:val="none" w:sz="0" w:space="0" w:color="auto"/>
        <w:right w:val="none" w:sz="0" w:space="0" w:color="auto"/>
      </w:divBdr>
    </w:div>
    <w:div w:id="2081780364">
      <w:marLeft w:val="0"/>
      <w:marRight w:val="0"/>
      <w:marTop w:val="0"/>
      <w:marBottom w:val="0"/>
      <w:divBdr>
        <w:top w:val="none" w:sz="0" w:space="0" w:color="auto"/>
        <w:left w:val="none" w:sz="0" w:space="0" w:color="auto"/>
        <w:bottom w:val="none" w:sz="0" w:space="0" w:color="auto"/>
        <w:right w:val="none" w:sz="0" w:space="0" w:color="auto"/>
      </w:divBdr>
    </w:div>
    <w:div w:id="2081780365">
      <w:marLeft w:val="0"/>
      <w:marRight w:val="0"/>
      <w:marTop w:val="0"/>
      <w:marBottom w:val="0"/>
      <w:divBdr>
        <w:top w:val="none" w:sz="0" w:space="0" w:color="auto"/>
        <w:left w:val="none" w:sz="0" w:space="0" w:color="auto"/>
        <w:bottom w:val="none" w:sz="0" w:space="0" w:color="auto"/>
        <w:right w:val="none" w:sz="0" w:space="0" w:color="auto"/>
      </w:divBdr>
    </w:div>
    <w:div w:id="2081780367">
      <w:marLeft w:val="0"/>
      <w:marRight w:val="0"/>
      <w:marTop w:val="0"/>
      <w:marBottom w:val="0"/>
      <w:divBdr>
        <w:top w:val="none" w:sz="0" w:space="0" w:color="auto"/>
        <w:left w:val="none" w:sz="0" w:space="0" w:color="auto"/>
        <w:bottom w:val="none" w:sz="0" w:space="0" w:color="auto"/>
        <w:right w:val="none" w:sz="0" w:space="0" w:color="auto"/>
      </w:divBdr>
    </w:div>
    <w:div w:id="2081780377">
      <w:marLeft w:val="0"/>
      <w:marRight w:val="0"/>
      <w:marTop w:val="0"/>
      <w:marBottom w:val="0"/>
      <w:divBdr>
        <w:top w:val="none" w:sz="0" w:space="0" w:color="auto"/>
        <w:left w:val="none" w:sz="0" w:space="0" w:color="auto"/>
        <w:bottom w:val="none" w:sz="0" w:space="0" w:color="auto"/>
        <w:right w:val="none" w:sz="0" w:space="0" w:color="auto"/>
      </w:divBdr>
    </w:div>
    <w:div w:id="2081780378">
      <w:marLeft w:val="0"/>
      <w:marRight w:val="0"/>
      <w:marTop w:val="0"/>
      <w:marBottom w:val="0"/>
      <w:divBdr>
        <w:top w:val="none" w:sz="0" w:space="0" w:color="auto"/>
        <w:left w:val="none" w:sz="0" w:space="0" w:color="auto"/>
        <w:bottom w:val="none" w:sz="0" w:space="0" w:color="auto"/>
        <w:right w:val="none" w:sz="0" w:space="0" w:color="auto"/>
      </w:divBdr>
    </w:div>
    <w:div w:id="2081780381">
      <w:marLeft w:val="0"/>
      <w:marRight w:val="0"/>
      <w:marTop w:val="0"/>
      <w:marBottom w:val="0"/>
      <w:divBdr>
        <w:top w:val="none" w:sz="0" w:space="0" w:color="auto"/>
        <w:left w:val="none" w:sz="0" w:space="0" w:color="auto"/>
        <w:bottom w:val="none" w:sz="0" w:space="0" w:color="auto"/>
        <w:right w:val="none" w:sz="0" w:space="0" w:color="auto"/>
      </w:divBdr>
      <w:divsChild>
        <w:div w:id="2081780366">
          <w:marLeft w:val="0"/>
          <w:marRight w:val="0"/>
          <w:marTop w:val="0"/>
          <w:marBottom w:val="0"/>
          <w:divBdr>
            <w:top w:val="none" w:sz="0" w:space="0" w:color="auto"/>
            <w:left w:val="none" w:sz="0" w:space="0" w:color="auto"/>
            <w:bottom w:val="none" w:sz="0" w:space="0" w:color="auto"/>
            <w:right w:val="none" w:sz="0" w:space="0" w:color="auto"/>
          </w:divBdr>
          <w:divsChild>
            <w:div w:id="2081780475">
              <w:marLeft w:val="0"/>
              <w:marRight w:val="0"/>
              <w:marTop w:val="0"/>
              <w:marBottom w:val="0"/>
              <w:divBdr>
                <w:top w:val="none" w:sz="0" w:space="0" w:color="auto"/>
                <w:left w:val="none" w:sz="0" w:space="0" w:color="auto"/>
                <w:bottom w:val="none" w:sz="0" w:space="0" w:color="auto"/>
                <w:right w:val="none" w:sz="0" w:space="0" w:color="auto"/>
              </w:divBdr>
              <w:divsChild>
                <w:div w:id="2081780482">
                  <w:marLeft w:val="0"/>
                  <w:marRight w:val="0"/>
                  <w:marTop w:val="0"/>
                  <w:marBottom w:val="0"/>
                  <w:divBdr>
                    <w:top w:val="none" w:sz="0" w:space="0" w:color="auto"/>
                    <w:left w:val="none" w:sz="0" w:space="0" w:color="auto"/>
                    <w:bottom w:val="none" w:sz="0" w:space="0" w:color="auto"/>
                    <w:right w:val="none" w:sz="0" w:space="0" w:color="auto"/>
                  </w:divBdr>
                  <w:divsChild>
                    <w:div w:id="2081780440">
                      <w:marLeft w:val="0"/>
                      <w:marRight w:val="0"/>
                      <w:marTop w:val="0"/>
                      <w:marBottom w:val="0"/>
                      <w:divBdr>
                        <w:top w:val="none" w:sz="0" w:space="0" w:color="auto"/>
                        <w:left w:val="none" w:sz="0" w:space="0" w:color="auto"/>
                        <w:bottom w:val="none" w:sz="0" w:space="0" w:color="auto"/>
                        <w:right w:val="none" w:sz="0" w:space="0" w:color="auto"/>
                      </w:divBdr>
                      <w:divsChild>
                        <w:div w:id="2081780410">
                          <w:marLeft w:val="0"/>
                          <w:marRight w:val="0"/>
                          <w:marTop w:val="0"/>
                          <w:marBottom w:val="0"/>
                          <w:divBdr>
                            <w:top w:val="none" w:sz="0" w:space="0" w:color="auto"/>
                            <w:left w:val="none" w:sz="0" w:space="0" w:color="auto"/>
                            <w:bottom w:val="none" w:sz="0" w:space="0" w:color="auto"/>
                            <w:right w:val="none" w:sz="0" w:space="0" w:color="auto"/>
                          </w:divBdr>
                          <w:divsChild>
                            <w:div w:id="2081780391">
                              <w:marLeft w:val="0"/>
                              <w:marRight w:val="0"/>
                              <w:marTop w:val="0"/>
                              <w:marBottom w:val="0"/>
                              <w:divBdr>
                                <w:top w:val="none" w:sz="0" w:space="0" w:color="auto"/>
                                <w:left w:val="none" w:sz="0" w:space="0" w:color="auto"/>
                                <w:bottom w:val="none" w:sz="0" w:space="0" w:color="auto"/>
                                <w:right w:val="none" w:sz="0" w:space="0" w:color="auto"/>
                              </w:divBdr>
                              <w:divsChild>
                                <w:div w:id="2081780484">
                                  <w:marLeft w:val="0"/>
                                  <w:marRight w:val="0"/>
                                  <w:marTop w:val="0"/>
                                  <w:marBottom w:val="0"/>
                                  <w:divBdr>
                                    <w:top w:val="none" w:sz="0" w:space="0" w:color="auto"/>
                                    <w:left w:val="none" w:sz="0" w:space="0" w:color="auto"/>
                                    <w:bottom w:val="none" w:sz="0" w:space="0" w:color="auto"/>
                                    <w:right w:val="none" w:sz="0" w:space="0" w:color="auto"/>
                                  </w:divBdr>
                                  <w:divsChild>
                                    <w:div w:id="2081780493">
                                      <w:marLeft w:val="0"/>
                                      <w:marRight w:val="0"/>
                                      <w:marTop w:val="0"/>
                                      <w:marBottom w:val="0"/>
                                      <w:divBdr>
                                        <w:top w:val="none" w:sz="0" w:space="0" w:color="auto"/>
                                        <w:left w:val="none" w:sz="0" w:space="0" w:color="auto"/>
                                        <w:bottom w:val="none" w:sz="0" w:space="0" w:color="auto"/>
                                        <w:right w:val="none" w:sz="0" w:space="0" w:color="auto"/>
                                      </w:divBdr>
                                      <w:divsChild>
                                        <w:div w:id="2081780379">
                                          <w:marLeft w:val="0"/>
                                          <w:marRight w:val="0"/>
                                          <w:marTop w:val="0"/>
                                          <w:marBottom w:val="0"/>
                                          <w:divBdr>
                                            <w:top w:val="none" w:sz="0" w:space="0" w:color="auto"/>
                                            <w:left w:val="none" w:sz="0" w:space="0" w:color="auto"/>
                                            <w:bottom w:val="none" w:sz="0" w:space="0" w:color="auto"/>
                                            <w:right w:val="none" w:sz="0" w:space="0" w:color="auto"/>
                                          </w:divBdr>
                                          <w:divsChild>
                                            <w:div w:id="2081780442">
                                              <w:marLeft w:val="0"/>
                                              <w:marRight w:val="0"/>
                                              <w:marTop w:val="0"/>
                                              <w:marBottom w:val="0"/>
                                              <w:divBdr>
                                                <w:top w:val="none" w:sz="0" w:space="0" w:color="auto"/>
                                                <w:left w:val="none" w:sz="0" w:space="0" w:color="auto"/>
                                                <w:bottom w:val="none" w:sz="0" w:space="0" w:color="auto"/>
                                                <w:right w:val="none" w:sz="0" w:space="0" w:color="auto"/>
                                              </w:divBdr>
                                              <w:divsChild>
                                                <w:div w:id="2081780437">
                                                  <w:marLeft w:val="0"/>
                                                  <w:marRight w:val="0"/>
                                                  <w:marTop w:val="0"/>
                                                  <w:marBottom w:val="0"/>
                                                  <w:divBdr>
                                                    <w:top w:val="none" w:sz="0" w:space="0" w:color="auto"/>
                                                    <w:left w:val="none" w:sz="0" w:space="0" w:color="auto"/>
                                                    <w:bottom w:val="none" w:sz="0" w:space="0" w:color="auto"/>
                                                    <w:right w:val="none" w:sz="0" w:space="0" w:color="auto"/>
                                                  </w:divBdr>
                                                  <w:divsChild>
                                                    <w:div w:id="2081780431">
                                                      <w:marLeft w:val="0"/>
                                                      <w:marRight w:val="0"/>
                                                      <w:marTop w:val="0"/>
                                                      <w:marBottom w:val="0"/>
                                                      <w:divBdr>
                                                        <w:top w:val="none" w:sz="0" w:space="0" w:color="auto"/>
                                                        <w:left w:val="none" w:sz="0" w:space="0" w:color="auto"/>
                                                        <w:bottom w:val="none" w:sz="0" w:space="0" w:color="auto"/>
                                                        <w:right w:val="none" w:sz="0" w:space="0" w:color="auto"/>
                                                      </w:divBdr>
                                                      <w:divsChild>
                                                        <w:div w:id="2081780430">
                                                          <w:marLeft w:val="0"/>
                                                          <w:marRight w:val="0"/>
                                                          <w:marTop w:val="0"/>
                                                          <w:marBottom w:val="0"/>
                                                          <w:divBdr>
                                                            <w:top w:val="none" w:sz="0" w:space="0" w:color="auto"/>
                                                            <w:left w:val="none" w:sz="0" w:space="0" w:color="auto"/>
                                                            <w:bottom w:val="none" w:sz="0" w:space="0" w:color="auto"/>
                                                            <w:right w:val="none" w:sz="0" w:space="0" w:color="auto"/>
                                                          </w:divBdr>
                                                          <w:divsChild>
                                                            <w:div w:id="2081780441">
                                                              <w:marLeft w:val="0"/>
                                                              <w:marRight w:val="0"/>
                                                              <w:marTop w:val="0"/>
                                                              <w:marBottom w:val="0"/>
                                                              <w:divBdr>
                                                                <w:top w:val="none" w:sz="0" w:space="0" w:color="auto"/>
                                                                <w:left w:val="none" w:sz="0" w:space="0" w:color="auto"/>
                                                                <w:bottom w:val="none" w:sz="0" w:space="0" w:color="auto"/>
                                                                <w:right w:val="none" w:sz="0" w:space="0" w:color="auto"/>
                                                              </w:divBdr>
                                                              <w:divsChild>
                                                                <w:div w:id="2081780483">
                                                                  <w:marLeft w:val="0"/>
                                                                  <w:marRight w:val="0"/>
                                                                  <w:marTop w:val="0"/>
                                                                  <w:marBottom w:val="0"/>
                                                                  <w:divBdr>
                                                                    <w:top w:val="none" w:sz="0" w:space="0" w:color="auto"/>
                                                                    <w:left w:val="none" w:sz="0" w:space="0" w:color="auto"/>
                                                                    <w:bottom w:val="none" w:sz="0" w:space="0" w:color="auto"/>
                                                                    <w:right w:val="none" w:sz="0" w:space="0" w:color="auto"/>
                                                                  </w:divBdr>
                                                                  <w:divsChild>
                                                                    <w:div w:id="2081780425">
                                                                      <w:marLeft w:val="0"/>
                                                                      <w:marRight w:val="0"/>
                                                                      <w:marTop w:val="0"/>
                                                                      <w:marBottom w:val="0"/>
                                                                      <w:divBdr>
                                                                        <w:top w:val="none" w:sz="0" w:space="0" w:color="auto"/>
                                                                        <w:left w:val="none" w:sz="0" w:space="0" w:color="auto"/>
                                                                        <w:bottom w:val="none" w:sz="0" w:space="0" w:color="auto"/>
                                                                        <w:right w:val="none" w:sz="0" w:space="0" w:color="auto"/>
                                                                      </w:divBdr>
                                                                      <w:divsChild>
                                                                        <w:div w:id="2081780356">
                                                                          <w:marLeft w:val="0"/>
                                                                          <w:marRight w:val="0"/>
                                                                          <w:marTop w:val="0"/>
                                                                          <w:marBottom w:val="0"/>
                                                                          <w:divBdr>
                                                                            <w:top w:val="none" w:sz="0" w:space="0" w:color="auto"/>
                                                                            <w:left w:val="none" w:sz="0" w:space="0" w:color="auto"/>
                                                                            <w:bottom w:val="none" w:sz="0" w:space="0" w:color="auto"/>
                                                                            <w:right w:val="none" w:sz="0" w:space="0" w:color="auto"/>
                                                                          </w:divBdr>
                                                                        </w:div>
                                                                        <w:div w:id="2081780427">
                                                                          <w:marLeft w:val="0"/>
                                                                          <w:marRight w:val="0"/>
                                                                          <w:marTop w:val="0"/>
                                                                          <w:marBottom w:val="0"/>
                                                                          <w:divBdr>
                                                                            <w:top w:val="none" w:sz="0" w:space="0" w:color="auto"/>
                                                                            <w:left w:val="none" w:sz="0" w:space="0" w:color="auto"/>
                                                                            <w:bottom w:val="none" w:sz="0" w:space="0" w:color="auto"/>
                                                                            <w:right w:val="none" w:sz="0" w:space="0" w:color="auto"/>
                                                                          </w:divBdr>
                                                                        </w:div>
                                                                        <w:div w:id="2081780464">
                                                                          <w:marLeft w:val="0"/>
                                                                          <w:marRight w:val="0"/>
                                                                          <w:marTop w:val="0"/>
                                                                          <w:marBottom w:val="0"/>
                                                                          <w:divBdr>
                                                                            <w:top w:val="none" w:sz="0" w:space="0" w:color="auto"/>
                                                                            <w:left w:val="none" w:sz="0" w:space="0" w:color="auto"/>
                                                                            <w:bottom w:val="none" w:sz="0" w:space="0" w:color="auto"/>
                                                                            <w:right w:val="none" w:sz="0" w:space="0" w:color="auto"/>
                                                                          </w:divBdr>
                                                                          <w:divsChild>
                                                                            <w:div w:id="2081780372">
                                                                              <w:marLeft w:val="0"/>
                                                                              <w:marRight w:val="0"/>
                                                                              <w:marTop w:val="0"/>
                                                                              <w:marBottom w:val="0"/>
                                                                              <w:divBdr>
                                                                                <w:top w:val="none" w:sz="0" w:space="0" w:color="auto"/>
                                                                                <w:left w:val="none" w:sz="0" w:space="0" w:color="auto"/>
                                                                                <w:bottom w:val="none" w:sz="0" w:space="0" w:color="auto"/>
                                                                                <w:right w:val="none" w:sz="0" w:space="0" w:color="auto"/>
                                                                              </w:divBdr>
                                                                            </w:div>
                                                                            <w:div w:id="2081780382">
                                                                              <w:marLeft w:val="0"/>
                                                                              <w:marRight w:val="0"/>
                                                                              <w:marTop w:val="0"/>
                                                                              <w:marBottom w:val="0"/>
                                                                              <w:divBdr>
                                                                                <w:top w:val="none" w:sz="0" w:space="0" w:color="auto"/>
                                                                                <w:left w:val="none" w:sz="0" w:space="0" w:color="auto"/>
                                                                                <w:bottom w:val="none" w:sz="0" w:space="0" w:color="auto"/>
                                                                                <w:right w:val="none" w:sz="0" w:space="0" w:color="auto"/>
                                                                              </w:divBdr>
                                                                            </w:div>
                                                                            <w:div w:id="2081780473">
                                                                              <w:marLeft w:val="0"/>
                                                                              <w:marRight w:val="0"/>
                                                                              <w:marTop w:val="0"/>
                                                                              <w:marBottom w:val="0"/>
                                                                              <w:divBdr>
                                                                                <w:top w:val="none" w:sz="0" w:space="0" w:color="auto"/>
                                                                                <w:left w:val="none" w:sz="0" w:space="0" w:color="auto"/>
                                                                                <w:bottom w:val="none" w:sz="0" w:space="0" w:color="auto"/>
                                                                                <w:right w:val="none" w:sz="0" w:space="0" w:color="auto"/>
                                                                              </w:divBdr>
                                                                            </w:div>
                                                                          </w:divsChild>
                                                                        </w:div>
                                                                        <w:div w:id="2081780477">
                                                                          <w:marLeft w:val="0"/>
                                                                          <w:marRight w:val="0"/>
                                                                          <w:marTop w:val="0"/>
                                                                          <w:marBottom w:val="0"/>
                                                                          <w:divBdr>
                                                                            <w:top w:val="none" w:sz="0" w:space="0" w:color="auto"/>
                                                                            <w:left w:val="none" w:sz="0" w:space="0" w:color="auto"/>
                                                                            <w:bottom w:val="none" w:sz="0" w:space="0" w:color="auto"/>
                                                                            <w:right w:val="none" w:sz="0" w:space="0" w:color="auto"/>
                                                                          </w:divBdr>
                                                                        </w:div>
                                                                        <w:div w:id="20817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388">
      <w:marLeft w:val="0"/>
      <w:marRight w:val="0"/>
      <w:marTop w:val="0"/>
      <w:marBottom w:val="0"/>
      <w:divBdr>
        <w:top w:val="none" w:sz="0" w:space="0" w:color="auto"/>
        <w:left w:val="none" w:sz="0" w:space="0" w:color="auto"/>
        <w:bottom w:val="none" w:sz="0" w:space="0" w:color="auto"/>
        <w:right w:val="none" w:sz="0" w:space="0" w:color="auto"/>
      </w:divBdr>
    </w:div>
    <w:div w:id="2081780397">
      <w:marLeft w:val="0"/>
      <w:marRight w:val="0"/>
      <w:marTop w:val="0"/>
      <w:marBottom w:val="0"/>
      <w:divBdr>
        <w:top w:val="none" w:sz="0" w:space="0" w:color="auto"/>
        <w:left w:val="none" w:sz="0" w:space="0" w:color="auto"/>
        <w:bottom w:val="none" w:sz="0" w:space="0" w:color="auto"/>
        <w:right w:val="none" w:sz="0" w:space="0" w:color="auto"/>
      </w:divBdr>
    </w:div>
    <w:div w:id="2081780399">
      <w:marLeft w:val="0"/>
      <w:marRight w:val="0"/>
      <w:marTop w:val="0"/>
      <w:marBottom w:val="0"/>
      <w:divBdr>
        <w:top w:val="none" w:sz="0" w:space="0" w:color="auto"/>
        <w:left w:val="none" w:sz="0" w:space="0" w:color="auto"/>
        <w:bottom w:val="none" w:sz="0" w:space="0" w:color="auto"/>
        <w:right w:val="none" w:sz="0" w:space="0" w:color="auto"/>
      </w:divBdr>
      <w:divsChild>
        <w:div w:id="2081780512">
          <w:marLeft w:val="0"/>
          <w:marRight w:val="0"/>
          <w:marTop w:val="0"/>
          <w:marBottom w:val="0"/>
          <w:divBdr>
            <w:top w:val="none" w:sz="0" w:space="0" w:color="auto"/>
            <w:left w:val="none" w:sz="0" w:space="0" w:color="auto"/>
            <w:bottom w:val="none" w:sz="0" w:space="0" w:color="auto"/>
            <w:right w:val="none" w:sz="0" w:space="0" w:color="auto"/>
          </w:divBdr>
          <w:divsChild>
            <w:div w:id="2081780434">
              <w:marLeft w:val="0"/>
              <w:marRight w:val="0"/>
              <w:marTop w:val="0"/>
              <w:marBottom w:val="0"/>
              <w:divBdr>
                <w:top w:val="none" w:sz="0" w:space="0" w:color="auto"/>
                <w:left w:val="none" w:sz="0" w:space="0" w:color="auto"/>
                <w:bottom w:val="none" w:sz="0" w:space="0" w:color="auto"/>
                <w:right w:val="none" w:sz="0" w:space="0" w:color="auto"/>
              </w:divBdr>
              <w:divsChild>
                <w:div w:id="2081780439">
                  <w:marLeft w:val="0"/>
                  <w:marRight w:val="0"/>
                  <w:marTop w:val="0"/>
                  <w:marBottom w:val="0"/>
                  <w:divBdr>
                    <w:top w:val="none" w:sz="0" w:space="0" w:color="auto"/>
                    <w:left w:val="none" w:sz="0" w:space="0" w:color="auto"/>
                    <w:bottom w:val="none" w:sz="0" w:space="0" w:color="auto"/>
                    <w:right w:val="none" w:sz="0" w:space="0" w:color="auto"/>
                  </w:divBdr>
                  <w:divsChild>
                    <w:div w:id="2081780370">
                      <w:marLeft w:val="0"/>
                      <w:marRight w:val="0"/>
                      <w:marTop w:val="0"/>
                      <w:marBottom w:val="0"/>
                      <w:divBdr>
                        <w:top w:val="none" w:sz="0" w:space="0" w:color="auto"/>
                        <w:left w:val="none" w:sz="0" w:space="0" w:color="auto"/>
                        <w:bottom w:val="none" w:sz="0" w:space="0" w:color="auto"/>
                        <w:right w:val="none" w:sz="0" w:space="0" w:color="auto"/>
                      </w:divBdr>
                      <w:divsChild>
                        <w:div w:id="2081780468">
                          <w:marLeft w:val="0"/>
                          <w:marRight w:val="0"/>
                          <w:marTop w:val="0"/>
                          <w:marBottom w:val="0"/>
                          <w:divBdr>
                            <w:top w:val="none" w:sz="0" w:space="0" w:color="auto"/>
                            <w:left w:val="none" w:sz="0" w:space="0" w:color="auto"/>
                            <w:bottom w:val="none" w:sz="0" w:space="0" w:color="auto"/>
                            <w:right w:val="none" w:sz="0" w:space="0" w:color="auto"/>
                          </w:divBdr>
                          <w:divsChild>
                            <w:div w:id="2081780375">
                              <w:marLeft w:val="0"/>
                              <w:marRight w:val="0"/>
                              <w:marTop w:val="0"/>
                              <w:marBottom w:val="0"/>
                              <w:divBdr>
                                <w:top w:val="none" w:sz="0" w:space="0" w:color="auto"/>
                                <w:left w:val="none" w:sz="0" w:space="0" w:color="auto"/>
                                <w:bottom w:val="none" w:sz="0" w:space="0" w:color="auto"/>
                                <w:right w:val="none" w:sz="0" w:space="0" w:color="auto"/>
                              </w:divBdr>
                              <w:divsChild>
                                <w:div w:id="2081780384">
                                  <w:marLeft w:val="0"/>
                                  <w:marRight w:val="0"/>
                                  <w:marTop w:val="0"/>
                                  <w:marBottom w:val="0"/>
                                  <w:divBdr>
                                    <w:top w:val="none" w:sz="0" w:space="0" w:color="auto"/>
                                    <w:left w:val="none" w:sz="0" w:space="0" w:color="auto"/>
                                    <w:bottom w:val="none" w:sz="0" w:space="0" w:color="auto"/>
                                    <w:right w:val="none" w:sz="0" w:space="0" w:color="auto"/>
                                  </w:divBdr>
                                  <w:divsChild>
                                    <w:div w:id="2081780446">
                                      <w:marLeft w:val="0"/>
                                      <w:marRight w:val="0"/>
                                      <w:marTop w:val="0"/>
                                      <w:marBottom w:val="0"/>
                                      <w:divBdr>
                                        <w:top w:val="none" w:sz="0" w:space="0" w:color="auto"/>
                                        <w:left w:val="none" w:sz="0" w:space="0" w:color="auto"/>
                                        <w:bottom w:val="none" w:sz="0" w:space="0" w:color="auto"/>
                                        <w:right w:val="none" w:sz="0" w:space="0" w:color="auto"/>
                                      </w:divBdr>
                                      <w:divsChild>
                                        <w:div w:id="2081780511">
                                          <w:marLeft w:val="0"/>
                                          <w:marRight w:val="0"/>
                                          <w:marTop w:val="0"/>
                                          <w:marBottom w:val="0"/>
                                          <w:divBdr>
                                            <w:top w:val="none" w:sz="0" w:space="0" w:color="auto"/>
                                            <w:left w:val="none" w:sz="0" w:space="0" w:color="auto"/>
                                            <w:bottom w:val="none" w:sz="0" w:space="0" w:color="auto"/>
                                            <w:right w:val="none" w:sz="0" w:space="0" w:color="auto"/>
                                          </w:divBdr>
                                          <w:divsChild>
                                            <w:div w:id="2081780333">
                                              <w:marLeft w:val="0"/>
                                              <w:marRight w:val="0"/>
                                              <w:marTop w:val="0"/>
                                              <w:marBottom w:val="0"/>
                                              <w:divBdr>
                                                <w:top w:val="none" w:sz="0" w:space="0" w:color="auto"/>
                                                <w:left w:val="none" w:sz="0" w:space="0" w:color="auto"/>
                                                <w:bottom w:val="none" w:sz="0" w:space="0" w:color="auto"/>
                                                <w:right w:val="none" w:sz="0" w:space="0" w:color="auto"/>
                                              </w:divBdr>
                                              <w:divsChild>
                                                <w:div w:id="2081780501">
                                                  <w:marLeft w:val="0"/>
                                                  <w:marRight w:val="0"/>
                                                  <w:marTop w:val="0"/>
                                                  <w:marBottom w:val="0"/>
                                                  <w:divBdr>
                                                    <w:top w:val="none" w:sz="0" w:space="0" w:color="auto"/>
                                                    <w:left w:val="none" w:sz="0" w:space="0" w:color="auto"/>
                                                    <w:bottom w:val="none" w:sz="0" w:space="0" w:color="auto"/>
                                                    <w:right w:val="none" w:sz="0" w:space="0" w:color="auto"/>
                                                  </w:divBdr>
                                                  <w:divsChild>
                                                    <w:div w:id="2081780368">
                                                      <w:marLeft w:val="0"/>
                                                      <w:marRight w:val="0"/>
                                                      <w:marTop w:val="0"/>
                                                      <w:marBottom w:val="0"/>
                                                      <w:divBdr>
                                                        <w:top w:val="none" w:sz="0" w:space="0" w:color="auto"/>
                                                        <w:left w:val="none" w:sz="0" w:space="0" w:color="auto"/>
                                                        <w:bottom w:val="none" w:sz="0" w:space="0" w:color="auto"/>
                                                        <w:right w:val="none" w:sz="0" w:space="0" w:color="auto"/>
                                                      </w:divBdr>
                                                      <w:divsChild>
                                                        <w:div w:id="2081780447">
                                                          <w:marLeft w:val="0"/>
                                                          <w:marRight w:val="0"/>
                                                          <w:marTop w:val="0"/>
                                                          <w:marBottom w:val="0"/>
                                                          <w:divBdr>
                                                            <w:top w:val="none" w:sz="0" w:space="0" w:color="auto"/>
                                                            <w:left w:val="none" w:sz="0" w:space="0" w:color="auto"/>
                                                            <w:bottom w:val="none" w:sz="0" w:space="0" w:color="auto"/>
                                                            <w:right w:val="none" w:sz="0" w:space="0" w:color="auto"/>
                                                          </w:divBdr>
                                                          <w:divsChild>
                                                            <w:div w:id="2081780387">
                                                              <w:marLeft w:val="0"/>
                                                              <w:marRight w:val="0"/>
                                                              <w:marTop w:val="0"/>
                                                              <w:marBottom w:val="0"/>
                                                              <w:divBdr>
                                                                <w:top w:val="none" w:sz="0" w:space="0" w:color="auto"/>
                                                                <w:left w:val="none" w:sz="0" w:space="0" w:color="auto"/>
                                                                <w:bottom w:val="none" w:sz="0" w:space="0" w:color="auto"/>
                                                                <w:right w:val="none" w:sz="0" w:space="0" w:color="auto"/>
                                                              </w:divBdr>
                                                              <w:divsChild>
                                                                <w:div w:id="2081780504">
                                                                  <w:marLeft w:val="0"/>
                                                                  <w:marRight w:val="0"/>
                                                                  <w:marTop w:val="0"/>
                                                                  <w:marBottom w:val="0"/>
                                                                  <w:divBdr>
                                                                    <w:top w:val="none" w:sz="0" w:space="0" w:color="auto"/>
                                                                    <w:left w:val="none" w:sz="0" w:space="0" w:color="auto"/>
                                                                    <w:bottom w:val="none" w:sz="0" w:space="0" w:color="auto"/>
                                                                    <w:right w:val="none" w:sz="0" w:space="0" w:color="auto"/>
                                                                  </w:divBdr>
                                                                  <w:divsChild>
                                                                    <w:div w:id="2081780400">
                                                                      <w:marLeft w:val="0"/>
                                                                      <w:marRight w:val="0"/>
                                                                      <w:marTop w:val="0"/>
                                                                      <w:marBottom w:val="0"/>
                                                                      <w:divBdr>
                                                                        <w:top w:val="none" w:sz="0" w:space="0" w:color="auto"/>
                                                                        <w:left w:val="none" w:sz="0" w:space="0" w:color="auto"/>
                                                                        <w:bottom w:val="none" w:sz="0" w:space="0" w:color="auto"/>
                                                                        <w:right w:val="none" w:sz="0" w:space="0" w:color="auto"/>
                                                                      </w:divBdr>
                                                                      <w:divsChild>
                                                                        <w:div w:id="2081780455">
                                                                          <w:marLeft w:val="0"/>
                                                                          <w:marRight w:val="0"/>
                                                                          <w:marTop w:val="0"/>
                                                                          <w:marBottom w:val="0"/>
                                                                          <w:divBdr>
                                                                            <w:top w:val="none" w:sz="0" w:space="0" w:color="auto"/>
                                                                            <w:left w:val="none" w:sz="0" w:space="0" w:color="auto"/>
                                                                            <w:bottom w:val="none" w:sz="0" w:space="0" w:color="auto"/>
                                                                            <w:right w:val="none" w:sz="0" w:space="0" w:color="auto"/>
                                                                          </w:divBdr>
                                                                        </w:div>
                                                                        <w:div w:id="2081780508">
                                                                          <w:marLeft w:val="0"/>
                                                                          <w:marRight w:val="0"/>
                                                                          <w:marTop w:val="0"/>
                                                                          <w:marBottom w:val="0"/>
                                                                          <w:divBdr>
                                                                            <w:top w:val="none" w:sz="0" w:space="0" w:color="auto"/>
                                                                            <w:left w:val="none" w:sz="0" w:space="0" w:color="auto"/>
                                                                            <w:bottom w:val="none" w:sz="0" w:space="0" w:color="auto"/>
                                                                            <w:right w:val="none" w:sz="0" w:space="0" w:color="auto"/>
                                                                          </w:divBdr>
                                                                        </w:div>
                                                                      </w:divsChild>
                                                                    </w:div>
                                                                    <w:div w:id="208178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81780411">
      <w:marLeft w:val="0"/>
      <w:marRight w:val="0"/>
      <w:marTop w:val="0"/>
      <w:marBottom w:val="0"/>
      <w:divBdr>
        <w:top w:val="none" w:sz="0" w:space="0" w:color="auto"/>
        <w:left w:val="none" w:sz="0" w:space="0" w:color="auto"/>
        <w:bottom w:val="none" w:sz="0" w:space="0" w:color="auto"/>
        <w:right w:val="none" w:sz="0" w:space="0" w:color="auto"/>
      </w:divBdr>
    </w:div>
    <w:div w:id="2081780414">
      <w:marLeft w:val="0"/>
      <w:marRight w:val="0"/>
      <w:marTop w:val="0"/>
      <w:marBottom w:val="0"/>
      <w:divBdr>
        <w:top w:val="none" w:sz="0" w:space="0" w:color="auto"/>
        <w:left w:val="none" w:sz="0" w:space="0" w:color="auto"/>
        <w:bottom w:val="none" w:sz="0" w:space="0" w:color="auto"/>
        <w:right w:val="none" w:sz="0" w:space="0" w:color="auto"/>
      </w:divBdr>
    </w:div>
    <w:div w:id="2081780417">
      <w:marLeft w:val="0"/>
      <w:marRight w:val="0"/>
      <w:marTop w:val="0"/>
      <w:marBottom w:val="0"/>
      <w:divBdr>
        <w:top w:val="none" w:sz="0" w:space="0" w:color="auto"/>
        <w:left w:val="none" w:sz="0" w:space="0" w:color="auto"/>
        <w:bottom w:val="none" w:sz="0" w:space="0" w:color="auto"/>
        <w:right w:val="none" w:sz="0" w:space="0" w:color="auto"/>
      </w:divBdr>
    </w:div>
    <w:div w:id="2081780428">
      <w:marLeft w:val="0"/>
      <w:marRight w:val="0"/>
      <w:marTop w:val="0"/>
      <w:marBottom w:val="0"/>
      <w:divBdr>
        <w:top w:val="none" w:sz="0" w:space="0" w:color="auto"/>
        <w:left w:val="none" w:sz="0" w:space="0" w:color="auto"/>
        <w:bottom w:val="none" w:sz="0" w:space="0" w:color="auto"/>
        <w:right w:val="none" w:sz="0" w:space="0" w:color="auto"/>
      </w:divBdr>
    </w:div>
    <w:div w:id="2081780429">
      <w:marLeft w:val="0"/>
      <w:marRight w:val="0"/>
      <w:marTop w:val="0"/>
      <w:marBottom w:val="0"/>
      <w:divBdr>
        <w:top w:val="none" w:sz="0" w:space="0" w:color="auto"/>
        <w:left w:val="none" w:sz="0" w:space="0" w:color="auto"/>
        <w:bottom w:val="none" w:sz="0" w:space="0" w:color="auto"/>
        <w:right w:val="none" w:sz="0" w:space="0" w:color="auto"/>
      </w:divBdr>
      <w:divsChild>
        <w:div w:id="2081780451">
          <w:marLeft w:val="0"/>
          <w:marRight w:val="0"/>
          <w:marTop w:val="0"/>
          <w:marBottom w:val="0"/>
          <w:divBdr>
            <w:top w:val="none" w:sz="0" w:space="0" w:color="auto"/>
            <w:left w:val="none" w:sz="0" w:space="0" w:color="auto"/>
            <w:bottom w:val="none" w:sz="0" w:space="0" w:color="auto"/>
            <w:right w:val="none" w:sz="0" w:space="0" w:color="auto"/>
          </w:divBdr>
          <w:divsChild>
            <w:div w:id="2081780341">
              <w:marLeft w:val="0"/>
              <w:marRight w:val="0"/>
              <w:marTop w:val="0"/>
              <w:marBottom w:val="0"/>
              <w:divBdr>
                <w:top w:val="none" w:sz="0" w:space="0" w:color="auto"/>
                <w:left w:val="none" w:sz="0" w:space="0" w:color="auto"/>
                <w:bottom w:val="none" w:sz="0" w:space="0" w:color="auto"/>
                <w:right w:val="none" w:sz="0" w:space="0" w:color="auto"/>
              </w:divBdr>
              <w:divsChild>
                <w:div w:id="2081780346">
                  <w:marLeft w:val="0"/>
                  <w:marRight w:val="0"/>
                  <w:marTop w:val="0"/>
                  <w:marBottom w:val="0"/>
                  <w:divBdr>
                    <w:top w:val="none" w:sz="0" w:space="0" w:color="auto"/>
                    <w:left w:val="none" w:sz="0" w:space="0" w:color="auto"/>
                    <w:bottom w:val="none" w:sz="0" w:space="0" w:color="auto"/>
                    <w:right w:val="none" w:sz="0" w:space="0" w:color="auto"/>
                  </w:divBdr>
                  <w:divsChild>
                    <w:div w:id="2081780358">
                      <w:marLeft w:val="0"/>
                      <w:marRight w:val="0"/>
                      <w:marTop w:val="0"/>
                      <w:marBottom w:val="0"/>
                      <w:divBdr>
                        <w:top w:val="none" w:sz="0" w:space="0" w:color="auto"/>
                        <w:left w:val="none" w:sz="0" w:space="0" w:color="auto"/>
                        <w:bottom w:val="none" w:sz="0" w:space="0" w:color="auto"/>
                        <w:right w:val="none" w:sz="0" w:space="0" w:color="auto"/>
                      </w:divBdr>
                      <w:divsChild>
                        <w:div w:id="2081780345">
                          <w:marLeft w:val="0"/>
                          <w:marRight w:val="0"/>
                          <w:marTop w:val="0"/>
                          <w:marBottom w:val="0"/>
                          <w:divBdr>
                            <w:top w:val="none" w:sz="0" w:space="0" w:color="auto"/>
                            <w:left w:val="none" w:sz="0" w:space="0" w:color="auto"/>
                            <w:bottom w:val="none" w:sz="0" w:space="0" w:color="auto"/>
                            <w:right w:val="none" w:sz="0" w:space="0" w:color="auto"/>
                          </w:divBdr>
                          <w:divsChild>
                            <w:div w:id="2081780489">
                              <w:marLeft w:val="0"/>
                              <w:marRight w:val="0"/>
                              <w:marTop w:val="0"/>
                              <w:marBottom w:val="0"/>
                              <w:divBdr>
                                <w:top w:val="none" w:sz="0" w:space="0" w:color="auto"/>
                                <w:left w:val="none" w:sz="0" w:space="0" w:color="auto"/>
                                <w:bottom w:val="none" w:sz="0" w:space="0" w:color="auto"/>
                                <w:right w:val="none" w:sz="0" w:space="0" w:color="auto"/>
                              </w:divBdr>
                              <w:divsChild>
                                <w:div w:id="2081780407">
                                  <w:marLeft w:val="0"/>
                                  <w:marRight w:val="0"/>
                                  <w:marTop w:val="0"/>
                                  <w:marBottom w:val="0"/>
                                  <w:divBdr>
                                    <w:top w:val="none" w:sz="0" w:space="0" w:color="auto"/>
                                    <w:left w:val="none" w:sz="0" w:space="0" w:color="auto"/>
                                    <w:bottom w:val="none" w:sz="0" w:space="0" w:color="auto"/>
                                    <w:right w:val="none" w:sz="0" w:space="0" w:color="auto"/>
                                  </w:divBdr>
                                  <w:divsChild>
                                    <w:div w:id="2081780383">
                                      <w:marLeft w:val="0"/>
                                      <w:marRight w:val="0"/>
                                      <w:marTop w:val="0"/>
                                      <w:marBottom w:val="0"/>
                                      <w:divBdr>
                                        <w:top w:val="none" w:sz="0" w:space="0" w:color="auto"/>
                                        <w:left w:val="none" w:sz="0" w:space="0" w:color="auto"/>
                                        <w:bottom w:val="none" w:sz="0" w:space="0" w:color="auto"/>
                                        <w:right w:val="none" w:sz="0" w:space="0" w:color="auto"/>
                                      </w:divBdr>
                                      <w:divsChild>
                                        <w:div w:id="2081780422">
                                          <w:marLeft w:val="0"/>
                                          <w:marRight w:val="0"/>
                                          <w:marTop w:val="0"/>
                                          <w:marBottom w:val="0"/>
                                          <w:divBdr>
                                            <w:top w:val="none" w:sz="0" w:space="0" w:color="auto"/>
                                            <w:left w:val="none" w:sz="0" w:space="0" w:color="auto"/>
                                            <w:bottom w:val="none" w:sz="0" w:space="0" w:color="auto"/>
                                            <w:right w:val="none" w:sz="0" w:space="0" w:color="auto"/>
                                          </w:divBdr>
                                          <w:divsChild>
                                            <w:div w:id="2081780336">
                                              <w:marLeft w:val="0"/>
                                              <w:marRight w:val="0"/>
                                              <w:marTop w:val="0"/>
                                              <w:marBottom w:val="0"/>
                                              <w:divBdr>
                                                <w:top w:val="none" w:sz="0" w:space="0" w:color="auto"/>
                                                <w:left w:val="none" w:sz="0" w:space="0" w:color="auto"/>
                                                <w:bottom w:val="none" w:sz="0" w:space="0" w:color="auto"/>
                                                <w:right w:val="none" w:sz="0" w:space="0" w:color="auto"/>
                                              </w:divBdr>
                                              <w:divsChild>
                                                <w:div w:id="2081780443">
                                                  <w:marLeft w:val="0"/>
                                                  <w:marRight w:val="0"/>
                                                  <w:marTop w:val="0"/>
                                                  <w:marBottom w:val="0"/>
                                                  <w:divBdr>
                                                    <w:top w:val="none" w:sz="0" w:space="0" w:color="auto"/>
                                                    <w:left w:val="none" w:sz="0" w:space="0" w:color="auto"/>
                                                    <w:bottom w:val="none" w:sz="0" w:space="0" w:color="auto"/>
                                                    <w:right w:val="none" w:sz="0" w:space="0" w:color="auto"/>
                                                  </w:divBdr>
                                                  <w:divsChild>
                                                    <w:div w:id="2081780380">
                                                      <w:marLeft w:val="0"/>
                                                      <w:marRight w:val="0"/>
                                                      <w:marTop w:val="0"/>
                                                      <w:marBottom w:val="0"/>
                                                      <w:divBdr>
                                                        <w:top w:val="none" w:sz="0" w:space="0" w:color="auto"/>
                                                        <w:left w:val="none" w:sz="0" w:space="0" w:color="auto"/>
                                                        <w:bottom w:val="none" w:sz="0" w:space="0" w:color="auto"/>
                                                        <w:right w:val="none" w:sz="0" w:space="0" w:color="auto"/>
                                                      </w:divBdr>
                                                    </w:div>
                                                    <w:div w:id="20817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780432">
      <w:marLeft w:val="0"/>
      <w:marRight w:val="0"/>
      <w:marTop w:val="0"/>
      <w:marBottom w:val="0"/>
      <w:divBdr>
        <w:top w:val="none" w:sz="0" w:space="0" w:color="auto"/>
        <w:left w:val="none" w:sz="0" w:space="0" w:color="auto"/>
        <w:bottom w:val="none" w:sz="0" w:space="0" w:color="auto"/>
        <w:right w:val="none" w:sz="0" w:space="0" w:color="auto"/>
      </w:divBdr>
      <w:divsChild>
        <w:div w:id="2081780478">
          <w:marLeft w:val="0"/>
          <w:marRight w:val="0"/>
          <w:marTop w:val="0"/>
          <w:marBottom w:val="0"/>
          <w:divBdr>
            <w:top w:val="none" w:sz="0" w:space="0" w:color="auto"/>
            <w:left w:val="none" w:sz="0" w:space="0" w:color="auto"/>
            <w:bottom w:val="none" w:sz="0" w:space="0" w:color="auto"/>
            <w:right w:val="none" w:sz="0" w:space="0" w:color="auto"/>
          </w:divBdr>
          <w:divsChild>
            <w:div w:id="2081780351">
              <w:marLeft w:val="0"/>
              <w:marRight w:val="0"/>
              <w:marTop w:val="0"/>
              <w:marBottom w:val="0"/>
              <w:divBdr>
                <w:top w:val="none" w:sz="0" w:space="0" w:color="auto"/>
                <w:left w:val="none" w:sz="0" w:space="0" w:color="auto"/>
                <w:bottom w:val="none" w:sz="0" w:space="0" w:color="auto"/>
                <w:right w:val="none" w:sz="0" w:space="0" w:color="auto"/>
              </w:divBdr>
              <w:divsChild>
                <w:div w:id="2081780436">
                  <w:marLeft w:val="0"/>
                  <w:marRight w:val="0"/>
                  <w:marTop w:val="0"/>
                  <w:marBottom w:val="0"/>
                  <w:divBdr>
                    <w:top w:val="none" w:sz="0" w:space="0" w:color="auto"/>
                    <w:left w:val="none" w:sz="0" w:space="0" w:color="auto"/>
                    <w:bottom w:val="none" w:sz="0" w:space="0" w:color="auto"/>
                    <w:right w:val="none" w:sz="0" w:space="0" w:color="auto"/>
                  </w:divBdr>
                  <w:divsChild>
                    <w:div w:id="2081780494">
                      <w:marLeft w:val="0"/>
                      <w:marRight w:val="0"/>
                      <w:marTop w:val="0"/>
                      <w:marBottom w:val="0"/>
                      <w:divBdr>
                        <w:top w:val="none" w:sz="0" w:space="0" w:color="auto"/>
                        <w:left w:val="none" w:sz="0" w:space="0" w:color="auto"/>
                        <w:bottom w:val="none" w:sz="0" w:space="0" w:color="auto"/>
                        <w:right w:val="none" w:sz="0" w:space="0" w:color="auto"/>
                      </w:divBdr>
                      <w:divsChild>
                        <w:div w:id="2081780416">
                          <w:marLeft w:val="0"/>
                          <w:marRight w:val="0"/>
                          <w:marTop w:val="0"/>
                          <w:marBottom w:val="0"/>
                          <w:divBdr>
                            <w:top w:val="none" w:sz="0" w:space="0" w:color="auto"/>
                            <w:left w:val="none" w:sz="0" w:space="0" w:color="auto"/>
                            <w:bottom w:val="none" w:sz="0" w:space="0" w:color="auto"/>
                            <w:right w:val="none" w:sz="0" w:space="0" w:color="auto"/>
                          </w:divBdr>
                          <w:divsChild>
                            <w:div w:id="2081780499">
                              <w:marLeft w:val="0"/>
                              <w:marRight w:val="0"/>
                              <w:marTop w:val="0"/>
                              <w:marBottom w:val="0"/>
                              <w:divBdr>
                                <w:top w:val="none" w:sz="0" w:space="0" w:color="auto"/>
                                <w:left w:val="none" w:sz="0" w:space="0" w:color="auto"/>
                                <w:bottom w:val="none" w:sz="0" w:space="0" w:color="auto"/>
                                <w:right w:val="none" w:sz="0" w:space="0" w:color="auto"/>
                              </w:divBdr>
                              <w:divsChild>
                                <w:div w:id="2081780342">
                                  <w:marLeft w:val="0"/>
                                  <w:marRight w:val="0"/>
                                  <w:marTop w:val="0"/>
                                  <w:marBottom w:val="0"/>
                                  <w:divBdr>
                                    <w:top w:val="none" w:sz="0" w:space="0" w:color="auto"/>
                                    <w:left w:val="none" w:sz="0" w:space="0" w:color="auto"/>
                                    <w:bottom w:val="none" w:sz="0" w:space="0" w:color="auto"/>
                                    <w:right w:val="none" w:sz="0" w:space="0" w:color="auto"/>
                                  </w:divBdr>
                                  <w:divsChild>
                                    <w:div w:id="2081780406">
                                      <w:marLeft w:val="0"/>
                                      <w:marRight w:val="0"/>
                                      <w:marTop w:val="0"/>
                                      <w:marBottom w:val="0"/>
                                      <w:divBdr>
                                        <w:top w:val="none" w:sz="0" w:space="0" w:color="auto"/>
                                        <w:left w:val="none" w:sz="0" w:space="0" w:color="auto"/>
                                        <w:bottom w:val="none" w:sz="0" w:space="0" w:color="auto"/>
                                        <w:right w:val="none" w:sz="0" w:space="0" w:color="auto"/>
                                      </w:divBdr>
                                      <w:divsChild>
                                        <w:div w:id="2081780393">
                                          <w:marLeft w:val="0"/>
                                          <w:marRight w:val="0"/>
                                          <w:marTop w:val="0"/>
                                          <w:marBottom w:val="0"/>
                                          <w:divBdr>
                                            <w:top w:val="none" w:sz="0" w:space="0" w:color="auto"/>
                                            <w:left w:val="none" w:sz="0" w:space="0" w:color="auto"/>
                                            <w:bottom w:val="none" w:sz="0" w:space="0" w:color="auto"/>
                                            <w:right w:val="none" w:sz="0" w:space="0" w:color="auto"/>
                                          </w:divBdr>
                                          <w:divsChild>
                                            <w:div w:id="2081780421">
                                              <w:marLeft w:val="0"/>
                                              <w:marRight w:val="0"/>
                                              <w:marTop w:val="0"/>
                                              <w:marBottom w:val="0"/>
                                              <w:divBdr>
                                                <w:top w:val="none" w:sz="0" w:space="0" w:color="auto"/>
                                                <w:left w:val="none" w:sz="0" w:space="0" w:color="auto"/>
                                                <w:bottom w:val="none" w:sz="0" w:space="0" w:color="auto"/>
                                                <w:right w:val="none" w:sz="0" w:space="0" w:color="auto"/>
                                              </w:divBdr>
                                              <w:divsChild>
                                                <w:div w:id="2081780502">
                                                  <w:marLeft w:val="0"/>
                                                  <w:marRight w:val="0"/>
                                                  <w:marTop w:val="0"/>
                                                  <w:marBottom w:val="0"/>
                                                  <w:divBdr>
                                                    <w:top w:val="none" w:sz="0" w:space="0" w:color="auto"/>
                                                    <w:left w:val="none" w:sz="0" w:space="0" w:color="auto"/>
                                                    <w:bottom w:val="none" w:sz="0" w:space="0" w:color="auto"/>
                                                    <w:right w:val="none" w:sz="0" w:space="0" w:color="auto"/>
                                                  </w:divBdr>
                                                  <w:divsChild>
                                                    <w:div w:id="2081780454">
                                                      <w:marLeft w:val="0"/>
                                                      <w:marRight w:val="0"/>
                                                      <w:marTop w:val="0"/>
                                                      <w:marBottom w:val="0"/>
                                                      <w:divBdr>
                                                        <w:top w:val="none" w:sz="0" w:space="0" w:color="auto"/>
                                                        <w:left w:val="none" w:sz="0" w:space="0" w:color="auto"/>
                                                        <w:bottom w:val="none" w:sz="0" w:space="0" w:color="auto"/>
                                                        <w:right w:val="none" w:sz="0" w:space="0" w:color="auto"/>
                                                      </w:divBdr>
                                                      <w:divsChild>
                                                        <w:div w:id="2081780340">
                                                          <w:marLeft w:val="0"/>
                                                          <w:marRight w:val="0"/>
                                                          <w:marTop w:val="0"/>
                                                          <w:marBottom w:val="0"/>
                                                          <w:divBdr>
                                                            <w:top w:val="none" w:sz="0" w:space="0" w:color="auto"/>
                                                            <w:left w:val="none" w:sz="0" w:space="0" w:color="auto"/>
                                                            <w:bottom w:val="none" w:sz="0" w:space="0" w:color="auto"/>
                                                            <w:right w:val="none" w:sz="0" w:space="0" w:color="auto"/>
                                                          </w:divBdr>
                                                        </w:div>
                                                        <w:div w:id="2081780461">
                                                          <w:marLeft w:val="0"/>
                                                          <w:marRight w:val="0"/>
                                                          <w:marTop w:val="0"/>
                                                          <w:marBottom w:val="0"/>
                                                          <w:divBdr>
                                                            <w:top w:val="none" w:sz="0" w:space="0" w:color="auto"/>
                                                            <w:left w:val="none" w:sz="0" w:space="0" w:color="auto"/>
                                                            <w:bottom w:val="none" w:sz="0" w:space="0" w:color="auto"/>
                                                            <w:right w:val="none" w:sz="0" w:space="0" w:color="auto"/>
                                                          </w:divBdr>
                                                        </w:div>
                                                        <w:div w:id="208178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780435">
      <w:marLeft w:val="0"/>
      <w:marRight w:val="0"/>
      <w:marTop w:val="0"/>
      <w:marBottom w:val="0"/>
      <w:divBdr>
        <w:top w:val="none" w:sz="0" w:space="0" w:color="auto"/>
        <w:left w:val="none" w:sz="0" w:space="0" w:color="auto"/>
        <w:bottom w:val="none" w:sz="0" w:space="0" w:color="auto"/>
        <w:right w:val="none" w:sz="0" w:space="0" w:color="auto"/>
      </w:divBdr>
    </w:div>
    <w:div w:id="2081780445">
      <w:marLeft w:val="0"/>
      <w:marRight w:val="0"/>
      <w:marTop w:val="0"/>
      <w:marBottom w:val="0"/>
      <w:divBdr>
        <w:top w:val="none" w:sz="0" w:space="0" w:color="auto"/>
        <w:left w:val="none" w:sz="0" w:space="0" w:color="auto"/>
        <w:bottom w:val="none" w:sz="0" w:space="0" w:color="auto"/>
        <w:right w:val="none" w:sz="0" w:space="0" w:color="auto"/>
      </w:divBdr>
    </w:div>
    <w:div w:id="2081780450">
      <w:marLeft w:val="0"/>
      <w:marRight w:val="0"/>
      <w:marTop w:val="0"/>
      <w:marBottom w:val="0"/>
      <w:divBdr>
        <w:top w:val="none" w:sz="0" w:space="0" w:color="auto"/>
        <w:left w:val="none" w:sz="0" w:space="0" w:color="auto"/>
        <w:bottom w:val="none" w:sz="0" w:space="0" w:color="auto"/>
        <w:right w:val="none" w:sz="0" w:space="0" w:color="auto"/>
      </w:divBdr>
    </w:div>
    <w:div w:id="2081780453">
      <w:marLeft w:val="0"/>
      <w:marRight w:val="0"/>
      <w:marTop w:val="0"/>
      <w:marBottom w:val="0"/>
      <w:divBdr>
        <w:top w:val="none" w:sz="0" w:space="0" w:color="auto"/>
        <w:left w:val="none" w:sz="0" w:space="0" w:color="auto"/>
        <w:bottom w:val="none" w:sz="0" w:space="0" w:color="auto"/>
        <w:right w:val="none" w:sz="0" w:space="0" w:color="auto"/>
      </w:divBdr>
      <w:divsChild>
        <w:div w:id="2081780433">
          <w:marLeft w:val="0"/>
          <w:marRight w:val="0"/>
          <w:marTop w:val="0"/>
          <w:marBottom w:val="0"/>
          <w:divBdr>
            <w:top w:val="none" w:sz="0" w:space="0" w:color="auto"/>
            <w:left w:val="none" w:sz="0" w:space="0" w:color="auto"/>
            <w:bottom w:val="none" w:sz="0" w:space="0" w:color="auto"/>
            <w:right w:val="none" w:sz="0" w:space="0" w:color="auto"/>
          </w:divBdr>
          <w:divsChild>
            <w:div w:id="2081780386">
              <w:marLeft w:val="0"/>
              <w:marRight w:val="0"/>
              <w:marTop w:val="0"/>
              <w:marBottom w:val="0"/>
              <w:divBdr>
                <w:top w:val="none" w:sz="0" w:space="0" w:color="auto"/>
                <w:left w:val="none" w:sz="0" w:space="0" w:color="auto"/>
                <w:bottom w:val="none" w:sz="0" w:space="0" w:color="auto"/>
                <w:right w:val="none" w:sz="0" w:space="0" w:color="auto"/>
              </w:divBdr>
              <w:divsChild>
                <w:div w:id="2081780395">
                  <w:marLeft w:val="0"/>
                  <w:marRight w:val="0"/>
                  <w:marTop w:val="0"/>
                  <w:marBottom w:val="0"/>
                  <w:divBdr>
                    <w:top w:val="none" w:sz="0" w:space="0" w:color="auto"/>
                    <w:left w:val="none" w:sz="0" w:space="0" w:color="auto"/>
                    <w:bottom w:val="none" w:sz="0" w:space="0" w:color="auto"/>
                    <w:right w:val="none" w:sz="0" w:space="0" w:color="auto"/>
                  </w:divBdr>
                  <w:divsChild>
                    <w:div w:id="2081780371">
                      <w:marLeft w:val="0"/>
                      <w:marRight w:val="0"/>
                      <w:marTop w:val="0"/>
                      <w:marBottom w:val="0"/>
                      <w:divBdr>
                        <w:top w:val="none" w:sz="0" w:space="0" w:color="auto"/>
                        <w:left w:val="none" w:sz="0" w:space="0" w:color="auto"/>
                        <w:bottom w:val="none" w:sz="0" w:space="0" w:color="auto"/>
                        <w:right w:val="none" w:sz="0" w:space="0" w:color="auto"/>
                      </w:divBdr>
                      <w:divsChild>
                        <w:div w:id="2081780354">
                          <w:marLeft w:val="0"/>
                          <w:marRight w:val="0"/>
                          <w:marTop w:val="0"/>
                          <w:marBottom w:val="0"/>
                          <w:divBdr>
                            <w:top w:val="none" w:sz="0" w:space="0" w:color="auto"/>
                            <w:left w:val="none" w:sz="0" w:space="0" w:color="auto"/>
                            <w:bottom w:val="none" w:sz="0" w:space="0" w:color="auto"/>
                            <w:right w:val="none" w:sz="0" w:space="0" w:color="auto"/>
                          </w:divBdr>
                          <w:divsChild>
                            <w:div w:id="2081780357">
                              <w:marLeft w:val="0"/>
                              <w:marRight w:val="0"/>
                              <w:marTop w:val="0"/>
                              <w:marBottom w:val="0"/>
                              <w:divBdr>
                                <w:top w:val="none" w:sz="0" w:space="0" w:color="auto"/>
                                <w:left w:val="none" w:sz="0" w:space="0" w:color="auto"/>
                                <w:bottom w:val="none" w:sz="0" w:space="0" w:color="auto"/>
                                <w:right w:val="none" w:sz="0" w:space="0" w:color="auto"/>
                              </w:divBdr>
                              <w:divsChild>
                                <w:div w:id="2081780486">
                                  <w:marLeft w:val="0"/>
                                  <w:marRight w:val="0"/>
                                  <w:marTop w:val="0"/>
                                  <w:marBottom w:val="0"/>
                                  <w:divBdr>
                                    <w:top w:val="none" w:sz="0" w:space="0" w:color="auto"/>
                                    <w:left w:val="none" w:sz="0" w:space="0" w:color="auto"/>
                                    <w:bottom w:val="none" w:sz="0" w:space="0" w:color="auto"/>
                                    <w:right w:val="none" w:sz="0" w:space="0" w:color="auto"/>
                                  </w:divBdr>
                                  <w:divsChild>
                                    <w:div w:id="2081780348">
                                      <w:marLeft w:val="0"/>
                                      <w:marRight w:val="0"/>
                                      <w:marTop w:val="0"/>
                                      <w:marBottom w:val="0"/>
                                      <w:divBdr>
                                        <w:top w:val="none" w:sz="0" w:space="0" w:color="auto"/>
                                        <w:left w:val="none" w:sz="0" w:space="0" w:color="auto"/>
                                        <w:bottom w:val="none" w:sz="0" w:space="0" w:color="auto"/>
                                        <w:right w:val="none" w:sz="0" w:space="0" w:color="auto"/>
                                      </w:divBdr>
                                      <w:divsChild>
                                        <w:div w:id="2081780343">
                                          <w:marLeft w:val="0"/>
                                          <w:marRight w:val="0"/>
                                          <w:marTop w:val="0"/>
                                          <w:marBottom w:val="0"/>
                                          <w:divBdr>
                                            <w:top w:val="none" w:sz="0" w:space="0" w:color="auto"/>
                                            <w:left w:val="none" w:sz="0" w:space="0" w:color="auto"/>
                                            <w:bottom w:val="none" w:sz="0" w:space="0" w:color="auto"/>
                                            <w:right w:val="none" w:sz="0" w:space="0" w:color="auto"/>
                                          </w:divBdr>
                                          <w:divsChild>
                                            <w:div w:id="2081780456">
                                              <w:marLeft w:val="0"/>
                                              <w:marRight w:val="0"/>
                                              <w:marTop w:val="0"/>
                                              <w:marBottom w:val="0"/>
                                              <w:divBdr>
                                                <w:top w:val="none" w:sz="0" w:space="0" w:color="auto"/>
                                                <w:left w:val="none" w:sz="0" w:space="0" w:color="auto"/>
                                                <w:bottom w:val="none" w:sz="0" w:space="0" w:color="auto"/>
                                                <w:right w:val="none" w:sz="0" w:space="0" w:color="auto"/>
                                              </w:divBdr>
                                              <w:divsChild>
                                                <w:div w:id="2081780403">
                                                  <w:marLeft w:val="0"/>
                                                  <w:marRight w:val="0"/>
                                                  <w:marTop w:val="0"/>
                                                  <w:marBottom w:val="0"/>
                                                  <w:divBdr>
                                                    <w:top w:val="none" w:sz="0" w:space="0" w:color="auto"/>
                                                    <w:left w:val="none" w:sz="0" w:space="0" w:color="auto"/>
                                                    <w:bottom w:val="none" w:sz="0" w:space="0" w:color="auto"/>
                                                    <w:right w:val="none" w:sz="0" w:space="0" w:color="auto"/>
                                                  </w:divBdr>
                                                  <w:divsChild>
                                                    <w:div w:id="2081780402">
                                                      <w:marLeft w:val="0"/>
                                                      <w:marRight w:val="0"/>
                                                      <w:marTop w:val="0"/>
                                                      <w:marBottom w:val="0"/>
                                                      <w:divBdr>
                                                        <w:top w:val="none" w:sz="0" w:space="0" w:color="auto"/>
                                                        <w:left w:val="none" w:sz="0" w:space="0" w:color="auto"/>
                                                        <w:bottom w:val="none" w:sz="0" w:space="0" w:color="auto"/>
                                                        <w:right w:val="none" w:sz="0" w:space="0" w:color="auto"/>
                                                      </w:divBdr>
                                                      <w:divsChild>
                                                        <w:div w:id="2081780423">
                                                          <w:marLeft w:val="0"/>
                                                          <w:marRight w:val="0"/>
                                                          <w:marTop w:val="0"/>
                                                          <w:marBottom w:val="0"/>
                                                          <w:divBdr>
                                                            <w:top w:val="none" w:sz="0" w:space="0" w:color="auto"/>
                                                            <w:left w:val="none" w:sz="0" w:space="0" w:color="auto"/>
                                                            <w:bottom w:val="none" w:sz="0" w:space="0" w:color="auto"/>
                                                            <w:right w:val="none" w:sz="0" w:space="0" w:color="auto"/>
                                                          </w:divBdr>
                                                          <w:divsChild>
                                                            <w:div w:id="2081780338">
                                                              <w:marLeft w:val="0"/>
                                                              <w:marRight w:val="0"/>
                                                              <w:marTop w:val="0"/>
                                                              <w:marBottom w:val="0"/>
                                                              <w:divBdr>
                                                                <w:top w:val="none" w:sz="0" w:space="0" w:color="auto"/>
                                                                <w:left w:val="none" w:sz="0" w:space="0" w:color="auto"/>
                                                                <w:bottom w:val="none" w:sz="0" w:space="0" w:color="auto"/>
                                                                <w:right w:val="none" w:sz="0" w:space="0" w:color="auto"/>
                                                              </w:divBdr>
                                                              <w:divsChild>
                                                                <w:div w:id="2081780514">
                                                                  <w:marLeft w:val="0"/>
                                                                  <w:marRight w:val="0"/>
                                                                  <w:marTop w:val="0"/>
                                                                  <w:marBottom w:val="0"/>
                                                                  <w:divBdr>
                                                                    <w:top w:val="none" w:sz="0" w:space="0" w:color="auto"/>
                                                                    <w:left w:val="none" w:sz="0" w:space="0" w:color="auto"/>
                                                                    <w:bottom w:val="none" w:sz="0" w:space="0" w:color="auto"/>
                                                                    <w:right w:val="none" w:sz="0" w:space="0" w:color="auto"/>
                                                                  </w:divBdr>
                                                                  <w:divsChild>
                                                                    <w:div w:id="2081780488">
                                                                      <w:marLeft w:val="0"/>
                                                                      <w:marRight w:val="0"/>
                                                                      <w:marTop w:val="0"/>
                                                                      <w:marBottom w:val="0"/>
                                                                      <w:divBdr>
                                                                        <w:top w:val="none" w:sz="0" w:space="0" w:color="auto"/>
                                                                        <w:left w:val="none" w:sz="0" w:space="0" w:color="auto"/>
                                                                        <w:bottom w:val="none" w:sz="0" w:space="0" w:color="auto"/>
                                                                        <w:right w:val="none" w:sz="0" w:space="0" w:color="auto"/>
                                                                      </w:divBdr>
                                                                      <w:divsChild>
                                                                        <w:div w:id="2081780409">
                                                                          <w:marLeft w:val="0"/>
                                                                          <w:marRight w:val="0"/>
                                                                          <w:marTop w:val="0"/>
                                                                          <w:marBottom w:val="0"/>
                                                                          <w:divBdr>
                                                                            <w:top w:val="none" w:sz="0" w:space="0" w:color="auto"/>
                                                                            <w:left w:val="none" w:sz="0" w:space="0" w:color="auto"/>
                                                                            <w:bottom w:val="none" w:sz="0" w:space="0" w:color="auto"/>
                                                                            <w:right w:val="none" w:sz="0" w:space="0" w:color="auto"/>
                                                                          </w:divBdr>
                                                                        </w:div>
                                                                        <w:div w:id="208178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457">
      <w:marLeft w:val="0"/>
      <w:marRight w:val="0"/>
      <w:marTop w:val="0"/>
      <w:marBottom w:val="0"/>
      <w:divBdr>
        <w:top w:val="none" w:sz="0" w:space="0" w:color="auto"/>
        <w:left w:val="none" w:sz="0" w:space="0" w:color="auto"/>
        <w:bottom w:val="none" w:sz="0" w:space="0" w:color="auto"/>
        <w:right w:val="none" w:sz="0" w:space="0" w:color="auto"/>
      </w:divBdr>
    </w:div>
    <w:div w:id="2081780459">
      <w:marLeft w:val="0"/>
      <w:marRight w:val="0"/>
      <w:marTop w:val="0"/>
      <w:marBottom w:val="0"/>
      <w:divBdr>
        <w:top w:val="none" w:sz="0" w:space="0" w:color="auto"/>
        <w:left w:val="none" w:sz="0" w:space="0" w:color="auto"/>
        <w:bottom w:val="none" w:sz="0" w:space="0" w:color="auto"/>
        <w:right w:val="none" w:sz="0" w:space="0" w:color="auto"/>
      </w:divBdr>
    </w:div>
    <w:div w:id="2081780460">
      <w:marLeft w:val="0"/>
      <w:marRight w:val="0"/>
      <w:marTop w:val="0"/>
      <w:marBottom w:val="0"/>
      <w:divBdr>
        <w:top w:val="none" w:sz="0" w:space="0" w:color="auto"/>
        <w:left w:val="none" w:sz="0" w:space="0" w:color="auto"/>
        <w:bottom w:val="none" w:sz="0" w:space="0" w:color="auto"/>
        <w:right w:val="none" w:sz="0" w:space="0" w:color="auto"/>
      </w:divBdr>
    </w:div>
    <w:div w:id="2081780465">
      <w:marLeft w:val="0"/>
      <w:marRight w:val="0"/>
      <w:marTop w:val="0"/>
      <w:marBottom w:val="0"/>
      <w:divBdr>
        <w:top w:val="none" w:sz="0" w:space="0" w:color="auto"/>
        <w:left w:val="none" w:sz="0" w:space="0" w:color="auto"/>
        <w:bottom w:val="none" w:sz="0" w:space="0" w:color="auto"/>
        <w:right w:val="none" w:sz="0" w:space="0" w:color="auto"/>
      </w:divBdr>
    </w:div>
    <w:div w:id="2081780467">
      <w:marLeft w:val="0"/>
      <w:marRight w:val="0"/>
      <w:marTop w:val="0"/>
      <w:marBottom w:val="0"/>
      <w:divBdr>
        <w:top w:val="none" w:sz="0" w:space="0" w:color="auto"/>
        <w:left w:val="none" w:sz="0" w:space="0" w:color="auto"/>
        <w:bottom w:val="none" w:sz="0" w:space="0" w:color="auto"/>
        <w:right w:val="none" w:sz="0" w:space="0" w:color="auto"/>
      </w:divBdr>
    </w:div>
    <w:div w:id="2081780469">
      <w:marLeft w:val="0"/>
      <w:marRight w:val="0"/>
      <w:marTop w:val="0"/>
      <w:marBottom w:val="0"/>
      <w:divBdr>
        <w:top w:val="none" w:sz="0" w:space="0" w:color="auto"/>
        <w:left w:val="none" w:sz="0" w:space="0" w:color="auto"/>
        <w:bottom w:val="none" w:sz="0" w:space="0" w:color="auto"/>
        <w:right w:val="none" w:sz="0" w:space="0" w:color="auto"/>
      </w:divBdr>
    </w:div>
    <w:div w:id="2081780479">
      <w:marLeft w:val="0"/>
      <w:marRight w:val="0"/>
      <w:marTop w:val="0"/>
      <w:marBottom w:val="0"/>
      <w:divBdr>
        <w:top w:val="none" w:sz="0" w:space="0" w:color="auto"/>
        <w:left w:val="none" w:sz="0" w:space="0" w:color="auto"/>
        <w:bottom w:val="none" w:sz="0" w:space="0" w:color="auto"/>
        <w:right w:val="none" w:sz="0" w:space="0" w:color="auto"/>
      </w:divBdr>
      <w:divsChild>
        <w:div w:id="2081780408">
          <w:marLeft w:val="0"/>
          <w:marRight w:val="0"/>
          <w:marTop w:val="0"/>
          <w:marBottom w:val="0"/>
          <w:divBdr>
            <w:top w:val="none" w:sz="0" w:space="0" w:color="auto"/>
            <w:left w:val="none" w:sz="0" w:space="0" w:color="auto"/>
            <w:bottom w:val="none" w:sz="0" w:space="0" w:color="auto"/>
            <w:right w:val="none" w:sz="0" w:space="0" w:color="auto"/>
          </w:divBdr>
          <w:divsChild>
            <w:div w:id="2081780495">
              <w:marLeft w:val="0"/>
              <w:marRight w:val="0"/>
              <w:marTop w:val="0"/>
              <w:marBottom w:val="0"/>
              <w:divBdr>
                <w:top w:val="none" w:sz="0" w:space="0" w:color="auto"/>
                <w:left w:val="none" w:sz="0" w:space="0" w:color="auto"/>
                <w:bottom w:val="none" w:sz="0" w:space="0" w:color="auto"/>
                <w:right w:val="none" w:sz="0" w:space="0" w:color="auto"/>
              </w:divBdr>
              <w:divsChild>
                <w:div w:id="2081780401">
                  <w:marLeft w:val="0"/>
                  <w:marRight w:val="0"/>
                  <w:marTop w:val="0"/>
                  <w:marBottom w:val="0"/>
                  <w:divBdr>
                    <w:top w:val="none" w:sz="0" w:space="0" w:color="auto"/>
                    <w:left w:val="none" w:sz="0" w:space="0" w:color="auto"/>
                    <w:bottom w:val="none" w:sz="0" w:space="0" w:color="auto"/>
                    <w:right w:val="none" w:sz="0" w:space="0" w:color="auto"/>
                  </w:divBdr>
                  <w:divsChild>
                    <w:div w:id="2081780424">
                      <w:marLeft w:val="0"/>
                      <w:marRight w:val="0"/>
                      <w:marTop w:val="0"/>
                      <w:marBottom w:val="0"/>
                      <w:divBdr>
                        <w:top w:val="none" w:sz="0" w:space="0" w:color="auto"/>
                        <w:left w:val="none" w:sz="0" w:space="0" w:color="auto"/>
                        <w:bottom w:val="none" w:sz="0" w:space="0" w:color="auto"/>
                        <w:right w:val="none" w:sz="0" w:space="0" w:color="auto"/>
                      </w:divBdr>
                      <w:divsChild>
                        <w:div w:id="2081780347">
                          <w:marLeft w:val="0"/>
                          <w:marRight w:val="0"/>
                          <w:marTop w:val="0"/>
                          <w:marBottom w:val="0"/>
                          <w:divBdr>
                            <w:top w:val="none" w:sz="0" w:space="0" w:color="auto"/>
                            <w:left w:val="none" w:sz="0" w:space="0" w:color="auto"/>
                            <w:bottom w:val="none" w:sz="0" w:space="0" w:color="auto"/>
                            <w:right w:val="none" w:sz="0" w:space="0" w:color="auto"/>
                          </w:divBdr>
                          <w:divsChild>
                            <w:div w:id="2081780394">
                              <w:marLeft w:val="0"/>
                              <w:marRight w:val="0"/>
                              <w:marTop w:val="0"/>
                              <w:marBottom w:val="0"/>
                              <w:divBdr>
                                <w:top w:val="none" w:sz="0" w:space="0" w:color="auto"/>
                                <w:left w:val="none" w:sz="0" w:space="0" w:color="auto"/>
                                <w:bottom w:val="none" w:sz="0" w:space="0" w:color="auto"/>
                                <w:right w:val="none" w:sz="0" w:space="0" w:color="auto"/>
                              </w:divBdr>
                              <w:divsChild>
                                <w:div w:id="2081780374">
                                  <w:marLeft w:val="0"/>
                                  <w:marRight w:val="0"/>
                                  <w:marTop w:val="0"/>
                                  <w:marBottom w:val="0"/>
                                  <w:divBdr>
                                    <w:top w:val="none" w:sz="0" w:space="0" w:color="auto"/>
                                    <w:left w:val="none" w:sz="0" w:space="0" w:color="auto"/>
                                    <w:bottom w:val="none" w:sz="0" w:space="0" w:color="auto"/>
                                    <w:right w:val="none" w:sz="0" w:space="0" w:color="auto"/>
                                  </w:divBdr>
                                  <w:divsChild>
                                    <w:div w:id="2081780506">
                                      <w:marLeft w:val="0"/>
                                      <w:marRight w:val="0"/>
                                      <w:marTop w:val="0"/>
                                      <w:marBottom w:val="0"/>
                                      <w:divBdr>
                                        <w:top w:val="none" w:sz="0" w:space="0" w:color="auto"/>
                                        <w:left w:val="none" w:sz="0" w:space="0" w:color="auto"/>
                                        <w:bottom w:val="none" w:sz="0" w:space="0" w:color="auto"/>
                                        <w:right w:val="none" w:sz="0" w:space="0" w:color="auto"/>
                                      </w:divBdr>
                                      <w:divsChild>
                                        <w:div w:id="2081780350">
                                          <w:marLeft w:val="0"/>
                                          <w:marRight w:val="0"/>
                                          <w:marTop w:val="0"/>
                                          <w:marBottom w:val="0"/>
                                          <w:divBdr>
                                            <w:top w:val="none" w:sz="0" w:space="0" w:color="auto"/>
                                            <w:left w:val="none" w:sz="0" w:space="0" w:color="auto"/>
                                            <w:bottom w:val="none" w:sz="0" w:space="0" w:color="auto"/>
                                            <w:right w:val="none" w:sz="0" w:space="0" w:color="auto"/>
                                          </w:divBdr>
                                          <w:divsChild>
                                            <w:div w:id="2081780476">
                                              <w:marLeft w:val="0"/>
                                              <w:marRight w:val="0"/>
                                              <w:marTop w:val="0"/>
                                              <w:marBottom w:val="0"/>
                                              <w:divBdr>
                                                <w:top w:val="none" w:sz="0" w:space="0" w:color="auto"/>
                                                <w:left w:val="none" w:sz="0" w:space="0" w:color="auto"/>
                                                <w:bottom w:val="none" w:sz="0" w:space="0" w:color="auto"/>
                                                <w:right w:val="none" w:sz="0" w:space="0" w:color="auto"/>
                                              </w:divBdr>
                                              <w:divsChild>
                                                <w:div w:id="2081780496">
                                                  <w:marLeft w:val="0"/>
                                                  <w:marRight w:val="0"/>
                                                  <w:marTop w:val="0"/>
                                                  <w:marBottom w:val="0"/>
                                                  <w:divBdr>
                                                    <w:top w:val="none" w:sz="0" w:space="0" w:color="auto"/>
                                                    <w:left w:val="none" w:sz="0" w:space="0" w:color="auto"/>
                                                    <w:bottom w:val="none" w:sz="0" w:space="0" w:color="auto"/>
                                                    <w:right w:val="none" w:sz="0" w:space="0" w:color="auto"/>
                                                  </w:divBdr>
                                                  <w:divsChild>
                                                    <w:div w:id="2081780405">
                                                      <w:marLeft w:val="0"/>
                                                      <w:marRight w:val="0"/>
                                                      <w:marTop w:val="0"/>
                                                      <w:marBottom w:val="0"/>
                                                      <w:divBdr>
                                                        <w:top w:val="none" w:sz="0" w:space="0" w:color="auto"/>
                                                        <w:left w:val="none" w:sz="0" w:space="0" w:color="auto"/>
                                                        <w:bottom w:val="none" w:sz="0" w:space="0" w:color="auto"/>
                                                        <w:right w:val="none" w:sz="0" w:space="0" w:color="auto"/>
                                                      </w:divBdr>
                                                      <w:divsChild>
                                                        <w:div w:id="2081780385">
                                                          <w:marLeft w:val="0"/>
                                                          <w:marRight w:val="0"/>
                                                          <w:marTop w:val="0"/>
                                                          <w:marBottom w:val="0"/>
                                                          <w:divBdr>
                                                            <w:top w:val="none" w:sz="0" w:space="0" w:color="auto"/>
                                                            <w:left w:val="none" w:sz="0" w:space="0" w:color="auto"/>
                                                            <w:bottom w:val="none" w:sz="0" w:space="0" w:color="auto"/>
                                                            <w:right w:val="none" w:sz="0" w:space="0" w:color="auto"/>
                                                          </w:divBdr>
                                                          <w:divsChild>
                                                            <w:div w:id="2081780498">
                                                              <w:marLeft w:val="0"/>
                                                              <w:marRight w:val="0"/>
                                                              <w:marTop w:val="0"/>
                                                              <w:marBottom w:val="0"/>
                                                              <w:divBdr>
                                                                <w:top w:val="none" w:sz="0" w:space="0" w:color="auto"/>
                                                                <w:left w:val="none" w:sz="0" w:space="0" w:color="auto"/>
                                                                <w:bottom w:val="none" w:sz="0" w:space="0" w:color="auto"/>
                                                                <w:right w:val="none" w:sz="0" w:space="0" w:color="auto"/>
                                                              </w:divBdr>
                                                              <w:divsChild>
                                                                <w:div w:id="2081780419">
                                                                  <w:marLeft w:val="0"/>
                                                                  <w:marRight w:val="0"/>
                                                                  <w:marTop w:val="0"/>
                                                                  <w:marBottom w:val="0"/>
                                                                  <w:divBdr>
                                                                    <w:top w:val="none" w:sz="0" w:space="0" w:color="auto"/>
                                                                    <w:left w:val="none" w:sz="0" w:space="0" w:color="auto"/>
                                                                    <w:bottom w:val="none" w:sz="0" w:space="0" w:color="auto"/>
                                                                    <w:right w:val="none" w:sz="0" w:space="0" w:color="auto"/>
                                                                  </w:divBdr>
                                                                  <w:divsChild>
                                                                    <w:div w:id="2081780398">
                                                                      <w:marLeft w:val="0"/>
                                                                      <w:marRight w:val="0"/>
                                                                      <w:marTop w:val="0"/>
                                                                      <w:marBottom w:val="0"/>
                                                                      <w:divBdr>
                                                                        <w:top w:val="none" w:sz="0" w:space="0" w:color="auto"/>
                                                                        <w:left w:val="none" w:sz="0" w:space="0" w:color="auto"/>
                                                                        <w:bottom w:val="none" w:sz="0" w:space="0" w:color="auto"/>
                                                                        <w:right w:val="none" w:sz="0" w:space="0" w:color="auto"/>
                                                                      </w:divBdr>
                                                                      <w:divsChild>
                                                                        <w:div w:id="2081780376">
                                                                          <w:marLeft w:val="0"/>
                                                                          <w:marRight w:val="0"/>
                                                                          <w:marTop w:val="0"/>
                                                                          <w:marBottom w:val="0"/>
                                                                          <w:divBdr>
                                                                            <w:top w:val="none" w:sz="0" w:space="0" w:color="auto"/>
                                                                            <w:left w:val="none" w:sz="0" w:space="0" w:color="auto"/>
                                                                            <w:bottom w:val="none" w:sz="0" w:space="0" w:color="auto"/>
                                                                            <w:right w:val="none" w:sz="0" w:space="0" w:color="auto"/>
                                                                          </w:divBdr>
                                                                        </w:div>
                                                                        <w:div w:id="2081780404">
                                                                          <w:marLeft w:val="0"/>
                                                                          <w:marRight w:val="0"/>
                                                                          <w:marTop w:val="0"/>
                                                                          <w:marBottom w:val="0"/>
                                                                          <w:divBdr>
                                                                            <w:top w:val="none" w:sz="0" w:space="0" w:color="auto"/>
                                                                            <w:left w:val="none" w:sz="0" w:space="0" w:color="auto"/>
                                                                            <w:bottom w:val="none" w:sz="0" w:space="0" w:color="auto"/>
                                                                            <w:right w:val="none" w:sz="0" w:space="0" w:color="auto"/>
                                                                          </w:divBdr>
                                                                        </w:div>
                                                                        <w:div w:id="20817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485">
      <w:marLeft w:val="0"/>
      <w:marRight w:val="0"/>
      <w:marTop w:val="0"/>
      <w:marBottom w:val="0"/>
      <w:divBdr>
        <w:top w:val="none" w:sz="0" w:space="0" w:color="auto"/>
        <w:left w:val="none" w:sz="0" w:space="0" w:color="auto"/>
        <w:bottom w:val="none" w:sz="0" w:space="0" w:color="auto"/>
        <w:right w:val="none" w:sz="0" w:space="0" w:color="auto"/>
      </w:divBdr>
    </w:div>
    <w:div w:id="2081780490">
      <w:marLeft w:val="0"/>
      <w:marRight w:val="0"/>
      <w:marTop w:val="0"/>
      <w:marBottom w:val="0"/>
      <w:divBdr>
        <w:top w:val="none" w:sz="0" w:space="0" w:color="auto"/>
        <w:left w:val="none" w:sz="0" w:space="0" w:color="auto"/>
        <w:bottom w:val="none" w:sz="0" w:space="0" w:color="auto"/>
        <w:right w:val="none" w:sz="0" w:space="0" w:color="auto"/>
      </w:divBdr>
    </w:div>
    <w:div w:id="2081780492">
      <w:marLeft w:val="0"/>
      <w:marRight w:val="0"/>
      <w:marTop w:val="0"/>
      <w:marBottom w:val="0"/>
      <w:divBdr>
        <w:top w:val="none" w:sz="0" w:space="0" w:color="auto"/>
        <w:left w:val="none" w:sz="0" w:space="0" w:color="auto"/>
        <w:bottom w:val="none" w:sz="0" w:space="0" w:color="auto"/>
        <w:right w:val="none" w:sz="0" w:space="0" w:color="auto"/>
      </w:divBdr>
      <w:divsChild>
        <w:div w:id="2081780448">
          <w:marLeft w:val="0"/>
          <w:marRight w:val="0"/>
          <w:marTop w:val="0"/>
          <w:marBottom w:val="0"/>
          <w:divBdr>
            <w:top w:val="none" w:sz="0" w:space="0" w:color="auto"/>
            <w:left w:val="none" w:sz="0" w:space="0" w:color="auto"/>
            <w:bottom w:val="none" w:sz="0" w:space="0" w:color="auto"/>
            <w:right w:val="none" w:sz="0" w:space="0" w:color="auto"/>
          </w:divBdr>
          <w:divsChild>
            <w:div w:id="2081780497">
              <w:marLeft w:val="0"/>
              <w:marRight w:val="0"/>
              <w:marTop w:val="0"/>
              <w:marBottom w:val="0"/>
              <w:divBdr>
                <w:top w:val="none" w:sz="0" w:space="0" w:color="auto"/>
                <w:left w:val="none" w:sz="0" w:space="0" w:color="auto"/>
                <w:bottom w:val="none" w:sz="0" w:space="0" w:color="auto"/>
                <w:right w:val="none" w:sz="0" w:space="0" w:color="auto"/>
              </w:divBdr>
              <w:divsChild>
                <w:div w:id="2081780481">
                  <w:marLeft w:val="0"/>
                  <w:marRight w:val="0"/>
                  <w:marTop w:val="0"/>
                  <w:marBottom w:val="0"/>
                  <w:divBdr>
                    <w:top w:val="none" w:sz="0" w:space="0" w:color="auto"/>
                    <w:left w:val="none" w:sz="0" w:space="0" w:color="auto"/>
                    <w:bottom w:val="none" w:sz="0" w:space="0" w:color="auto"/>
                    <w:right w:val="none" w:sz="0" w:space="0" w:color="auto"/>
                  </w:divBdr>
                  <w:divsChild>
                    <w:div w:id="2081780390">
                      <w:marLeft w:val="0"/>
                      <w:marRight w:val="0"/>
                      <w:marTop w:val="0"/>
                      <w:marBottom w:val="0"/>
                      <w:divBdr>
                        <w:top w:val="none" w:sz="0" w:space="0" w:color="auto"/>
                        <w:left w:val="none" w:sz="0" w:space="0" w:color="auto"/>
                        <w:bottom w:val="none" w:sz="0" w:space="0" w:color="auto"/>
                        <w:right w:val="none" w:sz="0" w:space="0" w:color="auto"/>
                      </w:divBdr>
                      <w:divsChild>
                        <w:div w:id="2081780418">
                          <w:marLeft w:val="0"/>
                          <w:marRight w:val="0"/>
                          <w:marTop w:val="0"/>
                          <w:marBottom w:val="0"/>
                          <w:divBdr>
                            <w:top w:val="none" w:sz="0" w:space="0" w:color="auto"/>
                            <w:left w:val="none" w:sz="0" w:space="0" w:color="auto"/>
                            <w:bottom w:val="none" w:sz="0" w:space="0" w:color="auto"/>
                            <w:right w:val="none" w:sz="0" w:space="0" w:color="auto"/>
                          </w:divBdr>
                          <w:divsChild>
                            <w:div w:id="2081780452">
                              <w:marLeft w:val="0"/>
                              <w:marRight w:val="0"/>
                              <w:marTop w:val="0"/>
                              <w:marBottom w:val="0"/>
                              <w:divBdr>
                                <w:top w:val="none" w:sz="0" w:space="0" w:color="auto"/>
                                <w:left w:val="none" w:sz="0" w:space="0" w:color="auto"/>
                                <w:bottom w:val="none" w:sz="0" w:space="0" w:color="auto"/>
                                <w:right w:val="none" w:sz="0" w:space="0" w:color="auto"/>
                              </w:divBdr>
                              <w:divsChild>
                                <w:div w:id="2081780360">
                                  <w:marLeft w:val="0"/>
                                  <w:marRight w:val="0"/>
                                  <w:marTop w:val="0"/>
                                  <w:marBottom w:val="0"/>
                                  <w:divBdr>
                                    <w:top w:val="none" w:sz="0" w:space="0" w:color="auto"/>
                                    <w:left w:val="none" w:sz="0" w:space="0" w:color="auto"/>
                                    <w:bottom w:val="none" w:sz="0" w:space="0" w:color="auto"/>
                                    <w:right w:val="none" w:sz="0" w:space="0" w:color="auto"/>
                                  </w:divBdr>
                                  <w:divsChild>
                                    <w:div w:id="2081780471">
                                      <w:marLeft w:val="0"/>
                                      <w:marRight w:val="0"/>
                                      <w:marTop w:val="0"/>
                                      <w:marBottom w:val="0"/>
                                      <w:divBdr>
                                        <w:top w:val="none" w:sz="0" w:space="0" w:color="auto"/>
                                        <w:left w:val="none" w:sz="0" w:space="0" w:color="auto"/>
                                        <w:bottom w:val="none" w:sz="0" w:space="0" w:color="auto"/>
                                        <w:right w:val="none" w:sz="0" w:space="0" w:color="auto"/>
                                      </w:divBdr>
                                      <w:divsChild>
                                        <w:div w:id="2081780353">
                                          <w:marLeft w:val="0"/>
                                          <w:marRight w:val="0"/>
                                          <w:marTop w:val="0"/>
                                          <w:marBottom w:val="0"/>
                                          <w:divBdr>
                                            <w:top w:val="none" w:sz="0" w:space="0" w:color="auto"/>
                                            <w:left w:val="none" w:sz="0" w:space="0" w:color="auto"/>
                                            <w:bottom w:val="none" w:sz="0" w:space="0" w:color="auto"/>
                                            <w:right w:val="none" w:sz="0" w:space="0" w:color="auto"/>
                                          </w:divBdr>
                                          <w:divsChild>
                                            <w:div w:id="2081780349">
                                              <w:marLeft w:val="0"/>
                                              <w:marRight w:val="0"/>
                                              <w:marTop w:val="0"/>
                                              <w:marBottom w:val="0"/>
                                              <w:divBdr>
                                                <w:top w:val="none" w:sz="0" w:space="0" w:color="auto"/>
                                                <w:left w:val="none" w:sz="0" w:space="0" w:color="auto"/>
                                                <w:bottom w:val="none" w:sz="0" w:space="0" w:color="auto"/>
                                                <w:right w:val="none" w:sz="0" w:space="0" w:color="auto"/>
                                              </w:divBdr>
                                              <w:divsChild>
                                                <w:div w:id="2081780509">
                                                  <w:marLeft w:val="0"/>
                                                  <w:marRight w:val="0"/>
                                                  <w:marTop w:val="0"/>
                                                  <w:marBottom w:val="0"/>
                                                  <w:divBdr>
                                                    <w:top w:val="none" w:sz="0" w:space="0" w:color="auto"/>
                                                    <w:left w:val="none" w:sz="0" w:space="0" w:color="auto"/>
                                                    <w:bottom w:val="none" w:sz="0" w:space="0" w:color="auto"/>
                                                    <w:right w:val="none" w:sz="0" w:space="0" w:color="auto"/>
                                                  </w:divBdr>
                                                  <w:divsChild>
                                                    <w:div w:id="2081780474">
                                                      <w:marLeft w:val="0"/>
                                                      <w:marRight w:val="0"/>
                                                      <w:marTop w:val="0"/>
                                                      <w:marBottom w:val="0"/>
                                                      <w:divBdr>
                                                        <w:top w:val="none" w:sz="0" w:space="0" w:color="auto"/>
                                                        <w:left w:val="none" w:sz="0" w:space="0" w:color="auto"/>
                                                        <w:bottom w:val="none" w:sz="0" w:space="0" w:color="auto"/>
                                                        <w:right w:val="none" w:sz="0" w:space="0" w:color="auto"/>
                                                      </w:divBdr>
                                                      <w:divsChild>
                                                        <w:div w:id="2081780412">
                                                          <w:marLeft w:val="0"/>
                                                          <w:marRight w:val="0"/>
                                                          <w:marTop w:val="0"/>
                                                          <w:marBottom w:val="0"/>
                                                          <w:divBdr>
                                                            <w:top w:val="none" w:sz="0" w:space="0" w:color="auto"/>
                                                            <w:left w:val="none" w:sz="0" w:space="0" w:color="auto"/>
                                                            <w:bottom w:val="none" w:sz="0" w:space="0" w:color="auto"/>
                                                            <w:right w:val="none" w:sz="0" w:space="0" w:color="auto"/>
                                                          </w:divBdr>
                                                          <w:divsChild>
                                                            <w:div w:id="2081780369">
                                                              <w:marLeft w:val="0"/>
                                                              <w:marRight w:val="0"/>
                                                              <w:marTop w:val="0"/>
                                                              <w:marBottom w:val="0"/>
                                                              <w:divBdr>
                                                                <w:top w:val="none" w:sz="0" w:space="0" w:color="auto"/>
                                                                <w:left w:val="none" w:sz="0" w:space="0" w:color="auto"/>
                                                                <w:bottom w:val="none" w:sz="0" w:space="0" w:color="auto"/>
                                                                <w:right w:val="none" w:sz="0" w:space="0" w:color="auto"/>
                                                              </w:divBdr>
                                                              <w:divsChild>
                                                                <w:div w:id="2081780510">
                                                                  <w:marLeft w:val="0"/>
                                                                  <w:marRight w:val="0"/>
                                                                  <w:marTop w:val="0"/>
                                                                  <w:marBottom w:val="0"/>
                                                                  <w:divBdr>
                                                                    <w:top w:val="none" w:sz="0" w:space="0" w:color="auto"/>
                                                                    <w:left w:val="none" w:sz="0" w:space="0" w:color="auto"/>
                                                                    <w:bottom w:val="none" w:sz="0" w:space="0" w:color="auto"/>
                                                                    <w:right w:val="none" w:sz="0" w:space="0" w:color="auto"/>
                                                                  </w:divBdr>
                                                                  <w:divsChild>
                                                                    <w:div w:id="2081780362">
                                                                      <w:marLeft w:val="0"/>
                                                                      <w:marRight w:val="0"/>
                                                                      <w:marTop w:val="0"/>
                                                                      <w:marBottom w:val="0"/>
                                                                      <w:divBdr>
                                                                        <w:top w:val="none" w:sz="0" w:space="0" w:color="auto"/>
                                                                        <w:left w:val="none" w:sz="0" w:space="0" w:color="auto"/>
                                                                        <w:bottom w:val="none" w:sz="0" w:space="0" w:color="auto"/>
                                                                        <w:right w:val="none" w:sz="0" w:space="0" w:color="auto"/>
                                                                      </w:divBdr>
                                                                      <w:divsChild>
                                                                        <w:div w:id="2081780396">
                                                                          <w:marLeft w:val="0"/>
                                                                          <w:marRight w:val="0"/>
                                                                          <w:marTop w:val="0"/>
                                                                          <w:marBottom w:val="0"/>
                                                                          <w:divBdr>
                                                                            <w:top w:val="none" w:sz="0" w:space="0" w:color="auto"/>
                                                                            <w:left w:val="none" w:sz="0" w:space="0" w:color="auto"/>
                                                                            <w:bottom w:val="none" w:sz="0" w:space="0" w:color="auto"/>
                                                                            <w:right w:val="none" w:sz="0" w:space="0" w:color="auto"/>
                                                                          </w:divBdr>
                                                                        </w:div>
                                                                        <w:div w:id="2081780438">
                                                                          <w:marLeft w:val="0"/>
                                                                          <w:marRight w:val="0"/>
                                                                          <w:marTop w:val="0"/>
                                                                          <w:marBottom w:val="0"/>
                                                                          <w:divBdr>
                                                                            <w:top w:val="none" w:sz="0" w:space="0" w:color="auto"/>
                                                                            <w:left w:val="none" w:sz="0" w:space="0" w:color="auto"/>
                                                                            <w:bottom w:val="none" w:sz="0" w:space="0" w:color="auto"/>
                                                                            <w:right w:val="none" w:sz="0" w:space="0" w:color="auto"/>
                                                                          </w:divBdr>
                                                                        </w:div>
                                                                        <w:div w:id="20817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780503">
      <w:marLeft w:val="0"/>
      <w:marRight w:val="0"/>
      <w:marTop w:val="0"/>
      <w:marBottom w:val="0"/>
      <w:divBdr>
        <w:top w:val="none" w:sz="0" w:space="0" w:color="auto"/>
        <w:left w:val="none" w:sz="0" w:space="0" w:color="auto"/>
        <w:bottom w:val="none" w:sz="0" w:space="0" w:color="auto"/>
        <w:right w:val="none" w:sz="0" w:space="0" w:color="auto"/>
      </w:divBdr>
    </w:div>
    <w:div w:id="2081780507">
      <w:marLeft w:val="0"/>
      <w:marRight w:val="0"/>
      <w:marTop w:val="0"/>
      <w:marBottom w:val="0"/>
      <w:divBdr>
        <w:top w:val="none" w:sz="0" w:space="0" w:color="auto"/>
        <w:left w:val="none" w:sz="0" w:space="0" w:color="auto"/>
        <w:bottom w:val="none" w:sz="0" w:space="0" w:color="auto"/>
        <w:right w:val="none" w:sz="0" w:space="0" w:color="auto"/>
      </w:divBdr>
    </w:div>
    <w:div w:id="2081780519">
      <w:marLeft w:val="0"/>
      <w:marRight w:val="0"/>
      <w:marTop w:val="0"/>
      <w:marBottom w:val="0"/>
      <w:divBdr>
        <w:top w:val="none" w:sz="0" w:space="0" w:color="auto"/>
        <w:left w:val="none" w:sz="0" w:space="0" w:color="auto"/>
        <w:bottom w:val="none" w:sz="0" w:space="0" w:color="auto"/>
        <w:right w:val="none" w:sz="0" w:space="0" w:color="auto"/>
      </w:divBdr>
      <w:divsChild>
        <w:div w:id="2081780515">
          <w:marLeft w:val="0"/>
          <w:marRight w:val="0"/>
          <w:marTop w:val="0"/>
          <w:marBottom w:val="0"/>
          <w:divBdr>
            <w:top w:val="none" w:sz="0" w:space="0" w:color="auto"/>
            <w:left w:val="none" w:sz="0" w:space="0" w:color="auto"/>
            <w:bottom w:val="none" w:sz="0" w:space="0" w:color="auto"/>
            <w:right w:val="none" w:sz="0" w:space="0" w:color="auto"/>
          </w:divBdr>
          <w:divsChild>
            <w:div w:id="2081780518">
              <w:marLeft w:val="0"/>
              <w:marRight w:val="0"/>
              <w:marTop w:val="0"/>
              <w:marBottom w:val="0"/>
              <w:divBdr>
                <w:top w:val="none" w:sz="0" w:space="0" w:color="auto"/>
                <w:left w:val="none" w:sz="0" w:space="0" w:color="auto"/>
                <w:bottom w:val="none" w:sz="0" w:space="0" w:color="auto"/>
                <w:right w:val="none" w:sz="0" w:space="0" w:color="auto"/>
              </w:divBdr>
              <w:divsChild>
                <w:div w:id="2081780516">
                  <w:marLeft w:val="0"/>
                  <w:marRight w:val="0"/>
                  <w:marTop w:val="0"/>
                  <w:marBottom w:val="0"/>
                  <w:divBdr>
                    <w:top w:val="none" w:sz="0" w:space="0" w:color="auto"/>
                    <w:left w:val="none" w:sz="0" w:space="0" w:color="auto"/>
                    <w:bottom w:val="none" w:sz="0" w:space="0" w:color="auto"/>
                    <w:right w:val="none" w:sz="0" w:space="0" w:color="auto"/>
                  </w:divBdr>
                  <w:divsChild>
                    <w:div w:id="2081780332">
                      <w:marLeft w:val="0"/>
                      <w:marRight w:val="0"/>
                      <w:marTop w:val="0"/>
                      <w:marBottom w:val="0"/>
                      <w:divBdr>
                        <w:top w:val="none" w:sz="0" w:space="0" w:color="auto"/>
                        <w:left w:val="none" w:sz="0" w:space="0" w:color="auto"/>
                        <w:bottom w:val="none" w:sz="0" w:space="0" w:color="auto"/>
                        <w:right w:val="none" w:sz="0" w:space="0" w:color="auto"/>
                      </w:divBdr>
                      <w:divsChild>
                        <w:div w:id="2081780517">
                          <w:marLeft w:val="0"/>
                          <w:marRight w:val="0"/>
                          <w:marTop w:val="0"/>
                          <w:marBottom w:val="150"/>
                          <w:divBdr>
                            <w:top w:val="none" w:sz="0" w:space="0" w:color="auto"/>
                            <w:left w:val="none" w:sz="0" w:space="0" w:color="auto"/>
                            <w:bottom w:val="none" w:sz="0" w:space="0" w:color="auto"/>
                            <w:right w:val="single" w:sz="6" w:space="4" w:color="E5E5E5"/>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eenergiaciepla.pl" TargetMode="External"/><Relationship Id="rId18" Type="http://schemas.openxmlformats.org/officeDocument/2006/relationships/hyperlink" Target="https://swpp2.gkpge.p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kpge.pl/bip/przetargi" TargetMode="External"/><Relationship Id="rId7" Type="http://schemas.openxmlformats.org/officeDocument/2006/relationships/settings" Target="settings.xml"/><Relationship Id="rId12" Type="http://schemas.openxmlformats.org/officeDocument/2006/relationships/hyperlink" Target="http://www.pgeenergiaciepla.pl" TargetMode="External"/><Relationship Id="rId17" Type="http://schemas.openxmlformats.org/officeDocument/2006/relationships/hyperlink" Target="https://swpp2.gkpge.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wpp2.gkpge.pl" TargetMode="External"/><Relationship Id="rId20" Type="http://schemas.openxmlformats.org/officeDocument/2006/relationships/hyperlink" Target="https://www.gkpge.pl/compliance"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wpp2.gkpge.pl" TargetMode="External"/><Relationship Id="rId23" Type="http://schemas.openxmlformats.org/officeDocument/2006/relationships/hyperlink" Target="http://www.gkpge.pl/bip/przetargi"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elpdesk.zakupy@gkpge.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wpp2.gkpge.pl" TargetMode="External"/><Relationship Id="rId22" Type="http://schemas.openxmlformats.org/officeDocument/2006/relationships/hyperlink" Target="https://swpp2.gkpge.p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kskluzywny">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S2_SWPP2_BaseDocument" ma:contentTypeID="0x0101891000825B27FC519DA647AAC9B1283A4D9BED" ma:contentTypeVersion="0" ma:contentTypeDescription="SWPP2 Dokument bazowy" ma:contentTypeScope="" ma:versionID="739d4e7facd59eb2da0e2ccba66404b8">
  <xsd:schema xmlns:xsd="http://www.w3.org/2001/XMLSchema" xmlns:xs="http://www.w3.org/2001/XMLSchema" xmlns:p="http://schemas.microsoft.com/office/2006/metadata/properties" xmlns:ns1="http://schemas.microsoft.com/sharepoint/v3" xmlns:ns2="a19cb1c7-c5c7-46d4-85ae-d83685407bba" targetNamespace="http://schemas.microsoft.com/office/2006/metadata/properties" ma:root="true" ma:fieldsID="a876582a7408055d23e242127dd52d6a" ns1:_="" ns2:_="">
    <xsd:import namespace="http://schemas.microsoft.com/sharepoint/v3"/>
    <xsd:import namespace="a19cb1c7-c5c7-46d4-85ae-d83685407bba"/>
    <xsd:element name="properties">
      <xsd:complexType>
        <xsd:sequence>
          <xsd:element name="documentManagement">
            <xsd:complexType>
              <xsd:all>
                <xsd:element ref="ns2:_dlc_DocId" minOccurs="0"/>
                <xsd:element ref="ns2:_dlc_DocIdUrl" minOccurs="0"/>
                <xsd:element ref="ns2:_dlc_DocIdPersistId" minOccurs="0"/>
                <xsd:element ref="ns1:dmsv2BaseClientSystemDocumentID" minOccurs="0"/>
                <xsd:element ref="ns1:dmsv2BaseCreatedByID" minOccurs="0"/>
                <xsd:element ref="ns1:dmsv2BaseModifiedByID" minOccurs="0"/>
                <xsd:element ref="ns1:dmsv2BaseClientSystemCode" minOccurs="0"/>
                <xsd:element ref="ns1:dmsv2BaseDisplayName" minOccurs="0"/>
                <xsd:element ref="ns1:dmsv2BaseFileName" minOccurs="0"/>
                <xsd:element ref="ns1:dmsv2BaseIsSensitive" minOccurs="0"/>
                <xsd:element ref="ns1:dmsv2BaseMarkedAsDeleted" minOccurs="0"/>
                <xsd:element ref="ns1:dmsv2BaseMoved" minOccurs="0"/>
                <xsd:element ref="ns1:dmsv2SWPP2ObjectDepartment" minOccurs="0"/>
                <xsd:element ref="ns1:dmsv2SWPP2IDSWPP2" minOccurs="0"/>
                <xsd:element ref="ns1:dmsv2SWPP2SumMD5" minOccurs="0"/>
                <xsd:element ref="ns1:dmsv2SWPP2MimeType" minOccurs="0"/>
                <xsd:element ref="ns1:dmsv2SWPP2ObjectNumber" minOccurs="0"/>
                <xsd:element ref="ns1:dmsv2SWPP2ObjectName" minOccurs="0"/>
                <xsd:element ref="ns1:dmsv2SWPP2SubObje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msv2BaseClientSystemDocumentID" ma:index="11" nillable="true" ma:displayName="Klient dokument ID" ma:description="Identyfikator dokumentu pochodzący z systemu klienckiego" ma:internalName="dmsv2BaseClientSystemDocumentID">
      <xsd:simpleType>
        <xsd:restriction base="dms:Text">
          <xsd:maxLength value="255"/>
        </xsd:restriction>
      </xsd:simpleType>
    </xsd:element>
    <xsd:element name="dmsv2BaseCreatedByID" ma:index="12" nillable="true" ma:displayName="Klient Utworzony przez" ma:description="Pole zawiera znacznik użytkownika tworzącego dokument w DMS" ma:internalName="dmsv2BaseCreatedByID">
      <xsd:simpleType>
        <xsd:restriction base="dms:Text">
          <xsd:maxLength value="255"/>
        </xsd:restriction>
      </xsd:simpleType>
    </xsd:element>
    <xsd:element name="dmsv2BaseModifiedByID" ma:index="13" nillable="true" ma:displayName="Klient Zmodyfikowany przez" ma:description="Pole zawiera znacznik użytkownika modyfikującego dokument w DMS" ma:internalName="dmsv2BaseModifiedByID">
      <xsd:simpleType>
        <xsd:restriction base="dms:Text">
          <xsd:maxLength value="255"/>
        </xsd:restriction>
      </xsd:simpleType>
    </xsd:element>
    <xsd:element name="dmsv2BaseClientSystemCode" ma:index="14" nillable="true" ma:displayName="Kod systemu klienta" ma:description="Kod systemu klienta" ma:internalName="dmsv2BaseClientSystemCode">
      <xsd:simpleType>
        <xsd:restriction base="dms:Text">
          <xsd:maxLength value="255"/>
        </xsd:restriction>
      </xsd:simpleType>
    </xsd:element>
    <xsd:element name="dmsv2BaseDisplayName" ma:index="15" nillable="true" ma:displayName="Nazwa wyświetlana" ma:description="Nazwa wyświetlana pliku" ma:internalName="dmsv2BaseDisplayName">
      <xsd:simpleType>
        <xsd:restriction base="dms:Text">
          <xsd:maxLength value="255"/>
        </xsd:restriction>
      </xsd:simpleType>
    </xsd:element>
    <xsd:element name="dmsv2BaseFileName" ma:index="16" nillable="true" ma:displayName="Nazawa pliku" ma:description="Nazwa pliku Klienta" ma:internalName="dmsv2BaseFileName">
      <xsd:simpleType>
        <xsd:restriction base="dms:Text">
          <xsd:maxLength value="255"/>
        </xsd:restriction>
      </xsd:simpleType>
    </xsd:element>
    <xsd:element name="dmsv2BaseIsSensitive" ma:index="17" nillable="true" ma:displayName="Dane wrażliwe" ma:default="0" ma:description="" ma:internalName="dmsv2BaseIsSensitive">
      <xsd:simpleType>
        <xsd:restriction base="dms:Boolean"/>
      </xsd:simpleType>
    </xsd:element>
    <xsd:element name="dmsv2BaseMarkedAsDeleted" ma:index="18" nillable="true" ma:displayName="Oznaczony jako usunięty" ma:default="0" ma:description="Znacznik jest ustawiany gdy jest usuwany dokument" ma:internalName="dmsv2BaseMarkedAsDeleted">
      <xsd:simpleType>
        <xsd:restriction base="dms:Boolean"/>
      </xsd:simpleType>
    </xsd:element>
    <xsd:element name="dmsv2BaseMoved" ma:index="19" nillable="true" ma:displayName="Przeniesiony" ma:default="0" ma:description="Znacznik jest ustawiany gdy dokument zmienia lokalizację" ma:internalName="dmsv2BaseMoved">
      <xsd:simpleType>
        <xsd:restriction base="dms:Boolean"/>
      </xsd:simpleType>
    </xsd:element>
    <xsd:element name="dmsv2SWPP2ObjectDepartment" ma:index="20" nillable="true" ma:displayName="Jednostka organizacyjna objektu" ma:description="SWPP2 Jednostka organizacyjna objektu" ma:internalName="dmsv2SWPP2ObjectDepartment">
      <xsd:simpleType>
        <xsd:restriction base="dms:Text">
          <xsd:maxLength value="255"/>
        </xsd:restriction>
      </xsd:simpleType>
    </xsd:element>
    <xsd:element name="dmsv2SWPP2IDSWPP2" ma:index="21" nillable="true" ma:displayName="Identyfikator objektu w systemie SWPP2" ma:description="SWPP2 Identyfikator objektu w systemie SWPP2" ma:internalName="dmsv2SWPP2IDSWPP2">
      <xsd:simpleType>
        <xsd:restriction base="dms:Text">
          <xsd:maxLength value="255"/>
        </xsd:restriction>
      </xsd:simpleType>
    </xsd:element>
    <xsd:element name="dmsv2SWPP2SumMD5" ma:index="22" nillable="true" ma:displayName="Suma kontrolna MD5" ma:description="SWPP2 Suma kontrolna MD5" ma:internalName="dmsv2SWPP2SumMD5">
      <xsd:simpleType>
        <xsd:restriction base="dms:Text">
          <xsd:maxLength value="255"/>
        </xsd:restriction>
      </xsd:simpleType>
    </xsd:element>
    <xsd:element name="dmsv2SWPP2MimeType" ma:index="23" nillable="true" ma:displayName="Typ MIME" ma:description="SWPP2 Typ MIME" ma:internalName="dmsv2SWPP2MimeType">
      <xsd:simpleType>
        <xsd:restriction base="dms:Text">
          <xsd:maxLength value="255"/>
        </xsd:restriction>
      </xsd:simpleType>
    </xsd:element>
    <xsd:element name="dmsv2SWPP2ObjectNumber" ma:index="24" nillable="true" ma:displayName="Numer Objektu" ma:description="SWPP2 Numer Objektu" ma:internalName="dmsv2SWPP2ObjectNumber">
      <xsd:simpleType>
        <xsd:restriction base="dms:Text">
          <xsd:maxLength value="255"/>
        </xsd:restriction>
      </xsd:simpleType>
    </xsd:element>
    <xsd:element name="dmsv2SWPP2ObjectName" ma:index="25" nillable="true" ma:displayName="Nazwa objektu" ma:description="SWPP2 Nazwa objektu" ma:internalName="dmsv2SWPP2ObjectName">
      <xsd:simpleType>
        <xsd:restriction base="dms:Text">
          <xsd:maxLength value="255"/>
        </xsd:restriction>
      </xsd:simpleType>
    </xsd:element>
    <xsd:element name="dmsv2SWPP2SubObjectName" ma:index="26" nillable="true" ma:displayName="Nazwa podobjektu" ma:description="SWPP2 Nazwa podobjektu" ma:internalName="dmsv2SWPP2SubObjec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9cb1c7-c5c7-46d4-85ae-d83685407bb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msv2BaseFileName xmlns="http://schemas.microsoft.com/sharepoint/v3">SWZ.docx</dmsv2BaseFileName>
    <dmsv2BaseDisplayName xmlns="http://schemas.microsoft.com/sharepoint/v3">SWZ</dmsv2BaseDisplayName>
    <dmsv2SWPP2ObjectNumber xmlns="http://schemas.microsoft.com/sharepoint/v3">POST/PEC/PEC/UZK/00384/2025                       </dmsv2SWPP2ObjectNumber>
    <dmsv2SWPP2SumMD5 xmlns="http://schemas.microsoft.com/sharepoint/v3">ebe13c5d016080ee2ce4cb415d4d0144</dmsv2SWPP2SumMD5>
    <dmsv2BaseMoved xmlns="http://schemas.microsoft.com/sharepoint/v3">false</dmsv2BaseMoved>
    <dmsv2BaseIsSensitive xmlns="http://schemas.microsoft.com/sharepoint/v3">true</dmsv2BaseIsSensitive>
    <dmsv2SWPP2IDSWPP2 xmlns="http://schemas.microsoft.com/sharepoint/v3">677082</dmsv2SWPP2IDSWPP2>
    <dmsv2SWPP2MimeType xmlns="http://schemas.microsoft.com/sharepoint/v3">application/vnd.openxmlformats-officedocument.wordprocessingml.document</dmsv2SWPP2MimeType>
    <dmsv2SWPP2SubObjectName xmlns="http://schemas.microsoft.com/sharepoint/v3">SIWZ</dmsv2SWPP2SubObjectName>
    <dmsv2BaseMarkedAsDeleted xmlns="http://schemas.microsoft.com/sharepoint/v3">false</dmsv2BaseMarkedAsDeleted>
    <dmsv2BaseClientSystemCode xmlns="http://schemas.microsoft.com/sharepoint/v3">SWPP2</dmsv2BaseClientSystemCode>
    <dmsv2BaseClientSystemDocumentID xmlns="http://schemas.microsoft.com/sharepoint/v3">22375492</dmsv2BaseClientSystemDocumentID>
    <dmsv2BaseModifiedByID xmlns="http://schemas.microsoft.com/sharepoint/v3">19100920</dmsv2BaseModifiedByID>
    <dmsv2BaseCreatedByID xmlns="http://schemas.microsoft.com/sharepoint/v3">19100920</dmsv2BaseCreatedByID>
    <dmsv2SWPP2ObjectDepartment xmlns="http://schemas.microsoft.com/sharepoint/v3">00000001000l000600000001</dmsv2SWPP2ObjectDepartment>
    <dmsv2SWPP2ObjectName xmlns="http://schemas.microsoft.com/sharepoint/v3">Postępowanie</dmsv2SWPP2ObjectName>
    <_dlc_DocId xmlns="a19cb1c7-c5c7-46d4-85ae-d83685407bba">M37YNRNYPV7A-523317178-1502</_dlc_DocId>
    <_dlc_DocIdUrl xmlns="a19cb1c7-c5c7-46d4-85ae-d83685407bba">
      <Url>https://swpp2.dms.gkpge.pl/sites/37/_layouts/15/DocIdRedir.aspx?ID=M37YNRNYPV7A-523317178-1502</Url>
      <Description>M37YNRNYPV7A-523317178-1502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07E7F7-4497-4FF2-9F3B-0536891C58E0}"/>
</file>

<file path=customXml/itemProps2.xml><?xml version="1.0" encoding="utf-8"?>
<ds:datastoreItem xmlns:ds="http://schemas.openxmlformats.org/officeDocument/2006/customXml" ds:itemID="{C7AF5DB2-E60A-407A-8356-EF2A9D571959}">
  <ds:schemaRefs>
    <ds:schemaRef ds:uri="http://schemas.microsoft.com/office/2006/metadata/properties"/>
    <ds:schemaRef ds:uri="http://schemas.microsoft.com/office/infopath/2007/PartnerControls"/>
    <ds:schemaRef ds:uri="3eb562a4-c42a-451e-8373-6e70472c357b"/>
  </ds:schemaRefs>
</ds:datastoreItem>
</file>

<file path=customXml/itemProps3.xml><?xml version="1.0" encoding="utf-8"?>
<ds:datastoreItem xmlns:ds="http://schemas.openxmlformats.org/officeDocument/2006/customXml" ds:itemID="{BEC350CE-AA6B-4B67-BB6A-0BE551FD420A}">
  <ds:schemaRefs>
    <ds:schemaRef ds:uri="http://schemas.microsoft.com/sharepoint/v3/contenttype/forms"/>
  </ds:schemaRefs>
</ds:datastoreItem>
</file>

<file path=customXml/itemProps4.xml><?xml version="1.0" encoding="utf-8"?>
<ds:datastoreItem xmlns:ds="http://schemas.openxmlformats.org/officeDocument/2006/customXml" ds:itemID="{B0FD700B-4611-4C80-B2B9-8D4704680ADD}">
  <ds:schemaRefs>
    <ds:schemaRef ds:uri="http://schemas.openxmlformats.org/officeDocument/2006/bibliography"/>
  </ds:schemaRefs>
</ds:datastoreItem>
</file>

<file path=customXml/itemProps5.xml><?xml version="1.0" encoding="utf-8"?>
<ds:datastoreItem xmlns:ds="http://schemas.openxmlformats.org/officeDocument/2006/customXml" ds:itemID="{AA126B1F-4C9C-4122-B7BC-5AEEA1C3DB80}"/>
</file>

<file path=docProps/app.xml><?xml version="1.0" encoding="utf-8"?>
<Properties xmlns="http://schemas.openxmlformats.org/officeDocument/2006/extended-properties" xmlns:vt="http://schemas.openxmlformats.org/officeDocument/2006/docPropsVTypes">
  <Template>Normal</Template>
  <TotalTime>0</TotalTime>
  <Pages>1</Pages>
  <Words>12193</Words>
  <Characters>73161</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2025-05-06T13:52:00Z</dcterms:created>
  <dcterms:modified xsi:type="dcterms:W3CDTF">2025-05-08T11:15:00Z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0x0101891000825B27FC519DA647AAC9B1283A4D9BED</vt:lpwstr>
  </property>
  <property fmtid="{D5CDD505-2E9C-101B-9397-08002B2CF9AE}" pid="3" name="_dlc_DocIdItemGuid">
    <vt:lpwstr>c6da0904-bb30-456a-b935-88366a889e95</vt:lpwstr>
  </property>
</Properties>
</file>