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84F" w:rsidRDefault="002B484F" w:rsidP="002B484F">
      <w:pPr>
        <w:pStyle w:val="1"/>
        <w:spacing w:line="360" w:lineRule="auto"/>
        <w:ind w:leftChars="-103" w:left="-30" w:hangingChars="72" w:hanging="217"/>
        <w:rPr>
          <w:sz w:val="30"/>
          <w:szCs w:val="30"/>
        </w:rPr>
      </w:pPr>
      <w:bookmarkStart w:id="0" w:name="OLE_LINK6"/>
      <w:bookmarkStart w:id="1" w:name="OLE_LINK5"/>
      <w:r>
        <w:rPr>
          <w:rFonts w:hint="eastAsia"/>
          <w:sz w:val="30"/>
          <w:szCs w:val="30"/>
        </w:rPr>
        <w:t>招标公告</w:t>
      </w:r>
      <w:bookmarkStart w:id="2" w:name="_GoBack"/>
      <w:bookmarkEnd w:id="2"/>
    </w:p>
    <w:p w:rsidR="002B484F" w:rsidRDefault="002B484F" w:rsidP="002B484F">
      <w:pPr>
        <w:pStyle w:val="2"/>
        <w:spacing w:line="360" w:lineRule="auto"/>
        <w:jc w:val="left"/>
        <w:rPr>
          <w:rFonts w:ascii="宋体" w:hAnsi="宋体"/>
          <w:b w:val="0"/>
          <w:sz w:val="24"/>
          <w:szCs w:val="24"/>
        </w:rPr>
      </w:pPr>
      <w:bookmarkStart w:id="3" w:name="_Toc28359002"/>
      <w:bookmarkStart w:id="4" w:name="_Toc35393790"/>
      <w:bookmarkStart w:id="5" w:name="_Toc193012390"/>
      <w:bookmarkStart w:id="6" w:name="_Toc35393621"/>
      <w:bookmarkStart w:id="7" w:name="_Toc28359079"/>
      <w:bookmarkStart w:id="8" w:name="_Hlk24379207"/>
      <w:r>
        <w:rPr>
          <w:rFonts w:ascii="宋体" w:hAnsi="宋体" w:hint="eastAsia"/>
          <w:b w:val="0"/>
          <w:sz w:val="24"/>
          <w:szCs w:val="24"/>
        </w:rPr>
        <w:t>一、项目基本情况</w:t>
      </w:r>
      <w:bookmarkEnd w:id="3"/>
      <w:bookmarkEnd w:id="4"/>
      <w:bookmarkEnd w:id="5"/>
      <w:bookmarkEnd w:id="6"/>
      <w:bookmarkEnd w:id="7"/>
    </w:p>
    <w:p w:rsidR="002B484F" w:rsidRDefault="002B484F" w:rsidP="002B484F">
      <w:pPr>
        <w:spacing w:line="360" w:lineRule="auto"/>
        <w:ind w:firstLineChars="200" w:firstLine="480"/>
      </w:pPr>
      <w:r>
        <w:rPr>
          <w:rFonts w:hint="eastAsia"/>
        </w:rPr>
        <w:t>项目编号：BMCC-ZC25-0233/1</w:t>
      </w:r>
    </w:p>
    <w:p w:rsidR="002B484F" w:rsidRDefault="002B484F" w:rsidP="002B484F">
      <w:pPr>
        <w:spacing w:line="360" w:lineRule="auto"/>
        <w:ind w:firstLineChars="200" w:firstLine="480"/>
      </w:pPr>
      <w:bookmarkStart w:id="9" w:name="OLE_LINK3"/>
      <w:bookmarkStart w:id="10" w:name="OLE_LINK7"/>
      <w:r>
        <w:rPr>
          <w:rFonts w:hint="eastAsia"/>
        </w:rPr>
        <w:t>项目名称：</w:t>
      </w:r>
      <w:bookmarkStart w:id="11" w:name="OLE_LINK9"/>
      <w:bookmarkStart w:id="12" w:name="OLE_LINK10"/>
      <w:r>
        <w:rPr>
          <w:rFonts w:hint="eastAsia"/>
        </w:rPr>
        <w:t>华北电力大学空间电荷测试仪采购项目（二次）</w:t>
      </w:r>
      <w:bookmarkEnd w:id="11"/>
      <w:bookmarkEnd w:id="12"/>
    </w:p>
    <w:bookmarkEnd w:id="8"/>
    <w:bookmarkEnd w:id="9"/>
    <w:bookmarkEnd w:id="10"/>
    <w:p w:rsidR="002B484F" w:rsidRDefault="002B484F" w:rsidP="002B484F">
      <w:pPr>
        <w:spacing w:line="360" w:lineRule="auto"/>
        <w:ind w:firstLineChars="200" w:firstLine="480"/>
      </w:pPr>
      <w:r>
        <w:rPr>
          <w:rFonts w:hint="eastAsia"/>
        </w:rPr>
        <w:t>预算金额：人民币</w:t>
      </w:r>
      <w:r>
        <w:t>65万元</w:t>
      </w:r>
    </w:p>
    <w:p w:rsidR="002B484F" w:rsidRDefault="002B484F" w:rsidP="002B484F">
      <w:pPr>
        <w:spacing w:line="360" w:lineRule="auto"/>
        <w:ind w:firstLineChars="200" w:firstLine="480"/>
      </w:pPr>
      <w:r>
        <w:rPr>
          <w:rFonts w:hint="eastAsia"/>
        </w:rPr>
        <w:t>最高限价：人民币</w:t>
      </w:r>
      <w:r>
        <w:t>65万元</w:t>
      </w:r>
    </w:p>
    <w:p w:rsidR="002B484F" w:rsidRDefault="002B484F" w:rsidP="002B484F">
      <w:pPr>
        <w:spacing w:line="360" w:lineRule="auto"/>
        <w:ind w:firstLineChars="200" w:firstLine="480"/>
      </w:pPr>
      <w:r>
        <w:rPr>
          <w:rFonts w:hint="eastAsia"/>
        </w:rPr>
        <w:t>采购需求：具体要求详见第四章。</w:t>
      </w:r>
    </w:p>
    <w:tbl>
      <w:tblPr>
        <w:tblStyle w:val="a8"/>
        <w:tblW w:w="4484" w:type="pct"/>
        <w:tblInd w:w="959" w:type="dxa"/>
        <w:tblLook w:val="04A0" w:firstRow="1" w:lastRow="0" w:firstColumn="1" w:lastColumn="0" w:noHBand="0" w:noVBand="1"/>
      </w:tblPr>
      <w:tblGrid>
        <w:gridCol w:w="1251"/>
        <w:gridCol w:w="3366"/>
        <w:gridCol w:w="1513"/>
        <w:gridCol w:w="1513"/>
      </w:tblGrid>
      <w:tr w:rsidR="002B484F" w:rsidTr="00EC100A">
        <w:tc>
          <w:tcPr>
            <w:tcW w:w="818" w:type="pct"/>
            <w:vAlign w:val="center"/>
          </w:tcPr>
          <w:p w:rsidR="002B484F" w:rsidRDefault="002B484F" w:rsidP="00EC100A">
            <w:pPr>
              <w:spacing w:line="360" w:lineRule="auto"/>
              <w:jc w:val="center"/>
            </w:pPr>
            <w:bookmarkStart w:id="13" w:name="OLE_LINK18"/>
            <w:r>
              <w:rPr>
                <w:rFonts w:hint="eastAsia"/>
              </w:rPr>
              <w:t>序号</w:t>
            </w:r>
          </w:p>
        </w:tc>
        <w:tc>
          <w:tcPr>
            <w:tcW w:w="2202" w:type="pct"/>
            <w:vAlign w:val="center"/>
          </w:tcPr>
          <w:p w:rsidR="002B484F" w:rsidRDefault="002B484F" w:rsidP="00EC100A">
            <w:pPr>
              <w:spacing w:line="360" w:lineRule="auto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990" w:type="pct"/>
            <w:vAlign w:val="center"/>
          </w:tcPr>
          <w:p w:rsidR="002B484F" w:rsidRDefault="002B484F" w:rsidP="00EC100A">
            <w:pPr>
              <w:spacing w:line="360" w:lineRule="auto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990" w:type="pct"/>
            <w:vAlign w:val="center"/>
          </w:tcPr>
          <w:p w:rsidR="002B484F" w:rsidRDefault="002B484F" w:rsidP="00EC100A">
            <w:pPr>
              <w:spacing w:line="360" w:lineRule="auto"/>
              <w:jc w:val="center"/>
            </w:pPr>
            <w:r>
              <w:rPr>
                <w:rFonts w:hint="eastAsia"/>
              </w:rPr>
              <w:t>是否允许进口产品投标</w:t>
            </w:r>
          </w:p>
        </w:tc>
      </w:tr>
      <w:tr w:rsidR="002B484F" w:rsidTr="00EC100A">
        <w:tc>
          <w:tcPr>
            <w:tcW w:w="818" w:type="pct"/>
            <w:vAlign w:val="center"/>
          </w:tcPr>
          <w:p w:rsidR="002B484F" w:rsidRDefault="002B484F" w:rsidP="00EC100A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02" w:type="pct"/>
            <w:vAlign w:val="center"/>
          </w:tcPr>
          <w:p w:rsidR="002B484F" w:rsidRDefault="002B484F" w:rsidP="00EC100A">
            <w:pPr>
              <w:spacing w:line="360" w:lineRule="auto"/>
              <w:jc w:val="center"/>
            </w:pPr>
            <w:r>
              <w:rPr>
                <w:rFonts w:hint="eastAsia"/>
              </w:rPr>
              <w:t>空间电荷测试仪</w:t>
            </w:r>
          </w:p>
        </w:tc>
        <w:tc>
          <w:tcPr>
            <w:tcW w:w="990" w:type="pct"/>
            <w:vAlign w:val="center"/>
          </w:tcPr>
          <w:p w:rsidR="002B484F" w:rsidRDefault="002B484F" w:rsidP="00EC100A">
            <w:pPr>
              <w:spacing w:line="360" w:lineRule="auto"/>
              <w:jc w:val="center"/>
            </w:pPr>
            <w:r>
              <w:rPr>
                <w:rFonts w:hint="eastAsia"/>
              </w:rPr>
              <w:t>1套</w:t>
            </w:r>
          </w:p>
        </w:tc>
        <w:tc>
          <w:tcPr>
            <w:tcW w:w="990" w:type="pct"/>
            <w:vAlign w:val="center"/>
          </w:tcPr>
          <w:p w:rsidR="002B484F" w:rsidRDefault="002B484F" w:rsidP="00EC100A">
            <w:pPr>
              <w:spacing w:line="360" w:lineRule="auto"/>
              <w:jc w:val="center"/>
            </w:pPr>
            <w:r>
              <w:rPr>
                <w:rFonts w:hint="eastAsia"/>
              </w:rPr>
              <w:t>否</w:t>
            </w:r>
          </w:p>
        </w:tc>
      </w:tr>
    </w:tbl>
    <w:bookmarkEnd w:id="13"/>
    <w:p w:rsidR="002B484F" w:rsidRDefault="002B484F" w:rsidP="002B484F">
      <w:pPr>
        <w:spacing w:line="360" w:lineRule="auto"/>
        <w:ind w:firstLineChars="200" w:firstLine="480"/>
      </w:pPr>
      <w:r>
        <w:rPr>
          <w:rFonts w:hint="eastAsia"/>
        </w:rPr>
        <w:t>合同履行期限：</w:t>
      </w:r>
      <w:bookmarkStart w:id="14" w:name="OLE_LINK20"/>
      <w:bookmarkStart w:id="15" w:name="OLE_LINK23"/>
      <w:r>
        <w:rPr>
          <w:rFonts w:asciiTheme="minorEastAsia" w:eastAsiaTheme="minorEastAsia" w:hAnsiTheme="minorEastAsia" w:cs="Times New Roman" w:hint="eastAsia"/>
          <w:szCs w:val="32"/>
        </w:rPr>
        <w:t>合同签订后两个月内</w:t>
      </w:r>
      <w:bookmarkEnd w:id="14"/>
      <w:bookmarkEnd w:id="15"/>
      <w:r>
        <w:rPr>
          <w:rFonts w:hint="eastAsia"/>
        </w:rPr>
        <w:t>。</w:t>
      </w:r>
    </w:p>
    <w:p w:rsidR="002B484F" w:rsidRDefault="002B484F" w:rsidP="002B484F">
      <w:pPr>
        <w:spacing w:line="360" w:lineRule="auto"/>
        <w:ind w:firstLineChars="200" w:firstLine="480"/>
      </w:pPr>
      <w:r>
        <w:rPr>
          <w:rFonts w:hint="eastAsia"/>
        </w:rPr>
        <w:t>本项目不接受联合体投标。</w:t>
      </w:r>
    </w:p>
    <w:p w:rsidR="002B484F" w:rsidRDefault="002B484F" w:rsidP="002B484F">
      <w:pPr>
        <w:pStyle w:val="2"/>
        <w:spacing w:line="360" w:lineRule="auto"/>
        <w:jc w:val="left"/>
        <w:rPr>
          <w:rFonts w:ascii="宋体" w:hAnsi="宋体"/>
          <w:b w:val="0"/>
          <w:sz w:val="24"/>
          <w:szCs w:val="24"/>
        </w:rPr>
      </w:pPr>
      <w:bookmarkStart w:id="16" w:name="_Toc28359003"/>
      <w:bookmarkStart w:id="17" w:name="_Toc35393791"/>
      <w:bookmarkStart w:id="18" w:name="_Toc35393622"/>
      <w:bookmarkStart w:id="19" w:name="_Toc193012391"/>
      <w:bookmarkStart w:id="20" w:name="_Toc28359080"/>
      <w:r>
        <w:rPr>
          <w:rFonts w:ascii="宋体" w:hAnsi="宋体" w:hint="eastAsia"/>
          <w:b w:val="0"/>
          <w:sz w:val="24"/>
          <w:szCs w:val="24"/>
        </w:rPr>
        <w:t>二、申请人的资格要求</w:t>
      </w:r>
      <w:bookmarkEnd w:id="16"/>
      <w:bookmarkEnd w:id="17"/>
      <w:bookmarkEnd w:id="18"/>
      <w:bookmarkEnd w:id="19"/>
      <w:bookmarkEnd w:id="20"/>
    </w:p>
    <w:p w:rsidR="002B484F" w:rsidRDefault="002B484F" w:rsidP="002B484F">
      <w:pPr>
        <w:spacing w:line="360" w:lineRule="auto"/>
        <w:ind w:firstLineChars="200" w:firstLine="480"/>
      </w:pPr>
      <w:r>
        <w:rPr>
          <w:rFonts w:hint="eastAsia"/>
        </w:rPr>
        <w:t>1.满足《中华人民共和国政府采购法》第二十二条规定；</w:t>
      </w:r>
    </w:p>
    <w:p w:rsidR="002B484F" w:rsidRDefault="002B484F" w:rsidP="002B484F">
      <w:pPr>
        <w:spacing w:line="360" w:lineRule="auto"/>
        <w:ind w:firstLineChars="200" w:firstLine="480"/>
        <w:jc w:val="both"/>
      </w:pPr>
      <w:bookmarkStart w:id="21" w:name="_Toc28359081"/>
      <w:bookmarkStart w:id="22" w:name="_Toc28359004"/>
      <w:r>
        <w:rPr>
          <w:rFonts w:hint="eastAsia"/>
        </w:rPr>
        <w:t>2.落实政府采购政策需满足的资格要求：通过“信用中国”网站（www.creditchina.gov.cn）、中国政府采购网（www.ccgp.gov.cn）查询信用记录（截止时点为投标截止时间），对列入失信被执行人、重大税收违法案件当事人、政府采购严重违法失信行为记录名单的供应商，没有资格参加本项目的采购活动。</w:t>
      </w:r>
    </w:p>
    <w:p w:rsidR="002B484F" w:rsidRDefault="002B484F" w:rsidP="002B484F">
      <w:pPr>
        <w:spacing w:line="360" w:lineRule="auto"/>
        <w:ind w:firstLineChars="200" w:firstLine="480"/>
        <w:jc w:val="both"/>
      </w:pPr>
      <w:r>
        <w:rPr>
          <w:rFonts w:hint="eastAsia"/>
        </w:rPr>
        <w:t>3.本项目的特定资格要求：本项目专门面向中小企业，全部货物由中小企业制造，即全部货物由中小企业生产且使用该中小企业商号或者注册商标</w:t>
      </w:r>
      <w:r>
        <w:t>。</w:t>
      </w:r>
    </w:p>
    <w:p w:rsidR="002B484F" w:rsidRDefault="002B484F" w:rsidP="002B484F">
      <w:pPr>
        <w:pStyle w:val="2"/>
        <w:spacing w:line="360" w:lineRule="auto"/>
        <w:jc w:val="left"/>
        <w:rPr>
          <w:rFonts w:ascii="宋体" w:hAnsi="宋体"/>
          <w:b w:val="0"/>
          <w:sz w:val="24"/>
          <w:szCs w:val="24"/>
        </w:rPr>
      </w:pPr>
      <w:bookmarkStart w:id="23" w:name="_Toc35393623"/>
      <w:bookmarkStart w:id="24" w:name="_Toc193012392"/>
      <w:bookmarkStart w:id="25" w:name="_Toc35393792"/>
      <w:bookmarkStart w:id="26" w:name="_Toc127363105"/>
      <w:bookmarkEnd w:id="21"/>
      <w:bookmarkEnd w:id="22"/>
      <w:r>
        <w:rPr>
          <w:rFonts w:ascii="宋体" w:hAnsi="宋体" w:hint="eastAsia"/>
          <w:b w:val="0"/>
          <w:sz w:val="24"/>
          <w:szCs w:val="24"/>
        </w:rPr>
        <w:t>三、获取招标文件</w:t>
      </w:r>
      <w:bookmarkEnd w:id="23"/>
      <w:bookmarkEnd w:id="24"/>
      <w:bookmarkEnd w:id="25"/>
      <w:bookmarkEnd w:id="26"/>
    </w:p>
    <w:p w:rsidR="002B484F" w:rsidRDefault="002B484F" w:rsidP="002B484F">
      <w:pPr>
        <w:spacing w:line="360" w:lineRule="auto"/>
        <w:ind w:firstLine="540"/>
        <w:jc w:val="both"/>
      </w:pPr>
      <w:r>
        <w:rPr>
          <w:rFonts w:hint="eastAsia"/>
        </w:rPr>
        <w:t>时间：自202</w:t>
      </w:r>
      <w:r>
        <w:t>5</w:t>
      </w:r>
      <w:r>
        <w:rPr>
          <w:rFonts w:hint="eastAsia"/>
        </w:rPr>
        <w:t>年</w:t>
      </w:r>
      <w:r>
        <w:t>4</w:t>
      </w:r>
      <w:r>
        <w:rPr>
          <w:rFonts w:hint="eastAsia"/>
        </w:rPr>
        <w:t>月</w:t>
      </w:r>
      <w:r>
        <w:t>29</w:t>
      </w:r>
      <w:r>
        <w:rPr>
          <w:rFonts w:hint="eastAsia"/>
        </w:rPr>
        <w:t>日起至20</w:t>
      </w:r>
      <w:r>
        <w:t>25</w:t>
      </w:r>
      <w:r>
        <w:rPr>
          <w:rFonts w:hint="eastAsia"/>
        </w:rPr>
        <w:t>年</w:t>
      </w:r>
      <w:r>
        <w:t>5</w:t>
      </w:r>
      <w:r>
        <w:rPr>
          <w:rFonts w:hint="eastAsia"/>
        </w:rPr>
        <w:t>月</w:t>
      </w:r>
      <w:r>
        <w:t>9</w:t>
      </w:r>
      <w:r>
        <w:rPr>
          <w:rFonts w:hint="eastAsia"/>
        </w:rPr>
        <w:t>日止，每天上午9:</w:t>
      </w:r>
      <w:r>
        <w:t>00</w:t>
      </w:r>
      <w:r>
        <w:rPr>
          <w:rFonts w:hint="eastAsia"/>
        </w:rPr>
        <w:t>至11:30，下午13:</w:t>
      </w:r>
      <w:r>
        <w:t>00</w:t>
      </w:r>
      <w:r>
        <w:rPr>
          <w:rFonts w:hint="eastAsia"/>
        </w:rPr>
        <w:t>至1</w:t>
      </w:r>
      <w:r>
        <w:t>7</w:t>
      </w:r>
      <w:r>
        <w:rPr>
          <w:rFonts w:hint="eastAsia"/>
        </w:rPr>
        <w:t>:</w:t>
      </w:r>
      <w:r>
        <w:t>00</w:t>
      </w:r>
      <w:r>
        <w:rPr>
          <w:rFonts w:hint="eastAsia"/>
        </w:rPr>
        <w:t>（北京时间）。</w:t>
      </w:r>
    </w:p>
    <w:p w:rsidR="002B484F" w:rsidRDefault="002B484F" w:rsidP="002B484F">
      <w:pPr>
        <w:spacing w:line="360" w:lineRule="auto"/>
        <w:ind w:firstLine="540"/>
      </w:pPr>
      <w:r>
        <w:rPr>
          <w:rFonts w:hint="eastAsia"/>
        </w:rPr>
        <w:t>地点：北京明德致信咨询有限公司官网（</w:t>
      </w:r>
      <w:r>
        <w:t>http://www.zbbmcc.com）</w:t>
      </w:r>
    </w:p>
    <w:p w:rsidR="002B484F" w:rsidRDefault="002B484F" w:rsidP="002B484F">
      <w:pPr>
        <w:spacing w:line="360" w:lineRule="auto"/>
        <w:ind w:firstLine="540"/>
        <w:jc w:val="both"/>
      </w:pPr>
      <w:r>
        <w:rPr>
          <w:rFonts w:hint="eastAsia"/>
        </w:rPr>
        <w:t>方式：接受电汇或网银购买标书（注：汇款时必须备注</w:t>
      </w:r>
      <w:r>
        <w:t>ZC25-0233/1</w:t>
      </w:r>
      <w:r>
        <w:rPr>
          <w:rFonts w:hint="eastAsia"/>
        </w:rPr>
        <w:t>标书款</w:t>
      </w:r>
      <w:r>
        <w:t>，电汇或网银须于“获取采购文件截止时间”前到账）（具体方式详见“其他补充事宜”）</w:t>
      </w:r>
    </w:p>
    <w:p w:rsidR="002B484F" w:rsidRDefault="002B484F" w:rsidP="002B484F">
      <w:pPr>
        <w:spacing w:line="360" w:lineRule="auto"/>
        <w:ind w:firstLine="540"/>
      </w:pPr>
      <w:r>
        <w:rPr>
          <w:rFonts w:hint="eastAsia"/>
        </w:rPr>
        <w:lastRenderedPageBreak/>
        <w:t>售价：人民币500元/本（售后不退）</w:t>
      </w:r>
    </w:p>
    <w:p w:rsidR="002B484F" w:rsidRDefault="002B484F" w:rsidP="002B484F">
      <w:pPr>
        <w:pStyle w:val="2"/>
        <w:spacing w:line="360" w:lineRule="auto"/>
        <w:jc w:val="left"/>
        <w:rPr>
          <w:rFonts w:ascii="宋体" w:hAnsi="宋体"/>
          <w:b w:val="0"/>
          <w:sz w:val="24"/>
          <w:szCs w:val="24"/>
        </w:rPr>
      </w:pPr>
      <w:bookmarkStart w:id="27" w:name="_Toc28359082"/>
      <w:bookmarkStart w:id="28" w:name="_Toc28359005"/>
      <w:bookmarkStart w:id="29" w:name="_Toc35393793"/>
      <w:bookmarkStart w:id="30" w:name="_Toc193012393"/>
      <w:bookmarkStart w:id="31" w:name="_Toc127363106"/>
      <w:bookmarkStart w:id="32" w:name="_Toc35393624"/>
      <w:r>
        <w:rPr>
          <w:rFonts w:ascii="宋体" w:hAnsi="宋体" w:hint="eastAsia"/>
          <w:b w:val="0"/>
          <w:sz w:val="24"/>
          <w:szCs w:val="24"/>
        </w:rPr>
        <w:t>四、提交投标文件</w:t>
      </w:r>
      <w:bookmarkEnd w:id="27"/>
      <w:bookmarkEnd w:id="28"/>
      <w:r>
        <w:rPr>
          <w:rFonts w:ascii="宋体" w:hAnsi="宋体" w:hint="eastAsia"/>
          <w:b w:val="0"/>
          <w:sz w:val="24"/>
          <w:szCs w:val="24"/>
        </w:rPr>
        <w:t>截止时间、开标时间和地点</w:t>
      </w:r>
      <w:bookmarkEnd w:id="29"/>
      <w:bookmarkEnd w:id="30"/>
      <w:bookmarkEnd w:id="31"/>
      <w:bookmarkEnd w:id="32"/>
    </w:p>
    <w:p w:rsidR="002B484F" w:rsidRDefault="002B484F" w:rsidP="002B484F">
      <w:pPr>
        <w:spacing w:line="360" w:lineRule="auto"/>
        <w:ind w:firstLineChars="200" w:firstLine="480"/>
        <w:rPr>
          <w:bCs/>
        </w:rPr>
      </w:pPr>
      <w:bookmarkStart w:id="33" w:name="_Toc35393794"/>
      <w:bookmarkStart w:id="34" w:name="_Toc28359007"/>
      <w:bookmarkStart w:id="35" w:name="_Toc35393625"/>
      <w:bookmarkStart w:id="36" w:name="_Toc28359084"/>
      <w:bookmarkStart w:id="37" w:name="_Toc127363107"/>
      <w:r>
        <w:rPr>
          <w:rFonts w:hint="eastAsia"/>
          <w:bCs/>
        </w:rPr>
        <w:t>投标文件递交截止时间暨开标时间：202</w:t>
      </w:r>
      <w:r>
        <w:rPr>
          <w:bCs/>
        </w:rPr>
        <w:t>5</w:t>
      </w:r>
      <w:r>
        <w:rPr>
          <w:rFonts w:hint="eastAsia"/>
          <w:bCs/>
        </w:rPr>
        <w:t>年</w:t>
      </w:r>
      <w:r>
        <w:rPr>
          <w:bCs/>
        </w:rPr>
        <w:t>5</w:t>
      </w:r>
      <w:r>
        <w:rPr>
          <w:rFonts w:hint="eastAsia"/>
          <w:bCs/>
        </w:rPr>
        <w:t>月</w:t>
      </w:r>
      <w:r>
        <w:rPr>
          <w:bCs/>
        </w:rPr>
        <w:t>20</w:t>
      </w:r>
      <w:r>
        <w:rPr>
          <w:rFonts w:hint="eastAsia"/>
          <w:bCs/>
        </w:rPr>
        <w:t>日</w:t>
      </w:r>
      <w:r>
        <w:rPr>
          <w:bCs/>
        </w:rPr>
        <w:t>09</w:t>
      </w:r>
      <w:r>
        <w:rPr>
          <w:rFonts w:hint="eastAsia"/>
          <w:bCs/>
        </w:rPr>
        <w:t>:</w:t>
      </w:r>
      <w:r>
        <w:rPr>
          <w:bCs/>
        </w:rPr>
        <w:t>30</w:t>
      </w:r>
      <w:r>
        <w:rPr>
          <w:rFonts w:hint="eastAsia"/>
          <w:bCs/>
        </w:rPr>
        <w:t>（北京时间）</w:t>
      </w:r>
    </w:p>
    <w:p w:rsidR="002B484F" w:rsidRDefault="002B484F" w:rsidP="002B484F">
      <w:pPr>
        <w:spacing w:line="360" w:lineRule="auto"/>
        <w:ind w:firstLineChars="200" w:firstLine="480"/>
        <w:rPr>
          <w:bCs/>
        </w:rPr>
      </w:pPr>
      <w:bookmarkStart w:id="38" w:name="_Toc193012394"/>
      <w:r>
        <w:rPr>
          <w:rFonts w:hint="eastAsia"/>
        </w:rPr>
        <w:t>地点：</w:t>
      </w:r>
      <w:bookmarkStart w:id="39" w:name="OLE_LINK1"/>
      <w:r>
        <w:rPr>
          <w:rFonts w:hint="eastAsia"/>
        </w:rPr>
        <w:t>北京市海淀区学院路30号科大天工大厦</w:t>
      </w:r>
      <w:r>
        <w:t>B</w:t>
      </w:r>
      <w:r>
        <w:rPr>
          <w:rFonts w:hint="eastAsia"/>
        </w:rPr>
        <w:t>座</w:t>
      </w:r>
      <w:r>
        <w:t>17</w:t>
      </w:r>
      <w:r>
        <w:rPr>
          <w:rFonts w:hint="eastAsia"/>
        </w:rPr>
        <w:t>层1</w:t>
      </w:r>
      <w:r>
        <w:t>706</w:t>
      </w:r>
      <w:r>
        <w:rPr>
          <w:rFonts w:hint="eastAsia"/>
        </w:rPr>
        <w:t>第二会议室</w:t>
      </w:r>
      <w:bookmarkEnd w:id="39"/>
      <w:r>
        <w:rPr>
          <w:rFonts w:hint="eastAsia"/>
        </w:rPr>
        <w:t>。</w:t>
      </w:r>
    </w:p>
    <w:p w:rsidR="002B484F" w:rsidRDefault="002B484F" w:rsidP="002B484F">
      <w:pPr>
        <w:pStyle w:val="2"/>
        <w:spacing w:line="360" w:lineRule="auto"/>
        <w:jc w:val="left"/>
        <w:rPr>
          <w:rFonts w:ascii="宋体" w:hAnsi="宋体"/>
          <w:b w:val="0"/>
          <w:sz w:val="24"/>
          <w:szCs w:val="24"/>
        </w:rPr>
      </w:pPr>
      <w:r>
        <w:rPr>
          <w:rFonts w:ascii="宋体" w:hAnsi="宋体" w:hint="eastAsia"/>
          <w:b w:val="0"/>
          <w:sz w:val="24"/>
          <w:szCs w:val="24"/>
        </w:rPr>
        <w:t>五、公告期限</w:t>
      </w:r>
      <w:bookmarkEnd w:id="33"/>
      <w:bookmarkEnd w:id="34"/>
      <w:bookmarkEnd w:id="35"/>
      <w:bookmarkEnd w:id="36"/>
      <w:bookmarkEnd w:id="37"/>
      <w:bookmarkEnd w:id="38"/>
    </w:p>
    <w:p w:rsidR="002B484F" w:rsidRDefault="002B484F" w:rsidP="002B484F">
      <w:pPr>
        <w:spacing w:line="360" w:lineRule="auto"/>
        <w:ind w:firstLineChars="200" w:firstLine="480"/>
      </w:pPr>
      <w:r>
        <w:rPr>
          <w:rFonts w:hint="eastAsia"/>
        </w:rPr>
        <w:t>自本公告发布之日起5个工作日。</w:t>
      </w:r>
    </w:p>
    <w:p w:rsidR="002B484F" w:rsidRDefault="002B484F" w:rsidP="002B484F">
      <w:pPr>
        <w:pStyle w:val="2"/>
        <w:spacing w:line="360" w:lineRule="auto"/>
        <w:jc w:val="left"/>
        <w:rPr>
          <w:rFonts w:ascii="宋体" w:hAnsi="宋体"/>
          <w:b w:val="0"/>
          <w:sz w:val="24"/>
          <w:szCs w:val="24"/>
        </w:rPr>
      </w:pPr>
      <w:bookmarkStart w:id="40" w:name="_Toc127363108"/>
      <w:bookmarkStart w:id="41" w:name="_Toc193012395"/>
      <w:bookmarkStart w:id="42" w:name="_Toc35393626"/>
      <w:bookmarkStart w:id="43" w:name="_Toc35393795"/>
      <w:r>
        <w:rPr>
          <w:rFonts w:ascii="宋体" w:hAnsi="宋体" w:hint="eastAsia"/>
          <w:b w:val="0"/>
          <w:sz w:val="24"/>
          <w:szCs w:val="24"/>
        </w:rPr>
        <w:t>六、其他补充事宜</w:t>
      </w:r>
      <w:bookmarkEnd w:id="40"/>
      <w:bookmarkEnd w:id="41"/>
      <w:bookmarkEnd w:id="42"/>
      <w:bookmarkEnd w:id="43"/>
    </w:p>
    <w:p w:rsidR="002B484F" w:rsidRDefault="002B484F" w:rsidP="002B484F">
      <w:pPr>
        <w:spacing w:line="360" w:lineRule="auto"/>
        <w:ind w:firstLineChars="200" w:firstLine="480"/>
      </w:pPr>
      <w:bookmarkStart w:id="44" w:name="_Toc35393796"/>
      <w:bookmarkStart w:id="45" w:name="_Toc35393627"/>
      <w:bookmarkStart w:id="46" w:name="_Toc28359085"/>
      <w:bookmarkStart w:id="47" w:name="_Toc28359008"/>
      <w:r>
        <w:rPr>
          <w:rFonts w:hint="eastAsia"/>
        </w:rPr>
        <w:t>1</w:t>
      </w:r>
      <w:r>
        <w:t>.</w:t>
      </w:r>
      <w:r>
        <w:rPr>
          <w:rFonts w:hint="eastAsia"/>
        </w:rPr>
        <w:t>详细报名及获取招标（采购）文件方式，请完整阅读以下全部内容：</w:t>
      </w:r>
    </w:p>
    <w:p w:rsidR="002B484F" w:rsidRDefault="002B484F" w:rsidP="002B484F">
      <w:pPr>
        <w:spacing w:line="360" w:lineRule="auto"/>
        <w:ind w:firstLineChars="200" w:firstLine="480"/>
        <w:jc w:val="both"/>
      </w:pPr>
      <w:r>
        <w:rPr>
          <w:rFonts w:hint="eastAsia"/>
        </w:rPr>
        <w:t>（1）供应商须登录“北京明德致信咨询有限公司”官网（</w:t>
      </w:r>
      <w:r>
        <w:t>www.zbbmcc.com）。右上角点击“我的项目”，</w:t>
      </w:r>
      <w:r>
        <w:rPr>
          <w:b/>
        </w:rPr>
        <w:t>注册登录后</w:t>
      </w:r>
      <w:r>
        <w:t>点击左侧“项目报名”，</w:t>
      </w:r>
      <w:r>
        <w:rPr>
          <w:rFonts w:hint="eastAsia"/>
        </w:rPr>
        <w:t>通过完整项目名称或项目编号搜索，</w:t>
      </w:r>
      <w:r>
        <w:t>找到对应项目按提示完善信息、上传报名费转账凭证，点击提交即可。工作日17点（含）前提交的申请，于当日审核；17点后提交的，下一个工作日审核。审核结果将以邮件形式通知,或在“我的投标”中查看报名状态。有关报名过程的问题，请拨打010-82370045进行咨询。有关报名信息的疑问反馈，请按报名页面最下方的提示，发送邮件反馈。</w:t>
      </w:r>
      <w:r>
        <w:rPr>
          <w:rFonts w:hint="eastAsia"/>
          <w:b/>
        </w:rPr>
        <w:t>采购</w:t>
      </w:r>
      <w:r>
        <w:rPr>
          <w:rFonts w:hint="eastAsia"/>
          <w:b/>
          <w:bCs/>
        </w:rPr>
        <w:t>文件售后不退，请供应商审慎购买。</w:t>
      </w:r>
    </w:p>
    <w:p w:rsidR="002B484F" w:rsidRDefault="002B484F" w:rsidP="002B484F">
      <w:pPr>
        <w:spacing w:line="360" w:lineRule="auto"/>
        <w:ind w:firstLineChars="200" w:firstLine="480"/>
        <w:jc w:val="both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）招标（采购）文件的获取：仅提供电子版。供应商的报名审核通过后，到“北京明德致信咨询有限公司”官网于“我的项目”→“我的投标”中找到已“审批通过”的项目信息，点击下载招标（采购文件）。</w:t>
      </w:r>
    </w:p>
    <w:p w:rsidR="002B484F" w:rsidRDefault="002B484F" w:rsidP="002B484F">
      <w:pPr>
        <w:spacing w:line="360" w:lineRule="auto"/>
        <w:ind w:firstLineChars="200" w:firstLine="480"/>
        <w:jc w:val="both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）银行账户信息，电汇购买招标（采购）文件、投标保证金及中标（成交）服务费收取的唯一账户：</w:t>
      </w:r>
    </w:p>
    <w:p w:rsidR="002B484F" w:rsidRDefault="002B484F" w:rsidP="002B484F">
      <w:pPr>
        <w:spacing w:line="360" w:lineRule="auto"/>
        <w:ind w:firstLineChars="200" w:firstLine="480"/>
        <w:jc w:val="both"/>
      </w:pPr>
      <w:r>
        <w:rPr>
          <w:rFonts w:hint="eastAsia"/>
        </w:rPr>
        <w:t>汇款或转账时请务必附言“项目编号+用途”，例如：</w:t>
      </w:r>
      <w:r>
        <w:t>ZC25-0233/1</w:t>
      </w:r>
      <w:r>
        <w:rPr>
          <w:rFonts w:hint="eastAsia"/>
        </w:rPr>
        <w:t>标书款。</w:t>
      </w:r>
    </w:p>
    <w:p w:rsidR="002B484F" w:rsidRDefault="002B484F" w:rsidP="002B484F">
      <w:pPr>
        <w:spacing w:line="360" w:lineRule="auto"/>
        <w:ind w:leftChars="202" w:left="485"/>
        <w:jc w:val="both"/>
      </w:pPr>
      <w:r>
        <w:rPr>
          <w:rFonts w:hint="eastAsia"/>
        </w:rPr>
        <w:t>公司名称：北京明德致信咨询有限公司</w:t>
      </w:r>
    </w:p>
    <w:p w:rsidR="002B484F" w:rsidRDefault="002B484F" w:rsidP="002B484F">
      <w:pPr>
        <w:spacing w:line="360" w:lineRule="auto"/>
        <w:ind w:leftChars="202" w:left="485"/>
        <w:jc w:val="both"/>
      </w:pPr>
      <w:r>
        <w:rPr>
          <w:rFonts w:hint="eastAsia"/>
        </w:rPr>
        <w:t>开 户 行：中国工商银行股份有限公司北京东升路支行</w:t>
      </w:r>
    </w:p>
    <w:p w:rsidR="002B484F" w:rsidRDefault="002B484F" w:rsidP="002B484F">
      <w:pPr>
        <w:spacing w:line="360" w:lineRule="auto"/>
        <w:ind w:firstLineChars="200" w:firstLine="480"/>
        <w:jc w:val="both"/>
      </w:pPr>
      <w:r>
        <w:rPr>
          <w:rFonts w:hint="eastAsia"/>
        </w:rPr>
        <w:t>账    号：0200 0062 1920 0492 968</w:t>
      </w:r>
    </w:p>
    <w:p w:rsidR="002B484F" w:rsidRDefault="002B484F" w:rsidP="002B484F">
      <w:pPr>
        <w:spacing w:line="360" w:lineRule="auto"/>
        <w:ind w:firstLineChars="200" w:firstLine="480"/>
        <w:jc w:val="both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问题咨询联系方式的说明：</w:t>
      </w:r>
    </w:p>
    <w:p w:rsidR="002B484F" w:rsidRDefault="002B484F" w:rsidP="002B484F">
      <w:pPr>
        <w:spacing w:line="360" w:lineRule="auto"/>
        <w:ind w:firstLineChars="200" w:firstLine="480"/>
        <w:jc w:val="both"/>
      </w:pPr>
      <w:r>
        <w:rPr>
          <w:rFonts w:hint="eastAsia"/>
        </w:rPr>
        <w:t>（1）有关招标（采购）文件购买、中标（成交）通知书领取及服务费发票、保证金交纳及退还事宜的联系电话：（010）8237 0045；</w:t>
      </w:r>
    </w:p>
    <w:p w:rsidR="002B484F" w:rsidRDefault="002B484F" w:rsidP="002B484F">
      <w:pPr>
        <w:spacing w:line="360" w:lineRule="auto"/>
        <w:ind w:firstLineChars="200" w:firstLine="480"/>
        <w:jc w:val="both"/>
      </w:pPr>
      <w:r>
        <w:rPr>
          <w:rFonts w:hint="eastAsia"/>
        </w:rPr>
        <w:lastRenderedPageBreak/>
        <w:t>（2）有关招标（采购）文件技术部分的问题咨询：请拨打公告“项目联系方式”中项目负责人的电话号码或发送邮件至</w:t>
      </w:r>
      <w:r>
        <w:t>ymx@zbbmcc.com</w:t>
      </w:r>
      <w:r>
        <w:rPr>
          <w:rFonts w:hint="eastAsia"/>
        </w:rPr>
        <w:t>。</w:t>
      </w:r>
    </w:p>
    <w:p w:rsidR="002B484F" w:rsidRDefault="002B484F" w:rsidP="002B484F">
      <w:pPr>
        <w:spacing w:line="360" w:lineRule="auto"/>
        <w:ind w:firstLineChars="200" w:firstLine="480"/>
        <w:jc w:val="both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本项目的公告发布媒介：仅在中国政府采购网发布。对其他网站转发本公告可能引起的信息误导、造成供应商的经济或其他损失的，采购人及采购代理不负任何责任。</w:t>
      </w:r>
    </w:p>
    <w:p w:rsidR="002B484F" w:rsidRDefault="002B484F" w:rsidP="002B484F">
      <w:pPr>
        <w:spacing w:line="360" w:lineRule="auto"/>
        <w:ind w:firstLineChars="200" w:firstLine="480"/>
        <w:jc w:val="both"/>
      </w:pPr>
      <w:r>
        <w:t>4.</w:t>
      </w:r>
      <w:r>
        <w:rPr>
          <w:rFonts w:hint="eastAsia"/>
        </w:rPr>
        <w:t>投标文件请于投标当日投标截止时间之前递交至投标地点，逾期递交的文件恕不接收。</w:t>
      </w:r>
    </w:p>
    <w:p w:rsidR="002B484F" w:rsidRDefault="002B484F" w:rsidP="002B484F">
      <w:pPr>
        <w:spacing w:line="360" w:lineRule="auto"/>
        <w:ind w:firstLineChars="200" w:firstLine="480"/>
        <w:jc w:val="both"/>
      </w:pPr>
      <w:r>
        <w:t>5.</w:t>
      </w:r>
      <w:r>
        <w:rPr>
          <w:rFonts w:hint="eastAsia"/>
        </w:rPr>
        <w:t>评标方法：综合评分法</w:t>
      </w:r>
    </w:p>
    <w:p w:rsidR="002B484F" w:rsidRDefault="002B484F" w:rsidP="002B484F">
      <w:pPr>
        <w:spacing w:line="360" w:lineRule="auto"/>
        <w:ind w:firstLineChars="200" w:firstLine="480"/>
        <w:jc w:val="both"/>
      </w:pPr>
      <w:bookmarkStart w:id="48" w:name="_Toc127363109"/>
      <w:r>
        <w:t>6.采购项目需要落实的采购政策：政府采购促进中小企业发展；政府采购支持监狱企业发展；政府采购促进残疾人就业；节能产品、环境标志产品；进口产品管理等。</w:t>
      </w:r>
    </w:p>
    <w:p w:rsidR="002B484F" w:rsidRDefault="002B484F" w:rsidP="002B484F">
      <w:pPr>
        <w:spacing w:line="360" w:lineRule="auto"/>
        <w:ind w:firstLineChars="200" w:firstLine="480"/>
        <w:jc w:val="both"/>
      </w:pPr>
      <w:r>
        <w:t>7.凡对本次招标提出</w:t>
      </w:r>
      <w:r>
        <w:rPr>
          <w:rFonts w:hint="eastAsia"/>
        </w:rPr>
        <w:t>疑问</w:t>
      </w:r>
      <w:r>
        <w:t>，请与北京明德致信咨询有限公司联系。</w:t>
      </w:r>
    </w:p>
    <w:p w:rsidR="002B484F" w:rsidRDefault="002B484F" w:rsidP="002B484F">
      <w:pPr>
        <w:spacing w:line="360" w:lineRule="auto"/>
        <w:ind w:firstLineChars="200" w:firstLine="480"/>
        <w:jc w:val="both"/>
      </w:pPr>
      <w:r>
        <w:rPr>
          <w:rFonts w:hint="eastAsia"/>
        </w:rPr>
        <w:t>8</w:t>
      </w:r>
      <w:r>
        <w:t>.</w:t>
      </w:r>
      <w:r>
        <w:rPr>
          <w:rFonts w:hint="eastAsia"/>
        </w:rPr>
        <w:t>本项目未到采购限额，不属于政府采购项目。</w:t>
      </w:r>
    </w:p>
    <w:p w:rsidR="002B484F" w:rsidRDefault="002B484F" w:rsidP="002B484F">
      <w:pPr>
        <w:pStyle w:val="2"/>
        <w:spacing w:line="360" w:lineRule="auto"/>
        <w:jc w:val="left"/>
        <w:rPr>
          <w:rFonts w:ascii="宋体" w:hAnsi="宋体"/>
          <w:b w:val="0"/>
          <w:sz w:val="24"/>
          <w:szCs w:val="24"/>
        </w:rPr>
      </w:pPr>
      <w:bookmarkStart w:id="49" w:name="_Toc193012396"/>
      <w:r>
        <w:rPr>
          <w:rFonts w:ascii="宋体" w:hAnsi="宋体" w:hint="eastAsia"/>
          <w:b w:val="0"/>
          <w:sz w:val="24"/>
          <w:szCs w:val="24"/>
        </w:rPr>
        <w:t>七、对本次招标提出询问，请按以下方式联系。</w:t>
      </w:r>
      <w:bookmarkEnd w:id="44"/>
      <w:bookmarkEnd w:id="45"/>
      <w:bookmarkEnd w:id="46"/>
      <w:bookmarkEnd w:id="47"/>
      <w:bookmarkEnd w:id="48"/>
      <w:bookmarkEnd w:id="49"/>
    </w:p>
    <w:p w:rsidR="002B484F" w:rsidRDefault="002B484F" w:rsidP="002B484F">
      <w:pPr>
        <w:spacing w:line="360" w:lineRule="auto"/>
        <w:ind w:firstLineChars="200" w:firstLine="480"/>
        <w:jc w:val="both"/>
      </w:pPr>
      <w:r>
        <w:rPr>
          <w:rFonts w:hint="eastAsia"/>
        </w:rPr>
        <w:t>1.采购人信息</w:t>
      </w:r>
    </w:p>
    <w:p w:rsidR="002B484F" w:rsidRDefault="002B484F" w:rsidP="002B484F">
      <w:pPr>
        <w:spacing w:line="360" w:lineRule="auto"/>
        <w:ind w:firstLineChars="200" w:firstLine="480"/>
        <w:jc w:val="both"/>
      </w:pPr>
      <w:bookmarkStart w:id="50" w:name="_Toc28359086"/>
      <w:bookmarkStart w:id="51" w:name="_Toc28359009"/>
      <w:r>
        <w:rPr>
          <w:rFonts w:hint="eastAsia"/>
        </w:rPr>
        <w:t>名称：华北电力大学</w:t>
      </w:r>
    </w:p>
    <w:p w:rsidR="002B484F" w:rsidRDefault="002B484F" w:rsidP="002B484F">
      <w:pPr>
        <w:spacing w:line="360" w:lineRule="auto"/>
        <w:ind w:firstLineChars="200" w:firstLine="480"/>
        <w:jc w:val="both"/>
      </w:pPr>
      <w:r>
        <w:rPr>
          <w:rFonts w:hint="eastAsia"/>
        </w:rPr>
        <w:t>地址：北京市昌平区回龙观北农路</w:t>
      </w:r>
      <w:r>
        <w:t>2号</w:t>
      </w:r>
    </w:p>
    <w:p w:rsidR="002B484F" w:rsidRDefault="002B484F" w:rsidP="002B484F">
      <w:pPr>
        <w:spacing w:line="360" w:lineRule="auto"/>
        <w:ind w:firstLineChars="200" w:firstLine="480"/>
        <w:jc w:val="both"/>
      </w:pPr>
      <w:r>
        <w:rPr>
          <w:rFonts w:hint="eastAsia"/>
        </w:rPr>
        <w:t>联系方式：张老师010-61772996</w:t>
      </w:r>
    </w:p>
    <w:p w:rsidR="002B484F" w:rsidRDefault="002B484F" w:rsidP="002B484F">
      <w:pPr>
        <w:spacing w:line="360" w:lineRule="auto"/>
        <w:ind w:firstLineChars="200" w:firstLine="480"/>
        <w:jc w:val="both"/>
      </w:pPr>
      <w:r>
        <w:rPr>
          <w:rFonts w:hint="eastAsia"/>
        </w:rPr>
        <w:t>2.采购代理机构信息</w:t>
      </w:r>
      <w:bookmarkEnd w:id="50"/>
      <w:bookmarkEnd w:id="51"/>
    </w:p>
    <w:p w:rsidR="002B484F" w:rsidRDefault="002B484F" w:rsidP="002B484F">
      <w:pPr>
        <w:spacing w:line="360" w:lineRule="auto"/>
        <w:ind w:firstLineChars="200" w:firstLine="480"/>
        <w:jc w:val="both"/>
      </w:pPr>
      <w:r>
        <w:rPr>
          <w:rFonts w:hint="eastAsia"/>
        </w:rPr>
        <w:t>名称：北京明德致信咨询有限公司</w:t>
      </w:r>
    </w:p>
    <w:p w:rsidR="002B484F" w:rsidRDefault="002B484F" w:rsidP="002B484F">
      <w:pPr>
        <w:spacing w:line="360" w:lineRule="auto"/>
        <w:ind w:firstLineChars="200" w:firstLine="480"/>
        <w:jc w:val="both"/>
      </w:pPr>
      <w:r>
        <w:rPr>
          <w:rFonts w:hint="eastAsia"/>
        </w:rPr>
        <w:t>地址：北京市海淀区学院路30号科大天工大厦</w:t>
      </w:r>
      <w:r>
        <w:t>B</w:t>
      </w:r>
      <w:r>
        <w:rPr>
          <w:rFonts w:hint="eastAsia"/>
        </w:rPr>
        <w:t>座</w:t>
      </w:r>
      <w:r>
        <w:t>1709</w:t>
      </w:r>
      <w:r>
        <w:rPr>
          <w:rFonts w:hint="eastAsia"/>
        </w:rPr>
        <w:t>室</w:t>
      </w:r>
    </w:p>
    <w:p w:rsidR="002B484F" w:rsidRDefault="002B484F" w:rsidP="002B484F">
      <w:pPr>
        <w:spacing w:line="360" w:lineRule="auto"/>
        <w:ind w:firstLineChars="200" w:firstLine="480"/>
        <w:jc w:val="both"/>
      </w:pPr>
      <w:r>
        <w:rPr>
          <w:rFonts w:hint="eastAsia"/>
        </w:rPr>
        <w:t>联系人：杨梦雪、赵文宇、王蕾蕾、吕绍山</w:t>
      </w:r>
    </w:p>
    <w:p w:rsidR="002B484F" w:rsidRDefault="002B484F" w:rsidP="002B484F">
      <w:pPr>
        <w:spacing w:line="360" w:lineRule="auto"/>
        <w:ind w:firstLineChars="200" w:firstLine="480"/>
        <w:jc w:val="both"/>
      </w:pPr>
      <w:r>
        <w:rPr>
          <w:rFonts w:hint="eastAsia"/>
        </w:rPr>
        <w:t>联系方式：</w:t>
      </w:r>
      <w:r>
        <w:t>010</w:t>
      </w:r>
      <w:r>
        <w:rPr>
          <w:rFonts w:hint="eastAsia"/>
        </w:rPr>
        <w:t>-</w:t>
      </w:r>
      <w:r>
        <w:t>61196170</w:t>
      </w:r>
    </w:p>
    <w:p w:rsidR="002B484F" w:rsidRDefault="002B484F" w:rsidP="002B484F">
      <w:pPr>
        <w:spacing w:line="360" w:lineRule="auto"/>
        <w:ind w:firstLineChars="200" w:firstLine="480"/>
        <w:jc w:val="both"/>
      </w:pPr>
      <w:r>
        <w:rPr>
          <w:rFonts w:hint="eastAsia"/>
        </w:rPr>
        <w:t>电子邮件：</w:t>
      </w:r>
      <w:bookmarkStart w:id="52" w:name="OLE_LINK12"/>
      <w:r>
        <w:t>ymx@zbbmcc.com</w:t>
      </w:r>
      <w:bookmarkEnd w:id="52"/>
    </w:p>
    <w:bookmarkEnd w:id="0"/>
    <w:bookmarkEnd w:id="1"/>
    <w:p w:rsidR="002B484F" w:rsidRDefault="002B484F" w:rsidP="002B484F"/>
    <w:p w:rsidR="00BD0639" w:rsidRPr="002B484F" w:rsidRDefault="00BD0639"/>
    <w:sectPr w:rsidR="00BD0639" w:rsidRPr="002B4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90F" w:rsidRDefault="00BC190F" w:rsidP="002B484F">
      <w:r>
        <w:separator/>
      </w:r>
    </w:p>
  </w:endnote>
  <w:endnote w:type="continuationSeparator" w:id="0">
    <w:p w:rsidR="00BC190F" w:rsidRDefault="00BC190F" w:rsidP="002B4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90F" w:rsidRDefault="00BC190F" w:rsidP="002B484F">
      <w:r>
        <w:separator/>
      </w:r>
    </w:p>
  </w:footnote>
  <w:footnote w:type="continuationSeparator" w:id="0">
    <w:p w:rsidR="00BC190F" w:rsidRDefault="00BC190F" w:rsidP="002B4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3AC"/>
    <w:rsid w:val="001C3C98"/>
    <w:rsid w:val="002B484F"/>
    <w:rsid w:val="004F43AC"/>
    <w:rsid w:val="00BC190F"/>
    <w:rsid w:val="00BD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BD12A2-BB49-49C0-B13C-4C4A10CF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84F"/>
    <w:rPr>
      <w:rFonts w:ascii="宋体" w:eastAsia="宋体" w:hAnsi="宋体" w:cs="宋体"/>
      <w:kern w:val="0"/>
      <w:sz w:val="24"/>
      <w:szCs w:val="24"/>
    </w:rPr>
  </w:style>
  <w:style w:type="paragraph" w:styleId="1">
    <w:name w:val="heading 1"/>
    <w:basedOn w:val="a"/>
    <w:next w:val="a"/>
    <w:link w:val="10"/>
    <w:qFormat/>
    <w:rsid w:val="002B484F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0"/>
    <w:qFormat/>
    <w:rsid w:val="002B484F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Cambria" w:hAnsi="Cambria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2B4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2B484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B484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2B484F"/>
    <w:rPr>
      <w:sz w:val="18"/>
      <w:szCs w:val="18"/>
    </w:rPr>
  </w:style>
  <w:style w:type="character" w:customStyle="1" w:styleId="10">
    <w:name w:val="标题 1 字符"/>
    <w:basedOn w:val="a1"/>
    <w:link w:val="1"/>
    <w:qFormat/>
    <w:rsid w:val="002B484F"/>
    <w:rPr>
      <w:rFonts w:ascii="宋体" w:eastAsia="宋体" w:hAnsi="宋体" w:cs="宋体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sid w:val="002B484F"/>
    <w:rPr>
      <w:rFonts w:ascii="Cambria" w:eastAsia="宋体" w:hAnsi="Cambria" w:cs="宋体"/>
      <w:b/>
      <w:bCs/>
      <w:kern w:val="0"/>
      <w:sz w:val="32"/>
      <w:szCs w:val="32"/>
    </w:rPr>
  </w:style>
  <w:style w:type="table" w:styleId="a8">
    <w:name w:val="Table Grid"/>
    <w:basedOn w:val="a2"/>
    <w:qFormat/>
    <w:rsid w:val="002B484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0">
    <w:name w:val="Normal Indent"/>
    <w:basedOn w:val="a"/>
    <w:uiPriority w:val="99"/>
    <w:semiHidden/>
    <w:unhideWhenUsed/>
    <w:rsid w:val="002B48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288</Words>
  <Characters>1646</Characters>
  <Application>Microsoft Office Word</Application>
  <DocSecurity>0</DocSecurity>
  <Lines>13</Lines>
  <Paragraphs>3</Paragraphs>
  <ScaleCrop>false</ScaleCrop>
  <Company>Organization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2025-04-29T05:52:00Z</dcterms:created>
  <dcterms:modified xsi:type="dcterms:W3CDTF">2025-04-29T05:53:00Z</dcterms:modified>
</cp:coreProperties>
</file>